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14" w:rsidRDefault="00EF1714" w:rsidP="00EF1714">
      <w:pPr>
        <w:jc w:val="center"/>
        <w:rPr>
          <w:rFonts w:ascii="黑体" w:eastAsia="黑体" w:hAnsi="黑体"/>
          <w:sz w:val="52"/>
          <w:szCs w:val="52"/>
        </w:rPr>
      </w:pPr>
      <w:r>
        <w:rPr>
          <w:rFonts w:ascii="黑体" w:eastAsia="黑体" w:hAnsi="黑体"/>
          <w:b/>
          <w:noProof/>
          <w:sz w:val="72"/>
          <w:szCs w:val="72"/>
        </w:rPr>
        <w:drawing>
          <wp:anchor distT="0" distB="0" distL="114300" distR="114300" simplePos="0" relativeHeight="251659264" behindDoc="0" locked="0" layoutInCell="1" allowOverlap="1" wp14:anchorId="270E62E8" wp14:editId="6DF519EC">
            <wp:simplePos x="0" y="0"/>
            <wp:positionH relativeFrom="column">
              <wp:posOffset>427990</wp:posOffset>
            </wp:positionH>
            <wp:positionV relativeFrom="paragraph">
              <wp:posOffset>235585</wp:posOffset>
            </wp:positionV>
            <wp:extent cx="882650" cy="882650"/>
            <wp:effectExtent l="0" t="0" r="1270" b="1270"/>
            <wp:wrapNone/>
            <wp:docPr id="3" name="图片 3" descr="C:\Users\Administrator\Desktop\t0141113db110fc68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t0141113db110fc68c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2650" cy="882650"/>
                    </a:xfrm>
                    <a:prstGeom prst="rect">
                      <a:avLst/>
                    </a:prstGeom>
                    <a:noFill/>
                    <a:ln>
                      <a:noFill/>
                    </a:ln>
                  </pic:spPr>
                </pic:pic>
              </a:graphicData>
            </a:graphic>
          </wp:anchor>
        </w:drawing>
      </w:r>
    </w:p>
    <w:p w:rsidR="00EF1714" w:rsidRDefault="00EF1714" w:rsidP="00EF1714">
      <w:pPr>
        <w:rPr>
          <w:rFonts w:ascii="宋体" w:hAnsi="宋体"/>
          <w:b/>
          <w:sz w:val="36"/>
          <w:szCs w:val="36"/>
        </w:rPr>
      </w:pPr>
    </w:p>
    <w:p w:rsidR="00EF1714" w:rsidRDefault="00EF1714" w:rsidP="00EF1714">
      <w:pPr>
        <w:jc w:val="center"/>
        <w:rPr>
          <w:rFonts w:ascii="宋体" w:hAnsi="宋体"/>
          <w:b/>
          <w:sz w:val="36"/>
          <w:szCs w:val="36"/>
        </w:rPr>
      </w:pPr>
    </w:p>
    <w:p w:rsidR="00EF1714" w:rsidRDefault="00EF1714" w:rsidP="00EF1714">
      <w:pPr>
        <w:spacing w:line="480" w:lineRule="auto"/>
        <w:rPr>
          <w:rFonts w:ascii="宋体" w:hAnsi="宋体"/>
          <w:b/>
          <w:sz w:val="36"/>
          <w:szCs w:val="36"/>
        </w:rPr>
      </w:pPr>
    </w:p>
    <w:p w:rsidR="00EF1714" w:rsidRDefault="00EF1714" w:rsidP="00EF1714">
      <w:pPr>
        <w:spacing w:line="480" w:lineRule="auto"/>
        <w:jc w:val="center"/>
        <w:rPr>
          <w:rFonts w:ascii="黑体" w:eastAsia="黑体" w:hAnsi="黑体"/>
          <w:b/>
          <w:sz w:val="72"/>
          <w:szCs w:val="72"/>
        </w:rPr>
      </w:pPr>
      <w:r>
        <w:rPr>
          <w:rFonts w:ascii="黑体" w:eastAsia="黑体" w:hAnsi="黑体" w:hint="eastAsia"/>
          <w:b/>
          <w:sz w:val="72"/>
          <w:szCs w:val="72"/>
        </w:rPr>
        <w:t>长安大学</w:t>
      </w:r>
    </w:p>
    <w:p w:rsidR="00EF1714" w:rsidRDefault="00EF1714" w:rsidP="00EF1714">
      <w:pPr>
        <w:spacing w:line="480" w:lineRule="auto"/>
        <w:jc w:val="center"/>
        <w:rPr>
          <w:rFonts w:ascii="黑体" w:eastAsia="黑体" w:hAnsi="黑体"/>
          <w:b/>
          <w:sz w:val="72"/>
          <w:szCs w:val="72"/>
        </w:rPr>
      </w:pPr>
      <w:r>
        <w:rPr>
          <w:rFonts w:ascii="黑体" w:eastAsia="黑体" w:hAnsi="黑体" w:hint="eastAsia"/>
          <w:b/>
          <w:sz w:val="72"/>
          <w:szCs w:val="72"/>
        </w:rPr>
        <w:t>本科课程实践大纲汇编</w:t>
      </w:r>
    </w:p>
    <w:p w:rsidR="00EF1714" w:rsidRDefault="00EF1714" w:rsidP="00EF1714">
      <w:pPr>
        <w:spacing w:line="480" w:lineRule="auto"/>
        <w:jc w:val="center"/>
        <w:rPr>
          <w:rFonts w:ascii="黑体" w:eastAsia="黑体" w:hAnsi="黑体"/>
          <w:color w:val="FF0000"/>
          <w:sz w:val="72"/>
          <w:szCs w:val="72"/>
        </w:rPr>
      </w:pPr>
      <w:r>
        <w:rPr>
          <w:rFonts w:ascii="黑体" w:eastAsia="黑体" w:hAnsi="黑体" w:hint="eastAsia"/>
          <w:b/>
          <w:sz w:val="72"/>
          <w:szCs w:val="72"/>
        </w:rPr>
        <w:t>(2020版)</w:t>
      </w:r>
    </w:p>
    <w:p w:rsidR="00EF1714" w:rsidRDefault="00EF1714" w:rsidP="00EF1714">
      <w:pPr>
        <w:jc w:val="center"/>
        <w:rPr>
          <w:rFonts w:ascii="黑体" w:eastAsia="黑体" w:hAnsi="黑体"/>
          <w:b/>
          <w:sz w:val="52"/>
          <w:szCs w:val="52"/>
        </w:rPr>
      </w:pPr>
    </w:p>
    <w:p w:rsidR="00EF1714" w:rsidRDefault="00EF1714" w:rsidP="00EF1714">
      <w:pPr>
        <w:jc w:val="center"/>
        <w:rPr>
          <w:rFonts w:ascii="黑体" w:eastAsia="黑体" w:hAnsi="黑体"/>
          <w:b/>
          <w:sz w:val="72"/>
          <w:szCs w:val="72"/>
        </w:rPr>
      </w:pPr>
    </w:p>
    <w:p w:rsidR="00EF1714" w:rsidRDefault="00EF1714" w:rsidP="00EF1714">
      <w:pPr>
        <w:jc w:val="center"/>
        <w:rPr>
          <w:rFonts w:ascii="黑体" w:eastAsia="黑体" w:hAnsi="黑体"/>
          <w:b/>
          <w:sz w:val="72"/>
          <w:szCs w:val="72"/>
        </w:rPr>
      </w:pPr>
    </w:p>
    <w:p w:rsidR="00EF1714" w:rsidRDefault="00EF1714" w:rsidP="00EF1714">
      <w:pPr>
        <w:jc w:val="center"/>
        <w:rPr>
          <w:rFonts w:ascii="黑体" w:eastAsia="黑体" w:hAnsi="黑体"/>
          <w:b/>
          <w:sz w:val="72"/>
          <w:szCs w:val="72"/>
        </w:rPr>
      </w:pPr>
    </w:p>
    <w:p w:rsidR="001D59E3" w:rsidRDefault="00EF1714" w:rsidP="001D59E3">
      <w:pPr>
        <w:jc w:val="center"/>
        <w:rPr>
          <w:rFonts w:ascii="华文中宋" w:eastAsia="华文中宋" w:hAnsi="华文中宋"/>
          <w:b/>
          <w:sz w:val="36"/>
          <w:szCs w:val="36"/>
        </w:rPr>
      </w:pPr>
      <w:r>
        <w:rPr>
          <w:rFonts w:ascii="华文中宋" w:eastAsia="华文中宋" w:hAnsi="华文中宋" w:hint="eastAsia"/>
          <w:b/>
          <w:sz w:val="36"/>
          <w:szCs w:val="36"/>
        </w:rPr>
        <w:t>建筑工程学院</w:t>
      </w:r>
    </w:p>
    <w:p w:rsidR="001D59E3" w:rsidRDefault="001D59E3" w:rsidP="001D59E3">
      <w:pPr>
        <w:jc w:val="center"/>
        <w:rPr>
          <w:rFonts w:ascii="华文中宋" w:eastAsia="华文中宋" w:hAnsi="华文中宋"/>
          <w:b/>
          <w:sz w:val="36"/>
          <w:szCs w:val="36"/>
        </w:rPr>
      </w:pPr>
    </w:p>
    <w:p w:rsidR="001D59E3" w:rsidRDefault="001D59E3" w:rsidP="001D59E3">
      <w:pPr>
        <w:jc w:val="center"/>
        <w:rPr>
          <w:rFonts w:ascii="华文中宋" w:eastAsia="华文中宋" w:hAnsi="华文中宋"/>
          <w:b/>
          <w:sz w:val="36"/>
          <w:szCs w:val="36"/>
        </w:rPr>
      </w:pPr>
    </w:p>
    <w:p w:rsidR="001D59E3" w:rsidRDefault="001D59E3" w:rsidP="001D59E3">
      <w:pPr>
        <w:jc w:val="center"/>
        <w:rPr>
          <w:rFonts w:ascii="华文中宋" w:eastAsia="华文中宋" w:hAnsi="华文中宋"/>
          <w:b/>
          <w:sz w:val="36"/>
          <w:szCs w:val="36"/>
        </w:rPr>
      </w:pPr>
    </w:p>
    <w:p w:rsidR="001D59E3" w:rsidRDefault="001D59E3" w:rsidP="001D59E3">
      <w:pPr>
        <w:jc w:val="center"/>
        <w:rPr>
          <w:rFonts w:ascii="华文中宋" w:eastAsia="华文中宋" w:hAnsi="华文中宋"/>
          <w:b/>
          <w:sz w:val="36"/>
          <w:szCs w:val="36"/>
        </w:rPr>
      </w:pPr>
    </w:p>
    <w:p w:rsidR="001D59E3" w:rsidRDefault="001D59E3" w:rsidP="001D59E3">
      <w:pPr>
        <w:jc w:val="center"/>
        <w:rPr>
          <w:rFonts w:ascii="华文中宋" w:eastAsia="华文中宋" w:hAnsi="华文中宋"/>
          <w:b/>
          <w:sz w:val="36"/>
          <w:szCs w:val="36"/>
        </w:rPr>
      </w:pPr>
    </w:p>
    <w:p w:rsidR="001D59E3" w:rsidRDefault="001D59E3" w:rsidP="001D59E3">
      <w:pPr>
        <w:jc w:val="center"/>
        <w:rPr>
          <w:rFonts w:ascii="华文中宋" w:eastAsia="华文中宋" w:hAnsi="华文中宋"/>
          <w:b/>
          <w:sz w:val="36"/>
          <w:szCs w:val="36"/>
        </w:rPr>
      </w:pPr>
    </w:p>
    <w:p w:rsidR="00EF1714" w:rsidRDefault="00EF1714" w:rsidP="001D59E3">
      <w:pPr>
        <w:jc w:val="center"/>
        <w:rPr>
          <w:rFonts w:ascii="黑体" w:eastAsia="黑体" w:hAnsi="黑体"/>
          <w:b/>
          <w:sz w:val="30"/>
          <w:szCs w:val="30"/>
          <w:lang w:eastAsia="zh-TW"/>
        </w:rPr>
      </w:pPr>
      <w:r>
        <w:rPr>
          <w:rFonts w:ascii="黑体" w:eastAsia="黑体" w:hAnsi="黑体" w:hint="eastAsia"/>
          <w:b/>
          <w:sz w:val="30"/>
          <w:szCs w:val="30"/>
          <w:lang w:eastAsia="zh-TW"/>
        </w:rPr>
        <w:lastRenderedPageBreak/>
        <w:t>目   录</w:t>
      </w:r>
    </w:p>
    <w:p w:rsidR="00EF1714" w:rsidRDefault="009919F1"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1</w:t>
      </w:r>
      <w:r w:rsidR="00C236B9">
        <w:rPr>
          <w:rFonts w:ascii="Times New Roman" w:hAnsi="Times New Roman" w:hint="eastAsia"/>
          <w:b w:val="0"/>
          <w:sz w:val="24"/>
          <w:szCs w:val="21"/>
        </w:rPr>
        <w:t>.</w:t>
      </w:r>
      <w:r w:rsidR="00C236B9">
        <w:rPr>
          <w:rFonts w:ascii="Times New Roman" w:hAnsi="Times New Roman"/>
          <w:b w:val="0"/>
          <w:sz w:val="24"/>
          <w:szCs w:val="21"/>
        </w:rPr>
        <w:t xml:space="preserve"> </w:t>
      </w:r>
      <w:r w:rsidR="00B52B61">
        <w:rPr>
          <w:rFonts w:ascii="Times New Roman" w:hAnsi="Times New Roman"/>
          <w:b w:val="0"/>
          <w:sz w:val="24"/>
          <w:szCs w:val="21"/>
        </w:rPr>
        <w:t xml:space="preserve"> </w:t>
      </w:r>
      <w:r w:rsidR="00EF1714">
        <w:rPr>
          <w:rFonts w:ascii="Times New Roman" w:hAnsi="Times New Roman"/>
          <w:b w:val="0"/>
          <w:sz w:val="24"/>
          <w:szCs w:val="21"/>
        </w:rPr>
        <w:t>S2801020</w:t>
      </w:r>
      <w:r w:rsidR="00EF1714">
        <w:rPr>
          <w:rFonts w:ascii="Times New Roman" w:hAnsi="Times New Roman"/>
          <w:b w:val="0"/>
          <w:sz w:val="24"/>
          <w:szCs w:val="21"/>
        </w:rPr>
        <w:t>混凝土结构基本理论课程设计</w:t>
      </w:r>
      <w:r w:rsidR="00EF1714">
        <w:rPr>
          <w:rFonts w:ascii="Times New Roman" w:hAnsi="Times New Roman" w:hint="eastAsia"/>
          <w:b w:val="0"/>
          <w:sz w:val="24"/>
          <w:szCs w:val="21"/>
        </w:rPr>
        <w:t>（土木）</w:t>
      </w:r>
      <w:r w:rsidR="00EF1714">
        <w:rPr>
          <w:rFonts w:ascii="Times New Roman" w:hAnsi="Times New Roman" w:hint="eastAsia"/>
          <w:b w:val="0"/>
          <w:sz w:val="24"/>
          <w:szCs w:val="21"/>
        </w:rPr>
        <w:tab/>
      </w:r>
      <w:r w:rsidR="001D59E3">
        <w:rPr>
          <w:rFonts w:ascii="Times New Roman" w:hAnsi="Times New Roman"/>
          <w:b w:val="0"/>
          <w:sz w:val="24"/>
          <w:szCs w:val="21"/>
        </w:rPr>
        <w:t>4</w:t>
      </w:r>
    </w:p>
    <w:p w:rsidR="00EF1714" w:rsidRDefault="009919F1"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w:t>
      </w:r>
      <w:r w:rsidR="00C236B9">
        <w:rPr>
          <w:rFonts w:ascii="Times New Roman" w:hAnsi="Times New Roman" w:hint="eastAsia"/>
          <w:b w:val="0"/>
          <w:sz w:val="24"/>
          <w:szCs w:val="21"/>
        </w:rPr>
        <w:t>.</w:t>
      </w:r>
      <w:r w:rsidR="00C236B9">
        <w:rPr>
          <w:rFonts w:ascii="Times New Roman" w:hAnsi="Times New Roman"/>
          <w:b w:val="0"/>
          <w:sz w:val="24"/>
          <w:szCs w:val="21"/>
        </w:rPr>
        <w:t xml:space="preserve"> </w:t>
      </w:r>
      <w:r w:rsidR="00B52B61">
        <w:rPr>
          <w:rFonts w:ascii="Times New Roman" w:hAnsi="Times New Roman"/>
          <w:b w:val="0"/>
          <w:sz w:val="24"/>
          <w:szCs w:val="21"/>
        </w:rPr>
        <w:t xml:space="preserve"> </w:t>
      </w:r>
      <w:r w:rsidR="003D0991">
        <w:rPr>
          <w:rFonts w:ascii="Times New Roman" w:hAnsi="Times New Roman"/>
          <w:b w:val="0"/>
          <w:sz w:val="24"/>
          <w:szCs w:val="21"/>
        </w:rPr>
        <w:t>S2801030</w:t>
      </w:r>
      <w:r w:rsidR="003D0991" w:rsidRPr="00F33D99">
        <w:rPr>
          <w:rFonts w:ascii="Times New Roman" w:hAnsi="Times New Roman"/>
          <w:b w:val="0"/>
          <w:sz w:val="24"/>
          <w:szCs w:val="21"/>
        </w:rPr>
        <w:t>混凝土与砌体结构课程设计</w:t>
      </w:r>
      <w:r w:rsidR="003D0991">
        <w:rPr>
          <w:rFonts w:ascii="Times New Roman" w:hAnsi="Times New Roman" w:hint="eastAsia"/>
          <w:b w:val="0"/>
          <w:sz w:val="24"/>
          <w:szCs w:val="21"/>
        </w:rPr>
        <w:t>（土木）</w:t>
      </w:r>
      <w:r w:rsidR="00EF1714">
        <w:rPr>
          <w:rFonts w:ascii="Times New Roman" w:hAnsi="Times New Roman" w:hint="eastAsia"/>
          <w:b w:val="0"/>
          <w:sz w:val="24"/>
          <w:szCs w:val="21"/>
        </w:rPr>
        <w:tab/>
      </w:r>
      <w:r w:rsidR="000F3EE0">
        <w:rPr>
          <w:rFonts w:ascii="Times New Roman" w:hAnsi="Times New Roman"/>
          <w:b w:val="0"/>
          <w:sz w:val="24"/>
          <w:szCs w:val="21"/>
        </w:rPr>
        <w:t>10</w:t>
      </w:r>
    </w:p>
    <w:p w:rsidR="00EF1714" w:rsidRDefault="009919F1"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EF1714">
        <w:rPr>
          <w:rFonts w:ascii="Times New Roman" w:hAnsi="Times New Roman" w:hint="eastAsia"/>
          <w:b w:val="0"/>
          <w:sz w:val="24"/>
          <w:szCs w:val="21"/>
        </w:rPr>
        <w:t>.</w:t>
      </w:r>
      <w:r w:rsidR="00EF1714">
        <w:rPr>
          <w:rFonts w:ascii="Times New Roman" w:hAnsi="Times New Roman" w:hint="eastAsia"/>
          <w:b w:val="0"/>
          <w:sz w:val="24"/>
          <w:szCs w:val="21"/>
        </w:rPr>
        <w:tab/>
      </w:r>
      <w:r w:rsidR="003D0991">
        <w:rPr>
          <w:rFonts w:ascii="Times New Roman" w:hAnsi="Times New Roman"/>
          <w:b w:val="0"/>
          <w:sz w:val="24"/>
          <w:szCs w:val="21"/>
        </w:rPr>
        <w:t xml:space="preserve">S2801050 </w:t>
      </w:r>
      <w:r w:rsidR="003D0991">
        <w:rPr>
          <w:rFonts w:ascii="Times New Roman" w:hAnsi="Times New Roman"/>
          <w:b w:val="0"/>
          <w:sz w:val="24"/>
          <w:szCs w:val="21"/>
        </w:rPr>
        <w:t>毕业设计</w:t>
      </w:r>
      <w:r w:rsidR="003D0991">
        <w:rPr>
          <w:rFonts w:ascii="Times New Roman" w:hAnsi="Times New Roman" w:hint="eastAsia"/>
          <w:b w:val="0"/>
          <w:sz w:val="24"/>
          <w:szCs w:val="21"/>
        </w:rPr>
        <w:t>（土木）</w:t>
      </w:r>
      <w:r w:rsidR="00EF1714">
        <w:rPr>
          <w:rFonts w:ascii="Times New Roman" w:hAnsi="Times New Roman" w:hint="eastAsia"/>
          <w:b w:val="0"/>
          <w:sz w:val="24"/>
          <w:szCs w:val="21"/>
        </w:rPr>
        <w:tab/>
      </w:r>
      <w:r w:rsidR="000F3EE0">
        <w:rPr>
          <w:rFonts w:ascii="Times New Roman" w:hAnsi="Times New Roman"/>
          <w:b w:val="0"/>
          <w:sz w:val="24"/>
          <w:szCs w:val="21"/>
        </w:rPr>
        <w:t>16</w:t>
      </w:r>
    </w:p>
    <w:p w:rsidR="00EF1714"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4</w:t>
      </w:r>
      <w:r w:rsidR="00EF1714">
        <w:rPr>
          <w:rFonts w:ascii="Times New Roman" w:hAnsi="Times New Roman" w:hint="eastAsia"/>
          <w:b w:val="0"/>
          <w:sz w:val="24"/>
          <w:szCs w:val="21"/>
        </w:rPr>
        <w:t>.</w:t>
      </w:r>
      <w:r w:rsidR="00EF1714">
        <w:rPr>
          <w:rFonts w:ascii="Times New Roman" w:hAnsi="Times New Roman" w:hint="eastAsia"/>
          <w:b w:val="0"/>
          <w:sz w:val="24"/>
          <w:szCs w:val="21"/>
        </w:rPr>
        <w:tab/>
      </w:r>
      <w:r w:rsidR="00EF1714">
        <w:rPr>
          <w:rFonts w:ascii="Times New Roman" w:hAnsi="Times New Roman"/>
          <w:b w:val="0"/>
          <w:sz w:val="24"/>
          <w:szCs w:val="21"/>
        </w:rPr>
        <w:t xml:space="preserve">S2802010 </w:t>
      </w:r>
      <w:r w:rsidR="00EF1714">
        <w:rPr>
          <w:rFonts w:ascii="Times New Roman" w:hAnsi="Times New Roman"/>
          <w:b w:val="0"/>
          <w:sz w:val="24"/>
          <w:szCs w:val="21"/>
        </w:rPr>
        <w:t>钢结构设计课程设计</w:t>
      </w:r>
      <w:r w:rsidR="00EF1714">
        <w:rPr>
          <w:rFonts w:ascii="Times New Roman" w:hAnsi="Times New Roman" w:hint="eastAsia"/>
          <w:b w:val="0"/>
          <w:sz w:val="24"/>
          <w:szCs w:val="21"/>
        </w:rPr>
        <w:tab/>
      </w:r>
      <w:r w:rsidR="000F3EE0">
        <w:rPr>
          <w:rFonts w:ascii="Times New Roman" w:hAnsi="Times New Roman"/>
          <w:b w:val="0"/>
          <w:sz w:val="24"/>
          <w:szCs w:val="21"/>
        </w:rPr>
        <w:t>23</w:t>
      </w:r>
    </w:p>
    <w:p w:rsidR="007B2E8E" w:rsidRDefault="0012132B" w:rsidP="00B52B61">
      <w:pPr>
        <w:pStyle w:val="1"/>
        <w:tabs>
          <w:tab w:val="right" w:leader="dot" w:pos="9736"/>
        </w:tabs>
        <w:jc w:val="both"/>
        <w:rPr>
          <w:rFonts w:ascii="Times New Roman" w:hAnsi="Times New Roman"/>
          <w:b w:val="0"/>
          <w:sz w:val="24"/>
          <w:szCs w:val="21"/>
        </w:rPr>
      </w:pPr>
      <w:r>
        <w:rPr>
          <w:rFonts w:ascii="Times New Roman" w:hAnsi="Times New Roman" w:hint="eastAsia"/>
          <w:b w:val="0"/>
          <w:sz w:val="24"/>
          <w:szCs w:val="21"/>
        </w:rPr>
        <w:t>5</w:t>
      </w:r>
      <w:r>
        <w:rPr>
          <w:rFonts w:ascii="Times New Roman" w:hAnsi="Times New Roman"/>
          <w:b w:val="0"/>
          <w:sz w:val="24"/>
          <w:szCs w:val="21"/>
        </w:rPr>
        <w:t>.</w:t>
      </w:r>
      <w:r w:rsidR="007B2E8E">
        <w:rPr>
          <w:rFonts w:ascii="Times New Roman" w:hAnsi="Times New Roman" w:hint="eastAsia"/>
          <w:b w:val="0"/>
          <w:sz w:val="24"/>
          <w:szCs w:val="21"/>
        </w:rPr>
        <w:t xml:space="preserve"> </w:t>
      </w:r>
      <w:r>
        <w:rPr>
          <w:rFonts w:ascii="Times New Roman" w:hAnsi="Times New Roman"/>
          <w:b w:val="0"/>
          <w:sz w:val="24"/>
          <w:szCs w:val="21"/>
        </w:rPr>
        <w:t xml:space="preserve"> </w:t>
      </w:r>
      <w:r w:rsidR="007B2E8E">
        <w:rPr>
          <w:rFonts w:ascii="Times New Roman" w:hAnsi="Times New Roman"/>
          <w:b w:val="0"/>
          <w:sz w:val="24"/>
          <w:szCs w:val="21"/>
        </w:rPr>
        <w:t xml:space="preserve">S2805010 </w:t>
      </w:r>
      <w:r w:rsidR="007B2E8E">
        <w:rPr>
          <w:rFonts w:ascii="Times New Roman" w:hAnsi="Times New Roman"/>
          <w:b w:val="0"/>
          <w:sz w:val="24"/>
          <w:szCs w:val="21"/>
        </w:rPr>
        <w:t>土木工程施工技术课程设计</w:t>
      </w:r>
      <w:r w:rsidR="00B52B61">
        <w:rPr>
          <w:rFonts w:ascii="Times New Roman" w:hAnsi="Times New Roman" w:hint="eastAsia"/>
          <w:b w:val="0"/>
          <w:sz w:val="24"/>
          <w:szCs w:val="21"/>
        </w:rPr>
        <w:tab/>
      </w:r>
      <w:r w:rsidR="000F3EE0">
        <w:rPr>
          <w:rFonts w:ascii="Times New Roman" w:hAnsi="Times New Roman"/>
          <w:b w:val="0"/>
          <w:sz w:val="24"/>
          <w:szCs w:val="21"/>
        </w:rPr>
        <w:t>28</w:t>
      </w:r>
    </w:p>
    <w:p w:rsidR="00EF1714"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6</w:t>
      </w:r>
      <w:r w:rsidR="00EF1714">
        <w:rPr>
          <w:rFonts w:ascii="Times New Roman" w:hAnsi="Times New Roman" w:hint="eastAsia"/>
          <w:b w:val="0"/>
          <w:sz w:val="24"/>
          <w:szCs w:val="21"/>
        </w:rPr>
        <w:t>.</w:t>
      </w:r>
      <w:r w:rsidR="00EF1714">
        <w:rPr>
          <w:rFonts w:ascii="Times New Roman" w:hAnsi="Times New Roman" w:hint="eastAsia"/>
          <w:b w:val="0"/>
          <w:sz w:val="24"/>
          <w:szCs w:val="21"/>
        </w:rPr>
        <w:tab/>
      </w:r>
      <w:r w:rsidR="00EF1714">
        <w:rPr>
          <w:rFonts w:ascii="Times New Roman" w:hAnsi="Times New Roman"/>
          <w:b w:val="0"/>
          <w:sz w:val="24"/>
          <w:szCs w:val="21"/>
        </w:rPr>
        <w:t xml:space="preserve">S2805020 </w:t>
      </w:r>
      <w:r w:rsidR="00EF1714">
        <w:rPr>
          <w:rFonts w:ascii="Times New Roman" w:hAnsi="Times New Roman"/>
          <w:b w:val="0"/>
          <w:sz w:val="24"/>
          <w:szCs w:val="21"/>
        </w:rPr>
        <w:t>土木工程施工组织课程设计</w:t>
      </w:r>
      <w:r w:rsidR="00EF1714">
        <w:rPr>
          <w:rFonts w:ascii="Times New Roman" w:hAnsi="Times New Roman" w:hint="eastAsia"/>
          <w:b w:val="0"/>
          <w:sz w:val="24"/>
          <w:szCs w:val="21"/>
        </w:rPr>
        <w:tab/>
      </w:r>
      <w:r w:rsidR="000F3EE0">
        <w:rPr>
          <w:rFonts w:ascii="Times New Roman" w:hAnsi="Times New Roman"/>
          <w:b w:val="0"/>
          <w:sz w:val="24"/>
          <w:szCs w:val="21"/>
        </w:rPr>
        <w:t>33</w:t>
      </w:r>
    </w:p>
    <w:p w:rsidR="00EF1714"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7</w:t>
      </w:r>
      <w:r>
        <w:rPr>
          <w:rFonts w:ascii="Times New Roman" w:hAnsi="Times New Roman" w:hint="eastAsia"/>
          <w:b w:val="0"/>
          <w:sz w:val="24"/>
          <w:szCs w:val="21"/>
        </w:rPr>
        <w:t>.</w:t>
      </w:r>
      <w:r>
        <w:rPr>
          <w:rFonts w:ascii="Times New Roman" w:hAnsi="Times New Roman"/>
          <w:b w:val="0"/>
          <w:sz w:val="24"/>
          <w:szCs w:val="21"/>
        </w:rPr>
        <w:t xml:space="preserve">  </w:t>
      </w:r>
      <w:r w:rsidR="007B2E8E">
        <w:rPr>
          <w:rFonts w:ascii="Times New Roman" w:hAnsi="Times New Roman"/>
          <w:b w:val="0"/>
          <w:sz w:val="24"/>
          <w:szCs w:val="21"/>
        </w:rPr>
        <w:t xml:space="preserve">S2805030 </w:t>
      </w:r>
      <w:r w:rsidR="007B2E8E">
        <w:rPr>
          <w:rFonts w:ascii="Times New Roman" w:hAnsi="Times New Roman"/>
          <w:b w:val="0"/>
          <w:sz w:val="24"/>
          <w:szCs w:val="21"/>
        </w:rPr>
        <w:t>工程计量与计价课程设计</w:t>
      </w:r>
      <w:r w:rsidR="0074779F">
        <w:rPr>
          <w:rFonts w:ascii="Times New Roman" w:hAnsi="Times New Roman" w:hint="eastAsia"/>
          <w:b w:val="0"/>
          <w:sz w:val="24"/>
          <w:szCs w:val="21"/>
        </w:rPr>
        <w:t>（土木）</w:t>
      </w:r>
      <w:r w:rsidR="00EF1714">
        <w:rPr>
          <w:rFonts w:ascii="Times New Roman" w:hAnsi="Times New Roman" w:hint="eastAsia"/>
          <w:b w:val="0"/>
          <w:sz w:val="24"/>
          <w:szCs w:val="21"/>
        </w:rPr>
        <w:tab/>
      </w:r>
      <w:r w:rsidR="000F3EE0">
        <w:rPr>
          <w:rFonts w:ascii="Times New Roman" w:hAnsi="Times New Roman"/>
          <w:b w:val="0"/>
          <w:sz w:val="24"/>
          <w:szCs w:val="21"/>
        </w:rPr>
        <w:t>38</w:t>
      </w:r>
    </w:p>
    <w:p w:rsidR="00EF1714"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8</w:t>
      </w:r>
      <w:r w:rsidR="00EF1714">
        <w:rPr>
          <w:rFonts w:ascii="Times New Roman" w:hAnsi="Times New Roman"/>
          <w:b w:val="0"/>
          <w:sz w:val="24"/>
          <w:szCs w:val="21"/>
        </w:rPr>
        <w:t>.</w:t>
      </w:r>
      <w:r>
        <w:rPr>
          <w:rFonts w:ascii="Times New Roman" w:hAnsi="Times New Roman"/>
          <w:b w:val="0"/>
          <w:sz w:val="24"/>
          <w:szCs w:val="21"/>
        </w:rPr>
        <w:t xml:space="preserve"> </w:t>
      </w:r>
      <w:r w:rsidR="00EF1714">
        <w:rPr>
          <w:rFonts w:ascii="Times New Roman" w:hAnsi="Times New Roman"/>
          <w:b w:val="0"/>
          <w:sz w:val="24"/>
          <w:szCs w:val="21"/>
        </w:rPr>
        <w:t xml:space="preserve"> S2805</w:t>
      </w:r>
      <w:r w:rsidR="007B2E8E">
        <w:rPr>
          <w:rFonts w:ascii="Times New Roman" w:hAnsi="Times New Roman"/>
          <w:b w:val="0"/>
          <w:sz w:val="24"/>
          <w:szCs w:val="21"/>
        </w:rPr>
        <w:t>0</w:t>
      </w:r>
      <w:r w:rsidR="00EF1714">
        <w:rPr>
          <w:rFonts w:ascii="Times New Roman" w:hAnsi="Times New Roman"/>
          <w:b w:val="0"/>
          <w:sz w:val="24"/>
          <w:szCs w:val="21"/>
        </w:rPr>
        <w:t xml:space="preserve">40 </w:t>
      </w:r>
      <w:r w:rsidR="00EF1714">
        <w:rPr>
          <w:rFonts w:ascii="Times New Roman" w:hAnsi="Times New Roman"/>
          <w:b w:val="0"/>
          <w:sz w:val="24"/>
          <w:szCs w:val="21"/>
        </w:rPr>
        <w:t>生产实习</w:t>
      </w:r>
      <w:r w:rsidR="00EF1714">
        <w:rPr>
          <w:rFonts w:ascii="Times New Roman" w:hAnsi="Times New Roman" w:hint="eastAsia"/>
          <w:b w:val="0"/>
          <w:sz w:val="24"/>
          <w:szCs w:val="21"/>
        </w:rPr>
        <w:t>（土木、造价）</w:t>
      </w:r>
      <w:r w:rsidR="00EF1714">
        <w:rPr>
          <w:rFonts w:ascii="Times New Roman" w:hAnsi="Times New Roman" w:hint="eastAsia"/>
          <w:b w:val="0"/>
          <w:sz w:val="24"/>
          <w:szCs w:val="21"/>
        </w:rPr>
        <w:tab/>
      </w:r>
      <w:r w:rsidR="000F3EE0">
        <w:rPr>
          <w:rFonts w:ascii="Times New Roman" w:hAnsi="Times New Roman"/>
          <w:b w:val="0"/>
          <w:sz w:val="24"/>
          <w:szCs w:val="21"/>
        </w:rPr>
        <w:t>43</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9.  </w:t>
      </w:r>
      <w:r w:rsidR="0074779F">
        <w:rPr>
          <w:rFonts w:ascii="Times New Roman" w:hAnsi="Times New Roman"/>
          <w:b w:val="0"/>
          <w:sz w:val="24"/>
          <w:szCs w:val="21"/>
        </w:rPr>
        <w:t xml:space="preserve">S2805090 </w:t>
      </w:r>
      <w:r w:rsidR="0074779F">
        <w:rPr>
          <w:rFonts w:ascii="Times New Roman" w:hAnsi="Times New Roman"/>
          <w:b w:val="0"/>
          <w:sz w:val="24"/>
          <w:szCs w:val="21"/>
        </w:rPr>
        <w:t>工程招投标与合同管理课程设计</w:t>
      </w:r>
      <w:r w:rsidR="00B52B61">
        <w:rPr>
          <w:rFonts w:ascii="Times New Roman" w:hAnsi="Times New Roman" w:hint="eastAsia"/>
          <w:b w:val="0"/>
          <w:sz w:val="24"/>
          <w:szCs w:val="21"/>
        </w:rPr>
        <w:tab/>
      </w:r>
      <w:r w:rsidR="000F3EE0">
        <w:rPr>
          <w:rFonts w:ascii="Times New Roman" w:hAnsi="Times New Roman"/>
          <w:b w:val="0"/>
          <w:sz w:val="24"/>
          <w:szCs w:val="21"/>
        </w:rPr>
        <w:t>52</w:t>
      </w:r>
    </w:p>
    <w:p w:rsid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10.  </w:t>
      </w:r>
      <w:r w:rsidR="0074779F">
        <w:rPr>
          <w:rFonts w:ascii="Times New Roman" w:hAnsi="Times New Roman"/>
          <w:b w:val="0"/>
          <w:sz w:val="24"/>
          <w:szCs w:val="21"/>
        </w:rPr>
        <w:t xml:space="preserve">S2805120 </w:t>
      </w:r>
      <w:r w:rsidR="0074779F">
        <w:rPr>
          <w:rFonts w:ascii="Times New Roman" w:hAnsi="Times New Roman"/>
          <w:b w:val="0"/>
          <w:sz w:val="24"/>
          <w:szCs w:val="21"/>
        </w:rPr>
        <w:t>土木工程施工课程设计</w:t>
      </w:r>
      <w:r w:rsidR="00B52B61">
        <w:rPr>
          <w:rFonts w:ascii="Times New Roman" w:hAnsi="Times New Roman" w:hint="eastAsia"/>
          <w:b w:val="0"/>
          <w:sz w:val="24"/>
          <w:szCs w:val="21"/>
        </w:rPr>
        <w:tab/>
      </w:r>
      <w:r w:rsidR="000F3EE0">
        <w:rPr>
          <w:rFonts w:ascii="Times New Roman" w:hAnsi="Times New Roman"/>
          <w:b w:val="0"/>
          <w:sz w:val="24"/>
          <w:szCs w:val="21"/>
        </w:rPr>
        <w:t>58</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11.  </w:t>
      </w:r>
      <w:r w:rsidR="0074779F">
        <w:rPr>
          <w:rFonts w:ascii="Times New Roman" w:hAnsi="Times New Roman"/>
          <w:b w:val="0"/>
          <w:sz w:val="24"/>
          <w:szCs w:val="21"/>
        </w:rPr>
        <w:t xml:space="preserve">S2805140 </w:t>
      </w:r>
      <w:r w:rsidR="0074779F">
        <w:rPr>
          <w:rFonts w:ascii="Times New Roman" w:hAnsi="Times New Roman"/>
          <w:b w:val="0"/>
          <w:sz w:val="24"/>
          <w:szCs w:val="21"/>
        </w:rPr>
        <w:t>工程造价管理课程设计</w:t>
      </w:r>
      <w:r w:rsidR="00B52B61">
        <w:rPr>
          <w:rFonts w:ascii="Times New Roman" w:hAnsi="Times New Roman" w:hint="eastAsia"/>
          <w:b w:val="0"/>
          <w:sz w:val="24"/>
          <w:szCs w:val="21"/>
        </w:rPr>
        <w:tab/>
      </w:r>
      <w:r w:rsidR="000F3EE0">
        <w:rPr>
          <w:rFonts w:ascii="Times New Roman" w:hAnsi="Times New Roman"/>
          <w:b w:val="0"/>
          <w:sz w:val="24"/>
          <w:szCs w:val="21"/>
        </w:rPr>
        <w:t>64</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12.  </w:t>
      </w:r>
      <w:r w:rsidR="0074779F">
        <w:rPr>
          <w:rFonts w:ascii="Times New Roman" w:hAnsi="Times New Roman" w:hint="eastAsia"/>
          <w:b w:val="0"/>
          <w:sz w:val="24"/>
          <w:szCs w:val="21"/>
        </w:rPr>
        <w:t>S</w:t>
      </w:r>
      <w:r w:rsidR="0074779F">
        <w:rPr>
          <w:rFonts w:ascii="Times New Roman" w:hAnsi="Times New Roman"/>
          <w:b w:val="0"/>
          <w:sz w:val="24"/>
          <w:szCs w:val="21"/>
        </w:rPr>
        <w:t>2805160  BIM</w:t>
      </w:r>
      <w:r w:rsidR="0074779F">
        <w:rPr>
          <w:rFonts w:ascii="Times New Roman" w:hAnsi="Times New Roman"/>
          <w:b w:val="0"/>
          <w:sz w:val="24"/>
          <w:szCs w:val="21"/>
        </w:rPr>
        <w:t>与造价应用拓展训练</w:t>
      </w:r>
      <w:r w:rsidR="00B52B61">
        <w:rPr>
          <w:rFonts w:ascii="Times New Roman" w:hAnsi="Times New Roman" w:hint="eastAsia"/>
          <w:b w:val="0"/>
          <w:sz w:val="24"/>
          <w:szCs w:val="21"/>
        </w:rPr>
        <w:tab/>
      </w:r>
      <w:r w:rsidR="000F3EE0">
        <w:rPr>
          <w:rFonts w:ascii="Times New Roman" w:hAnsi="Times New Roman"/>
          <w:b w:val="0"/>
          <w:sz w:val="24"/>
          <w:szCs w:val="21"/>
        </w:rPr>
        <w:t>69</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13. </w:t>
      </w:r>
      <w:r w:rsidR="0074779F">
        <w:rPr>
          <w:rFonts w:ascii="Times New Roman" w:hAnsi="Times New Roman" w:hint="eastAsia"/>
          <w:b w:val="0"/>
          <w:sz w:val="24"/>
          <w:szCs w:val="21"/>
        </w:rPr>
        <w:t>S</w:t>
      </w:r>
      <w:r w:rsidR="0074779F">
        <w:rPr>
          <w:rFonts w:ascii="Times New Roman" w:hAnsi="Times New Roman"/>
          <w:b w:val="0"/>
          <w:sz w:val="24"/>
          <w:szCs w:val="21"/>
        </w:rPr>
        <w:t xml:space="preserve">2805180  </w:t>
      </w:r>
      <w:r w:rsidR="0074779F">
        <w:rPr>
          <w:rFonts w:ascii="Times New Roman" w:hAnsi="Times New Roman"/>
          <w:b w:val="0"/>
          <w:sz w:val="24"/>
          <w:szCs w:val="21"/>
        </w:rPr>
        <w:t>工程经济学课程设计</w:t>
      </w:r>
      <w:r w:rsidR="00B52B61">
        <w:rPr>
          <w:rFonts w:ascii="Times New Roman" w:hAnsi="Times New Roman" w:hint="eastAsia"/>
          <w:b w:val="0"/>
          <w:sz w:val="24"/>
          <w:szCs w:val="21"/>
        </w:rPr>
        <w:tab/>
      </w:r>
      <w:r w:rsidR="000F3EE0">
        <w:rPr>
          <w:rFonts w:ascii="Times New Roman" w:hAnsi="Times New Roman"/>
          <w:b w:val="0"/>
          <w:sz w:val="24"/>
          <w:szCs w:val="21"/>
        </w:rPr>
        <w:t>74</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14. </w:t>
      </w:r>
      <w:r w:rsidR="0074779F">
        <w:rPr>
          <w:rFonts w:ascii="Times New Roman" w:hAnsi="Times New Roman"/>
          <w:b w:val="0"/>
          <w:sz w:val="24"/>
          <w:szCs w:val="21"/>
        </w:rPr>
        <w:t>S2805200</w:t>
      </w:r>
      <w:r w:rsidR="0074779F">
        <w:rPr>
          <w:rFonts w:ascii="Times New Roman" w:hAnsi="Times New Roman"/>
          <w:b w:val="0"/>
          <w:sz w:val="24"/>
          <w:szCs w:val="21"/>
        </w:rPr>
        <w:t>工程计量与计价课程设计</w:t>
      </w:r>
      <w:r w:rsidR="0074779F">
        <w:rPr>
          <w:rFonts w:ascii="Times New Roman" w:hAnsi="Times New Roman" w:hint="eastAsia"/>
          <w:b w:val="0"/>
          <w:sz w:val="24"/>
          <w:szCs w:val="21"/>
        </w:rPr>
        <w:t>（二）（造价）</w:t>
      </w:r>
      <w:r w:rsidR="00B52B61">
        <w:rPr>
          <w:rFonts w:ascii="Times New Roman" w:hAnsi="Times New Roman" w:hint="eastAsia"/>
          <w:b w:val="0"/>
          <w:sz w:val="24"/>
          <w:szCs w:val="21"/>
        </w:rPr>
        <w:tab/>
      </w:r>
      <w:r w:rsidR="000F3EE0">
        <w:rPr>
          <w:rFonts w:ascii="Times New Roman" w:hAnsi="Times New Roman"/>
          <w:b w:val="0"/>
          <w:sz w:val="24"/>
          <w:szCs w:val="21"/>
        </w:rPr>
        <w:t>79</w:t>
      </w:r>
    </w:p>
    <w:p w:rsidR="0074779F"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15. </w:t>
      </w:r>
      <w:r w:rsidR="0074779F">
        <w:rPr>
          <w:rFonts w:ascii="Times New Roman" w:hAnsi="Times New Roman"/>
          <w:b w:val="0"/>
          <w:sz w:val="24"/>
          <w:szCs w:val="21"/>
        </w:rPr>
        <w:t xml:space="preserve">S2805210 </w:t>
      </w:r>
      <w:r w:rsidR="0074779F">
        <w:rPr>
          <w:rFonts w:ascii="Times New Roman" w:hAnsi="Times New Roman"/>
          <w:b w:val="0"/>
          <w:sz w:val="24"/>
          <w:szCs w:val="21"/>
        </w:rPr>
        <w:t>毕业设计</w:t>
      </w:r>
      <w:r w:rsidR="0074779F">
        <w:rPr>
          <w:rFonts w:ascii="Times New Roman" w:hAnsi="Times New Roman" w:hint="eastAsia"/>
          <w:b w:val="0"/>
          <w:sz w:val="24"/>
          <w:szCs w:val="21"/>
        </w:rPr>
        <w:t>（造价）</w:t>
      </w:r>
      <w:r w:rsidR="00B52B61">
        <w:rPr>
          <w:rFonts w:ascii="Times New Roman" w:hAnsi="Times New Roman" w:hint="eastAsia"/>
          <w:b w:val="0"/>
          <w:sz w:val="24"/>
          <w:szCs w:val="21"/>
        </w:rPr>
        <w:tab/>
      </w:r>
      <w:r w:rsidR="000F3EE0">
        <w:rPr>
          <w:rFonts w:ascii="Times New Roman" w:hAnsi="Times New Roman"/>
          <w:b w:val="0"/>
          <w:sz w:val="24"/>
          <w:szCs w:val="21"/>
        </w:rPr>
        <w:t>86</w:t>
      </w:r>
    </w:p>
    <w:p w:rsidR="007B2E8E" w:rsidRDefault="0012132B"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16. </w:t>
      </w:r>
      <w:r w:rsidR="0074779F">
        <w:rPr>
          <w:rFonts w:ascii="Times New Roman" w:hAnsi="Times New Roman"/>
          <w:b w:val="0"/>
          <w:sz w:val="24"/>
          <w:szCs w:val="21"/>
        </w:rPr>
        <w:t xml:space="preserve">S2806010 </w:t>
      </w:r>
      <w:r w:rsidR="0074779F">
        <w:rPr>
          <w:rFonts w:ascii="Times New Roman" w:hAnsi="Times New Roman"/>
          <w:b w:val="0"/>
          <w:sz w:val="24"/>
          <w:szCs w:val="21"/>
        </w:rPr>
        <w:t>认识实习</w:t>
      </w:r>
      <w:r w:rsidR="0074779F">
        <w:rPr>
          <w:rFonts w:ascii="Times New Roman" w:hAnsi="Times New Roman" w:hint="eastAsia"/>
          <w:b w:val="0"/>
          <w:sz w:val="24"/>
          <w:szCs w:val="21"/>
        </w:rPr>
        <w:t>（给水排水工程专业）</w:t>
      </w:r>
      <w:r w:rsidR="00B52B61">
        <w:rPr>
          <w:rFonts w:ascii="Times New Roman" w:hAnsi="Times New Roman" w:hint="eastAsia"/>
          <w:b w:val="0"/>
          <w:sz w:val="24"/>
          <w:szCs w:val="21"/>
        </w:rPr>
        <w:tab/>
      </w:r>
      <w:r w:rsidR="000F3EE0">
        <w:rPr>
          <w:rFonts w:ascii="Times New Roman" w:hAnsi="Times New Roman"/>
          <w:b w:val="0"/>
          <w:sz w:val="24"/>
          <w:szCs w:val="21"/>
        </w:rPr>
        <w:t>94</w:t>
      </w:r>
    </w:p>
    <w:p w:rsid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17. </w:t>
      </w:r>
      <w:r w:rsidR="0074779F">
        <w:rPr>
          <w:rFonts w:ascii="Times New Roman" w:hAnsi="Times New Roman"/>
          <w:b w:val="0"/>
          <w:sz w:val="24"/>
          <w:szCs w:val="21"/>
        </w:rPr>
        <w:t xml:space="preserve">S2806020 </w:t>
      </w:r>
      <w:r w:rsidR="0074779F">
        <w:rPr>
          <w:rFonts w:ascii="Times New Roman" w:hAnsi="Times New Roman"/>
          <w:b w:val="0"/>
          <w:sz w:val="24"/>
          <w:szCs w:val="21"/>
        </w:rPr>
        <w:t>泵站课程设计</w:t>
      </w:r>
      <w:r w:rsidR="00B52B61">
        <w:rPr>
          <w:rFonts w:ascii="Times New Roman" w:hAnsi="Times New Roman" w:hint="eastAsia"/>
          <w:b w:val="0"/>
          <w:sz w:val="24"/>
          <w:szCs w:val="21"/>
        </w:rPr>
        <w:tab/>
      </w:r>
      <w:r w:rsidR="000F3EE0">
        <w:rPr>
          <w:rFonts w:ascii="Times New Roman" w:hAnsi="Times New Roman"/>
          <w:b w:val="0"/>
          <w:sz w:val="24"/>
          <w:szCs w:val="21"/>
        </w:rPr>
        <w:t>99</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18. </w:t>
      </w:r>
      <w:r w:rsidR="00FE08AD">
        <w:rPr>
          <w:rFonts w:ascii="Times New Roman" w:hAnsi="Times New Roman"/>
          <w:b w:val="0"/>
          <w:sz w:val="24"/>
          <w:szCs w:val="21"/>
        </w:rPr>
        <w:t xml:space="preserve">S2806030 </w:t>
      </w:r>
      <w:r w:rsidR="00FE08AD">
        <w:rPr>
          <w:rFonts w:ascii="Times New Roman" w:hAnsi="Times New Roman"/>
          <w:b w:val="0"/>
          <w:sz w:val="24"/>
          <w:szCs w:val="21"/>
        </w:rPr>
        <w:t>给水</w:t>
      </w:r>
      <w:r w:rsidR="00FE08AD">
        <w:rPr>
          <w:rFonts w:ascii="Times New Roman" w:hAnsi="Times New Roman" w:hint="eastAsia"/>
          <w:b w:val="0"/>
          <w:sz w:val="24"/>
          <w:szCs w:val="21"/>
        </w:rPr>
        <w:t>管网</w:t>
      </w:r>
      <w:r w:rsidR="00FE08AD">
        <w:rPr>
          <w:rFonts w:ascii="Times New Roman" w:hAnsi="Times New Roman"/>
          <w:b w:val="0"/>
          <w:sz w:val="24"/>
          <w:szCs w:val="21"/>
        </w:rPr>
        <w:t>课程设计</w:t>
      </w:r>
      <w:r w:rsidR="00FE08AD">
        <w:rPr>
          <w:rFonts w:ascii="Times New Roman" w:hAnsi="Times New Roman" w:hint="eastAsia"/>
          <w:b w:val="0"/>
          <w:sz w:val="24"/>
          <w:szCs w:val="21"/>
        </w:rPr>
        <w:tab/>
        <w:t>10</w:t>
      </w:r>
      <w:r w:rsidR="000F3EE0">
        <w:rPr>
          <w:rFonts w:ascii="Times New Roman" w:hAnsi="Times New Roman"/>
          <w:b w:val="0"/>
          <w:sz w:val="24"/>
          <w:szCs w:val="21"/>
        </w:rPr>
        <w:t>5</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19</w:t>
      </w:r>
      <w:r w:rsidR="00FE08AD">
        <w:rPr>
          <w:rFonts w:ascii="Times New Roman" w:hAnsi="Times New Roman"/>
          <w:b w:val="0"/>
          <w:sz w:val="24"/>
          <w:szCs w:val="21"/>
        </w:rPr>
        <w:t xml:space="preserve">. </w:t>
      </w:r>
      <w:r w:rsidR="00FE08AD" w:rsidRPr="0012132B">
        <w:rPr>
          <w:rFonts w:ascii="Times New Roman" w:hAnsi="Times New Roman"/>
          <w:b w:val="0"/>
          <w:sz w:val="24"/>
          <w:szCs w:val="21"/>
        </w:rPr>
        <w:t>S28</w:t>
      </w:r>
      <w:r w:rsidR="00FE08AD">
        <w:rPr>
          <w:rFonts w:ascii="Times New Roman" w:hAnsi="Times New Roman"/>
          <w:b w:val="0"/>
          <w:sz w:val="24"/>
          <w:szCs w:val="21"/>
        </w:rPr>
        <w:t>06040</w:t>
      </w:r>
      <w:r w:rsidR="00FE08AD">
        <w:rPr>
          <w:rFonts w:ascii="Times New Roman" w:hAnsi="Times New Roman"/>
          <w:b w:val="0"/>
          <w:sz w:val="24"/>
          <w:szCs w:val="21"/>
        </w:rPr>
        <w:t>排水管网课程设计</w:t>
      </w:r>
      <w:r w:rsidR="00B52B61">
        <w:rPr>
          <w:rFonts w:ascii="Times New Roman" w:hAnsi="Times New Roman" w:hint="eastAsia"/>
          <w:b w:val="0"/>
          <w:sz w:val="24"/>
          <w:szCs w:val="21"/>
        </w:rPr>
        <w:tab/>
      </w:r>
      <w:r w:rsidR="000F3EE0">
        <w:rPr>
          <w:rFonts w:ascii="Times New Roman" w:hAnsi="Times New Roman"/>
          <w:b w:val="0"/>
          <w:sz w:val="24"/>
          <w:szCs w:val="21"/>
        </w:rPr>
        <w:t>111</w:t>
      </w:r>
    </w:p>
    <w:p w:rsid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20.</w:t>
      </w:r>
      <w:r w:rsidR="0074779F" w:rsidRPr="0012132B">
        <w:rPr>
          <w:rFonts w:ascii="Times New Roman" w:hAnsi="Times New Roman"/>
          <w:b w:val="0"/>
          <w:sz w:val="24"/>
          <w:szCs w:val="21"/>
        </w:rPr>
        <w:t>S28</w:t>
      </w:r>
      <w:r w:rsidR="0074779F">
        <w:rPr>
          <w:rFonts w:ascii="Times New Roman" w:hAnsi="Times New Roman"/>
          <w:b w:val="0"/>
          <w:sz w:val="24"/>
          <w:szCs w:val="21"/>
        </w:rPr>
        <w:t xml:space="preserve">06050 </w:t>
      </w:r>
      <w:r w:rsidR="0074779F">
        <w:rPr>
          <w:rFonts w:ascii="Times New Roman" w:hAnsi="Times New Roman"/>
          <w:b w:val="0"/>
          <w:sz w:val="24"/>
          <w:szCs w:val="21"/>
        </w:rPr>
        <w:t>给水排水管网课程设计</w:t>
      </w:r>
      <w:r w:rsidR="00B52B61">
        <w:rPr>
          <w:rFonts w:ascii="Times New Roman" w:hAnsi="Times New Roman" w:hint="eastAsia"/>
          <w:b w:val="0"/>
          <w:sz w:val="24"/>
          <w:szCs w:val="21"/>
        </w:rPr>
        <w:tab/>
      </w:r>
      <w:r w:rsidR="000F3EE0">
        <w:rPr>
          <w:rFonts w:ascii="Times New Roman" w:hAnsi="Times New Roman"/>
          <w:b w:val="0"/>
          <w:sz w:val="24"/>
          <w:szCs w:val="21"/>
        </w:rPr>
        <w:t>121</w:t>
      </w:r>
    </w:p>
    <w:p w:rsid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21. </w:t>
      </w:r>
      <w:r w:rsidR="0074779F">
        <w:rPr>
          <w:rFonts w:ascii="Times New Roman" w:hAnsi="Times New Roman"/>
          <w:b w:val="0"/>
          <w:sz w:val="24"/>
          <w:szCs w:val="21"/>
        </w:rPr>
        <w:t xml:space="preserve">S2806060 </w:t>
      </w:r>
      <w:r w:rsidR="0074779F">
        <w:rPr>
          <w:rFonts w:ascii="Times New Roman" w:hAnsi="Times New Roman"/>
          <w:b w:val="0"/>
          <w:sz w:val="24"/>
          <w:szCs w:val="21"/>
        </w:rPr>
        <w:t>取水工程课程设计</w:t>
      </w:r>
      <w:r w:rsidR="0074779F">
        <w:rPr>
          <w:rFonts w:ascii="Times New Roman" w:hAnsi="Times New Roman" w:hint="eastAsia"/>
          <w:b w:val="0"/>
          <w:sz w:val="24"/>
          <w:szCs w:val="21"/>
        </w:rPr>
        <w:tab/>
      </w:r>
      <w:r w:rsidR="000F3EE0">
        <w:rPr>
          <w:rFonts w:ascii="Times New Roman" w:hAnsi="Times New Roman"/>
          <w:b w:val="0"/>
          <w:sz w:val="24"/>
          <w:szCs w:val="21"/>
        </w:rPr>
        <w:t>129</w:t>
      </w:r>
    </w:p>
    <w:p w:rsidR="0074779F" w:rsidRDefault="0074779F"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w:t>
      </w:r>
      <w:r w:rsidR="00C236B9">
        <w:rPr>
          <w:rFonts w:ascii="Times New Roman" w:hAnsi="Times New Roman"/>
          <w:b w:val="0"/>
          <w:sz w:val="24"/>
          <w:szCs w:val="21"/>
        </w:rPr>
        <w:t>2</w:t>
      </w:r>
      <w:r>
        <w:rPr>
          <w:rFonts w:ascii="Times New Roman" w:hAnsi="Times New Roman"/>
          <w:b w:val="0"/>
          <w:sz w:val="24"/>
          <w:szCs w:val="21"/>
        </w:rPr>
        <w:t xml:space="preserve">. </w:t>
      </w:r>
      <w:r w:rsidRPr="0012132B">
        <w:rPr>
          <w:rFonts w:ascii="Times New Roman" w:hAnsi="Times New Roman"/>
          <w:b w:val="0"/>
          <w:sz w:val="24"/>
          <w:szCs w:val="21"/>
        </w:rPr>
        <w:t>S28</w:t>
      </w:r>
      <w:r>
        <w:rPr>
          <w:rFonts w:ascii="Times New Roman" w:hAnsi="Times New Roman"/>
          <w:b w:val="0"/>
          <w:sz w:val="24"/>
          <w:szCs w:val="21"/>
        </w:rPr>
        <w:t xml:space="preserve">06070 </w:t>
      </w:r>
      <w:r>
        <w:rPr>
          <w:rFonts w:ascii="Times New Roman" w:hAnsi="Times New Roman"/>
          <w:b w:val="0"/>
          <w:sz w:val="24"/>
          <w:szCs w:val="21"/>
        </w:rPr>
        <w:t>建筑给水排水工程课程设计</w:t>
      </w:r>
      <w:r>
        <w:rPr>
          <w:rFonts w:ascii="Times New Roman" w:hAnsi="Times New Roman" w:hint="eastAsia"/>
          <w:b w:val="0"/>
          <w:sz w:val="24"/>
          <w:szCs w:val="21"/>
        </w:rPr>
        <w:tab/>
      </w:r>
      <w:r w:rsidR="000F3EE0">
        <w:rPr>
          <w:rFonts w:ascii="Times New Roman" w:hAnsi="Times New Roman"/>
          <w:b w:val="0"/>
          <w:sz w:val="24"/>
          <w:szCs w:val="21"/>
        </w:rPr>
        <w:t>134</w:t>
      </w:r>
    </w:p>
    <w:p w:rsidR="0074779F" w:rsidRPr="005B31F2" w:rsidRDefault="0074779F"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w:t>
      </w:r>
      <w:r w:rsidR="00C236B9">
        <w:rPr>
          <w:rFonts w:ascii="Times New Roman" w:hAnsi="Times New Roman"/>
          <w:b w:val="0"/>
          <w:sz w:val="24"/>
          <w:szCs w:val="21"/>
        </w:rPr>
        <w:t>3</w:t>
      </w:r>
      <w:r>
        <w:rPr>
          <w:rFonts w:ascii="Times New Roman" w:hAnsi="Times New Roman"/>
          <w:b w:val="0"/>
          <w:sz w:val="24"/>
          <w:szCs w:val="21"/>
        </w:rPr>
        <w:t xml:space="preserve">. S2806080 </w:t>
      </w:r>
      <w:r>
        <w:rPr>
          <w:rFonts w:ascii="Times New Roman" w:hAnsi="Times New Roman"/>
          <w:b w:val="0"/>
          <w:sz w:val="24"/>
          <w:szCs w:val="21"/>
        </w:rPr>
        <w:t>污水处理厂课程设计</w:t>
      </w:r>
      <w:r>
        <w:rPr>
          <w:rFonts w:ascii="Times New Roman" w:hAnsi="Times New Roman" w:hint="eastAsia"/>
          <w:b w:val="0"/>
          <w:sz w:val="24"/>
          <w:szCs w:val="21"/>
        </w:rPr>
        <w:tab/>
      </w:r>
      <w:r w:rsidR="000F3EE0">
        <w:rPr>
          <w:rFonts w:ascii="Times New Roman" w:hAnsi="Times New Roman"/>
          <w:b w:val="0"/>
          <w:sz w:val="24"/>
          <w:szCs w:val="21"/>
        </w:rPr>
        <w:t>140</w:t>
      </w:r>
    </w:p>
    <w:p w:rsidR="0074779F" w:rsidRDefault="0074779F"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w:t>
      </w:r>
      <w:r w:rsidR="00C236B9">
        <w:rPr>
          <w:rFonts w:ascii="Times New Roman" w:hAnsi="Times New Roman"/>
          <w:b w:val="0"/>
          <w:sz w:val="24"/>
          <w:szCs w:val="21"/>
        </w:rPr>
        <w:t>4</w:t>
      </w:r>
      <w:r>
        <w:rPr>
          <w:rFonts w:ascii="Times New Roman" w:hAnsi="Times New Roman"/>
          <w:b w:val="0"/>
          <w:sz w:val="24"/>
          <w:szCs w:val="21"/>
        </w:rPr>
        <w:t xml:space="preserve">. S2806090 </w:t>
      </w:r>
      <w:r>
        <w:rPr>
          <w:rFonts w:ascii="Times New Roman" w:hAnsi="Times New Roman"/>
          <w:b w:val="0"/>
          <w:sz w:val="24"/>
          <w:szCs w:val="21"/>
        </w:rPr>
        <w:t>净水厂课程设计</w:t>
      </w:r>
      <w:r w:rsidR="00B52B61">
        <w:rPr>
          <w:rFonts w:ascii="Times New Roman" w:hAnsi="Times New Roman" w:hint="eastAsia"/>
          <w:b w:val="0"/>
          <w:sz w:val="24"/>
          <w:szCs w:val="21"/>
        </w:rPr>
        <w:tab/>
      </w:r>
      <w:r w:rsidR="000F3EE0">
        <w:rPr>
          <w:rFonts w:ascii="Times New Roman" w:hAnsi="Times New Roman"/>
          <w:b w:val="0"/>
          <w:sz w:val="24"/>
          <w:szCs w:val="21"/>
        </w:rPr>
        <w:t>146</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lastRenderedPageBreak/>
        <w:t xml:space="preserve">25. </w:t>
      </w:r>
      <w:r w:rsidR="00FE08AD" w:rsidRPr="0074779F">
        <w:rPr>
          <w:rFonts w:ascii="Times New Roman" w:hAnsi="Times New Roman"/>
          <w:b w:val="0"/>
          <w:sz w:val="24"/>
          <w:szCs w:val="21"/>
        </w:rPr>
        <w:t>S28061</w:t>
      </w:r>
      <w:r w:rsidR="00FE08AD">
        <w:rPr>
          <w:rFonts w:ascii="Times New Roman" w:hAnsi="Times New Roman"/>
          <w:b w:val="0"/>
          <w:sz w:val="24"/>
          <w:szCs w:val="21"/>
        </w:rPr>
        <w:t>0</w:t>
      </w:r>
      <w:r w:rsidR="00FE08AD" w:rsidRPr="0074779F">
        <w:rPr>
          <w:rFonts w:ascii="Times New Roman" w:hAnsi="Times New Roman"/>
          <w:b w:val="0"/>
          <w:sz w:val="24"/>
          <w:szCs w:val="21"/>
        </w:rPr>
        <w:t xml:space="preserve">0 </w:t>
      </w:r>
      <w:r w:rsidR="00FE08AD" w:rsidRPr="0074779F">
        <w:rPr>
          <w:rFonts w:ascii="Times New Roman" w:hAnsi="Times New Roman"/>
          <w:b w:val="0"/>
          <w:sz w:val="24"/>
          <w:szCs w:val="21"/>
        </w:rPr>
        <w:t>生产实习</w:t>
      </w:r>
      <w:r w:rsidR="00FE08AD" w:rsidRPr="0074779F">
        <w:rPr>
          <w:rFonts w:ascii="Times New Roman" w:hAnsi="Times New Roman" w:hint="eastAsia"/>
          <w:b w:val="0"/>
          <w:sz w:val="24"/>
          <w:szCs w:val="21"/>
        </w:rPr>
        <w:t>（</w:t>
      </w:r>
      <w:r w:rsidR="00FE08AD">
        <w:rPr>
          <w:rFonts w:ascii="Times New Roman" w:hAnsi="Times New Roman"/>
          <w:b w:val="0"/>
          <w:sz w:val="24"/>
          <w:szCs w:val="21"/>
        </w:rPr>
        <w:t>1</w:t>
      </w:r>
      <w:r w:rsidR="00FE08AD" w:rsidRPr="0074779F">
        <w:rPr>
          <w:rFonts w:ascii="Times New Roman" w:hAnsi="Times New Roman" w:hint="eastAsia"/>
          <w:b w:val="0"/>
          <w:sz w:val="24"/>
          <w:szCs w:val="21"/>
        </w:rPr>
        <w:t>）</w:t>
      </w:r>
      <w:r w:rsidR="00B52B61">
        <w:rPr>
          <w:rFonts w:ascii="Times New Roman" w:hAnsi="Times New Roman" w:hint="eastAsia"/>
          <w:b w:val="0"/>
          <w:sz w:val="24"/>
          <w:szCs w:val="21"/>
        </w:rPr>
        <w:tab/>
      </w:r>
      <w:r w:rsidR="000F3EE0">
        <w:rPr>
          <w:rFonts w:ascii="Times New Roman" w:hAnsi="Times New Roman"/>
          <w:b w:val="0"/>
          <w:sz w:val="24"/>
          <w:szCs w:val="21"/>
        </w:rPr>
        <w:t>154</w:t>
      </w:r>
    </w:p>
    <w:p w:rsidR="00C236B9"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26. </w:t>
      </w:r>
      <w:r w:rsidR="0074779F" w:rsidRPr="0074779F">
        <w:rPr>
          <w:rFonts w:ascii="Times New Roman" w:hAnsi="Times New Roman"/>
          <w:b w:val="0"/>
          <w:sz w:val="24"/>
          <w:szCs w:val="21"/>
        </w:rPr>
        <w:t xml:space="preserve">S2806110 </w:t>
      </w:r>
      <w:r w:rsidR="0074779F" w:rsidRPr="0074779F">
        <w:rPr>
          <w:rFonts w:ascii="Times New Roman" w:hAnsi="Times New Roman"/>
          <w:b w:val="0"/>
          <w:sz w:val="24"/>
          <w:szCs w:val="21"/>
        </w:rPr>
        <w:t>生产实习</w:t>
      </w:r>
      <w:r w:rsidR="0074779F" w:rsidRPr="0074779F">
        <w:rPr>
          <w:rFonts w:ascii="Times New Roman" w:hAnsi="Times New Roman" w:hint="eastAsia"/>
          <w:b w:val="0"/>
          <w:sz w:val="24"/>
          <w:szCs w:val="21"/>
        </w:rPr>
        <w:t>（</w:t>
      </w:r>
      <w:r w:rsidR="0074779F" w:rsidRPr="0074779F">
        <w:rPr>
          <w:rFonts w:ascii="Times New Roman" w:hAnsi="Times New Roman" w:hint="eastAsia"/>
          <w:b w:val="0"/>
          <w:sz w:val="24"/>
          <w:szCs w:val="21"/>
        </w:rPr>
        <w:t>2</w:t>
      </w:r>
      <w:r w:rsidR="0074779F" w:rsidRPr="0074779F">
        <w:rPr>
          <w:rFonts w:ascii="Times New Roman" w:hAnsi="Times New Roman" w:hint="eastAsia"/>
          <w:b w:val="0"/>
          <w:sz w:val="24"/>
          <w:szCs w:val="21"/>
        </w:rPr>
        <w:t>）</w:t>
      </w:r>
      <w:r w:rsidR="00B52B61">
        <w:rPr>
          <w:rFonts w:ascii="Times New Roman" w:hAnsi="Times New Roman" w:hint="eastAsia"/>
          <w:b w:val="0"/>
          <w:sz w:val="24"/>
          <w:szCs w:val="21"/>
        </w:rPr>
        <w:tab/>
      </w:r>
      <w:r w:rsidR="000F3EE0">
        <w:rPr>
          <w:rFonts w:ascii="Times New Roman" w:hAnsi="Times New Roman"/>
          <w:b w:val="0"/>
          <w:sz w:val="24"/>
          <w:szCs w:val="21"/>
        </w:rPr>
        <w:t>159</w:t>
      </w:r>
    </w:p>
    <w:p w:rsidR="0074779F" w:rsidRP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27.</w:t>
      </w:r>
      <w:r w:rsidR="0074779F">
        <w:rPr>
          <w:rFonts w:ascii="Times New Roman" w:hAnsi="Times New Roman"/>
          <w:b w:val="0"/>
          <w:sz w:val="24"/>
          <w:szCs w:val="21"/>
        </w:rPr>
        <w:t xml:space="preserve">S2806120 </w:t>
      </w:r>
      <w:r w:rsidR="0074779F">
        <w:rPr>
          <w:rFonts w:ascii="Times New Roman" w:hAnsi="Times New Roman"/>
          <w:b w:val="0"/>
          <w:sz w:val="24"/>
          <w:szCs w:val="21"/>
        </w:rPr>
        <w:t>中国水环境问题调研及对策课程设计</w:t>
      </w:r>
      <w:r w:rsidR="00B52B61">
        <w:rPr>
          <w:rFonts w:ascii="Times New Roman" w:hAnsi="Times New Roman" w:hint="eastAsia"/>
          <w:b w:val="0"/>
          <w:sz w:val="24"/>
          <w:szCs w:val="21"/>
        </w:rPr>
        <w:tab/>
      </w:r>
      <w:r w:rsidR="000F3EE0">
        <w:rPr>
          <w:rFonts w:ascii="Times New Roman" w:hAnsi="Times New Roman"/>
          <w:b w:val="0"/>
          <w:sz w:val="24"/>
          <w:szCs w:val="21"/>
        </w:rPr>
        <w:t>164</w:t>
      </w:r>
    </w:p>
    <w:p w:rsidR="0074779F" w:rsidRP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28. </w:t>
      </w:r>
      <w:r w:rsidR="0074779F">
        <w:rPr>
          <w:rFonts w:ascii="Times New Roman" w:hAnsi="Times New Roman"/>
          <w:b w:val="0"/>
          <w:sz w:val="24"/>
          <w:szCs w:val="21"/>
        </w:rPr>
        <w:t xml:space="preserve">S2806140 </w:t>
      </w:r>
      <w:r w:rsidR="0074779F">
        <w:rPr>
          <w:rFonts w:ascii="Times New Roman" w:hAnsi="Times New Roman"/>
          <w:b w:val="0"/>
          <w:sz w:val="24"/>
          <w:szCs w:val="21"/>
        </w:rPr>
        <w:t>城市垃圾处理系统课程设计</w:t>
      </w:r>
      <w:r w:rsidR="00B52B61">
        <w:rPr>
          <w:rFonts w:ascii="Times New Roman" w:hAnsi="Times New Roman" w:hint="eastAsia"/>
          <w:b w:val="0"/>
          <w:sz w:val="24"/>
          <w:szCs w:val="21"/>
        </w:rPr>
        <w:tab/>
      </w:r>
      <w:r w:rsidR="000F3EE0">
        <w:rPr>
          <w:rFonts w:ascii="Times New Roman" w:hAnsi="Times New Roman"/>
          <w:b w:val="0"/>
          <w:sz w:val="24"/>
          <w:szCs w:val="21"/>
        </w:rPr>
        <w:t>169</w:t>
      </w:r>
    </w:p>
    <w:p w:rsidR="0074779F" w:rsidRPr="0074779F"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29. </w:t>
      </w:r>
      <w:r w:rsidR="00FE08AD">
        <w:rPr>
          <w:rFonts w:ascii="Times New Roman" w:hAnsi="Times New Roman"/>
          <w:b w:val="0"/>
          <w:sz w:val="24"/>
          <w:szCs w:val="21"/>
        </w:rPr>
        <w:t xml:space="preserve">S2806150 </w:t>
      </w:r>
      <w:r w:rsidR="00FE08AD">
        <w:rPr>
          <w:rFonts w:ascii="Times New Roman" w:hAnsi="Times New Roman"/>
          <w:b w:val="0"/>
          <w:sz w:val="24"/>
          <w:szCs w:val="21"/>
        </w:rPr>
        <w:t>毕业实习</w:t>
      </w:r>
      <w:r w:rsidR="00FE08AD">
        <w:rPr>
          <w:rFonts w:ascii="Times New Roman" w:hAnsi="Times New Roman" w:hint="eastAsia"/>
          <w:b w:val="0"/>
          <w:sz w:val="24"/>
          <w:szCs w:val="21"/>
        </w:rPr>
        <w:t>（给水排水工程专业）</w:t>
      </w:r>
      <w:r w:rsidR="00B52B61">
        <w:rPr>
          <w:rFonts w:ascii="Times New Roman" w:hAnsi="Times New Roman" w:hint="eastAsia"/>
          <w:b w:val="0"/>
          <w:sz w:val="24"/>
          <w:szCs w:val="21"/>
        </w:rPr>
        <w:tab/>
      </w:r>
      <w:r w:rsidR="000F3EE0">
        <w:rPr>
          <w:rFonts w:ascii="Times New Roman" w:hAnsi="Times New Roman"/>
          <w:b w:val="0"/>
          <w:sz w:val="24"/>
          <w:szCs w:val="21"/>
        </w:rPr>
        <w:t>175</w:t>
      </w:r>
    </w:p>
    <w:p w:rsidR="0074779F" w:rsidRPr="0012132B"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30. </w:t>
      </w:r>
      <w:r w:rsidR="00FE08AD" w:rsidRPr="00B8208D">
        <w:rPr>
          <w:rFonts w:ascii="Times New Roman" w:hAnsi="Times New Roman"/>
          <w:b w:val="0"/>
          <w:sz w:val="24"/>
          <w:szCs w:val="21"/>
        </w:rPr>
        <w:t xml:space="preserve">S2806170 </w:t>
      </w:r>
      <w:r w:rsidR="00FE08AD" w:rsidRPr="00B8208D">
        <w:rPr>
          <w:rFonts w:ascii="Times New Roman" w:hAnsi="Times New Roman"/>
          <w:b w:val="0"/>
          <w:sz w:val="24"/>
          <w:szCs w:val="21"/>
        </w:rPr>
        <w:t>水处理厂运行管理</w:t>
      </w:r>
      <w:r w:rsidR="00B52B61">
        <w:rPr>
          <w:rFonts w:ascii="Times New Roman" w:hAnsi="Times New Roman" w:hint="eastAsia"/>
          <w:b w:val="0"/>
          <w:sz w:val="24"/>
          <w:szCs w:val="21"/>
        </w:rPr>
        <w:tab/>
      </w:r>
      <w:r w:rsidR="000F3EE0">
        <w:rPr>
          <w:rFonts w:ascii="Times New Roman" w:hAnsi="Times New Roman"/>
          <w:b w:val="0"/>
          <w:sz w:val="24"/>
          <w:szCs w:val="21"/>
        </w:rPr>
        <w:t>186</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 xml:space="preserve">31. </w:t>
      </w:r>
      <w:r w:rsidR="00FE08AD">
        <w:rPr>
          <w:rFonts w:ascii="Times New Roman" w:hAnsi="Times New Roman"/>
          <w:b w:val="0"/>
          <w:sz w:val="24"/>
          <w:szCs w:val="21"/>
        </w:rPr>
        <w:t xml:space="preserve">S2806180 </w:t>
      </w:r>
      <w:r w:rsidR="00FE08AD">
        <w:rPr>
          <w:rFonts w:ascii="Times New Roman" w:hAnsi="Times New Roman"/>
          <w:b w:val="0"/>
          <w:sz w:val="24"/>
          <w:szCs w:val="21"/>
        </w:rPr>
        <w:t>给水排水见习工程师实务</w:t>
      </w:r>
      <w:r w:rsidR="00B52B61">
        <w:rPr>
          <w:rFonts w:ascii="Times New Roman" w:hAnsi="Times New Roman" w:hint="eastAsia"/>
          <w:b w:val="0"/>
          <w:sz w:val="24"/>
          <w:szCs w:val="21"/>
        </w:rPr>
        <w:tab/>
      </w:r>
      <w:r w:rsidR="000F3EE0">
        <w:rPr>
          <w:rFonts w:ascii="Times New Roman" w:hAnsi="Times New Roman"/>
          <w:b w:val="0"/>
          <w:sz w:val="24"/>
          <w:szCs w:val="21"/>
        </w:rPr>
        <w:t>190</w:t>
      </w:r>
    </w:p>
    <w:p w:rsidR="00FE08AD" w:rsidRDefault="00FE08AD" w:rsidP="00B52B61">
      <w:pPr>
        <w:pStyle w:val="1"/>
        <w:tabs>
          <w:tab w:val="right" w:leader="dot" w:pos="9736"/>
        </w:tabs>
        <w:ind w:left="420" w:hanging="420"/>
        <w:jc w:val="both"/>
        <w:rPr>
          <w:rFonts w:ascii="Times New Roman" w:hAnsi="Times New Roman"/>
          <w:b w:val="0"/>
          <w:sz w:val="24"/>
          <w:szCs w:val="21"/>
        </w:rPr>
      </w:pPr>
      <w:r w:rsidRPr="00B8208D">
        <w:rPr>
          <w:rFonts w:ascii="Times New Roman" w:hAnsi="Times New Roman" w:hint="eastAsia"/>
          <w:b w:val="0"/>
          <w:sz w:val="24"/>
          <w:szCs w:val="21"/>
        </w:rPr>
        <w:t>3</w:t>
      </w:r>
      <w:r w:rsidR="00C236B9">
        <w:rPr>
          <w:rFonts w:ascii="Times New Roman" w:hAnsi="Times New Roman"/>
          <w:b w:val="0"/>
          <w:sz w:val="24"/>
          <w:szCs w:val="21"/>
        </w:rPr>
        <w:t>2</w:t>
      </w:r>
      <w:r w:rsidRPr="00B8208D">
        <w:rPr>
          <w:rFonts w:ascii="Times New Roman" w:hAnsi="Times New Roman"/>
          <w:b w:val="0"/>
          <w:sz w:val="24"/>
          <w:szCs w:val="21"/>
        </w:rPr>
        <w:t xml:space="preserve">. S2806190 </w:t>
      </w:r>
      <w:r w:rsidRPr="00B8208D">
        <w:rPr>
          <w:rFonts w:ascii="Times New Roman" w:hAnsi="Times New Roman"/>
          <w:b w:val="0"/>
          <w:sz w:val="24"/>
          <w:szCs w:val="21"/>
        </w:rPr>
        <w:t>给水排水工程设计技术措施</w:t>
      </w:r>
      <w:r w:rsidR="00B52B61">
        <w:rPr>
          <w:rFonts w:ascii="Times New Roman" w:hAnsi="Times New Roman" w:hint="eastAsia"/>
          <w:b w:val="0"/>
          <w:sz w:val="24"/>
          <w:szCs w:val="21"/>
        </w:rPr>
        <w:tab/>
      </w:r>
      <w:r w:rsidR="000F3EE0">
        <w:rPr>
          <w:rFonts w:ascii="Times New Roman" w:hAnsi="Times New Roman"/>
          <w:b w:val="0"/>
          <w:sz w:val="24"/>
          <w:szCs w:val="21"/>
        </w:rPr>
        <w:t>195</w:t>
      </w:r>
    </w:p>
    <w:p w:rsidR="000F3EE0" w:rsidRPr="000F3EE0" w:rsidRDefault="000F3EE0" w:rsidP="000F3EE0">
      <w:pPr>
        <w:pStyle w:val="1"/>
        <w:tabs>
          <w:tab w:val="right" w:leader="dot" w:pos="9736"/>
        </w:tabs>
        <w:ind w:left="420" w:hanging="420"/>
        <w:jc w:val="both"/>
        <w:rPr>
          <w:rFonts w:ascii="Times New Roman" w:hAnsi="Times New Roman"/>
          <w:b w:val="0"/>
          <w:sz w:val="24"/>
          <w:szCs w:val="21"/>
        </w:rPr>
      </w:pPr>
      <w:r w:rsidRPr="000F3EE0">
        <w:rPr>
          <w:rFonts w:ascii="Times New Roman" w:hAnsi="Times New Roman" w:hint="eastAsia"/>
          <w:b w:val="0"/>
          <w:sz w:val="24"/>
          <w:szCs w:val="21"/>
        </w:rPr>
        <w:t>3</w:t>
      </w:r>
      <w:r w:rsidRPr="000F3EE0">
        <w:rPr>
          <w:rFonts w:ascii="Times New Roman" w:hAnsi="Times New Roman"/>
          <w:b w:val="0"/>
          <w:sz w:val="24"/>
          <w:szCs w:val="21"/>
        </w:rPr>
        <w:t>3.</w:t>
      </w:r>
      <w:r>
        <w:rPr>
          <w:rFonts w:ascii="Times New Roman" w:hAnsi="Times New Roman"/>
          <w:b w:val="0"/>
          <w:sz w:val="24"/>
          <w:szCs w:val="21"/>
        </w:rPr>
        <w:t xml:space="preserve"> S2806200 </w:t>
      </w:r>
      <w:r>
        <w:rPr>
          <w:rFonts w:ascii="Times New Roman" w:hAnsi="Times New Roman"/>
          <w:b w:val="0"/>
          <w:sz w:val="24"/>
          <w:szCs w:val="21"/>
        </w:rPr>
        <w:t>科研创新实验</w:t>
      </w:r>
      <w:r>
        <w:rPr>
          <w:rFonts w:ascii="Times New Roman" w:hAnsi="Times New Roman" w:hint="eastAsia"/>
          <w:b w:val="0"/>
          <w:sz w:val="24"/>
          <w:szCs w:val="21"/>
        </w:rPr>
        <w:tab/>
      </w:r>
      <w:r>
        <w:rPr>
          <w:rFonts w:ascii="Times New Roman" w:hAnsi="Times New Roman"/>
          <w:b w:val="0"/>
          <w:sz w:val="24"/>
          <w:szCs w:val="21"/>
        </w:rPr>
        <w:t>200</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4</w:t>
      </w:r>
      <w:r>
        <w:rPr>
          <w:rFonts w:ascii="Times New Roman" w:hAnsi="Times New Roman"/>
          <w:b w:val="0"/>
          <w:sz w:val="24"/>
          <w:szCs w:val="21"/>
        </w:rPr>
        <w:t>.</w:t>
      </w:r>
      <w:r w:rsidR="00FE08AD">
        <w:rPr>
          <w:rFonts w:ascii="Times New Roman" w:hAnsi="Times New Roman"/>
          <w:b w:val="0"/>
          <w:sz w:val="24"/>
          <w:szCs w:val="21"/>
        </w:rPr>
        <w:t xml:space="preserve">S2806210 </w:t>
      </w:r>
      <w:r w:rsidR="00FE08AD">
        <w:rPr>
          <w:rFonts w:ascii="Times New Roman" w:hAnsi="Times New Roman"/>
          <w:b w:val="0"/>
          <w:sz w:val="24"/>
          <w:szCs w:val="21"/>
        </w:rPr>
        <w:t>毕业设计</w:t>
      </w:r>
      <w:r w:rsidR="00FE08AD">
        <w:rPr>
          <w:rFonts w:ascii="Times New Roman" w:hAnsi="Times New Roman" w:hint="eastAsia"/>
          <w:b w:val="0"/>
          <w:sz w:val="24"/>
          <w:szCs w:val="21"/>
        </w:rPr>
        <w:t>（给水排水工程专业）</w:t>
      </w:r>
      <w:r w:rsidR="00B52B61">
        <w:rPr>
          <w:rFonts w:ascii="Times New Roman" w:hAnsi="Times New Roman" w:hint="eastAsia"/>
          <w:b w:val="0"/>
          <w:sz w:val="24"/>
          <w:szCs w:val="21"/>
        </w:rPr>
        <w:tab/>
      </w:r>
      <w:r w:rsidR="000F3EE0">
        <w:rPr>
          <w:rFonts w:ascii="Times New Roman" w:hAnsi="Times New Roman"/>
          <w:b w:val="0"/>
          <w:sz w:val="24"/>
          <w:szCs w:val="21"/>
        </w:rPr>
        <w:t>205</w:t>
      </w:r>
    </w:p>
    <w:p w:rsidR="00EF1714"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5</w:t>
      </w:r>
      <w:r>
        <w:rPr>
          <w:rFonts w:ascii="Times New Roman" w:hAnsi="Times New Roman"/>
          <w:b w:val="0"/>
          <w:sz w:val="24"/>
          <w:szCs w:val="21"/>
        </w:rPr>
        <w:t>.</w:t>
      </w:r>
      <w:r w:rsidR="00EF1714">
        <w:rPr>
          <w:rFonts w:ascii="Times New Roman" w:hAnsi="Times New Roman"/>
          <w:b w:val="0"/>
          <w:sz w:val="24"/>
          <w:szCs w:val="21"/>
        </w:rPr>
        <w:t xml:space="preserve">. S2807020 </w:t>
      </w:r>
      <w:r w:rsidR="00EF1714">
        <w:rPr>
          <w:rFonts w:ascii="Times New Roman" w:hAnsi="Times New Roman"/>
          <w:b w:val="0"/>
          <w:sz w:val="24"/>
          <w:szCs w:val="21"/>
        </w:rPr>
        <w:t>认识实习</w:t>
      </w:r>
      <w:r w:rsidR="00EF1714">
        <w:rPr>
          <w:rFonts w:ascii="Times New Roman" w:hAnsi="Times New Roman" w:hint="eastAsia"/>
          <w:b w:val="0"/>
          <w:sz w:val="24"/>
          <w:szCs w:val="21"/>
        </w:rPr>
        <w:t>（建筑环境与能源应用专业）</w:t>
      </w:r>
      <w:r w:rsidR="00EF1714">
        <w:rPr>
          <w:rFonts w:ascii="Times New Roman" w:hAnsi="Times New Roman" w:hint="eastAsia"/>
          <w:b w:val="0"/>
          <w:sz w:val="24"/>
          <w:szCs w:val="21"/>
        </w:rPr>
        <w:tab/>
      </w:r>
      <w:r w:rsidR="000F3EE0">
        <w:rPr>
          <w:rFonts w:ascii="Times New Roman" w:hAnsi="Times New Roman"/>
          <w:b w:val="0"/>
          <w:sz w:val="24"/>
          <w:szCs w:val="21"/>
        </w:rPr>
        <w:t>213</w:t>
      </w:r>
    </w:p>
    <w:p w:rsidR="00EF1714"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6</w:t>
      </w:r>
      <w:r w:rsidR="00EF1714">
        <w:rPr>
          <w:rFonts w:ascii="Times New Roman" w:hAnsi="Times New Roman"/>
          <w:b w:val="0"/>
          <w:sz w:val="24"/>
          <w:szCs w:val="21"/>
        </w:rPr>
        <w:t xml:space="preserve">. S2807030 </w:t>
      </w:r>
      <w:r w:rsidR="00EF1714">
        <w:rPr>
          <w:rFonts w:ascii="Times New Roman" w:hAnsi="Times New Roman"/>
          <w:b w:val="0"/>
          <w:sz w:val="24"/>
          <w:szCs w:val="21"/>
        </w:rPr>
        <w:t>生产实习</w:t>
      </w:r>
      <w:r w:rsidR="00EF1714">
        <w:rPr>
          <w:rFonts w:ascii="Times New Roman" w:hAnsi="Times New Roman" w:hint="eastAsia"/>
          <w:b w:val="0"/>
          <w:sz w:val="24"/>
          <w:szCs w:val="21"/>
        </w:rPr>
        <w:t>（建筑环境与能源应用专业）</w:t>
      </w:r>
      <w:r w:rsidR="00EF1714">
        <w:rPr>
          <w:rFonts w:ascii="Times New Roman" w:hAnsi="Times New Roman" w:hint="eastAsia"/>
          <w:b w:val="0"/>
          <w:sz w:val="24"/>
          <w:szCs w:val="21"/>
        </w:rPr>
        <w:tab/>
      </w:r>
      <w:r w:rsidR="000F3EE0">
        <w:rPr>
          <w:rFonts w:ascii="Times New Roman" w:hAnsi="Times New Roman"/>
          <w:b w:val="0"/>
          <w:sz w:val="24"/>
          <w:szCs w:val="21"/>
        </w:rPr>
        <w:t>218</w:t>
      </w:r>
    </w:p>
    <w:p w:rsidR="00EF1714"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7</w:t>
      </w:r>
      <w:r w:rsidR="00EF1714">
        <w:rPr>
          <w:rFonts w:ascii="Times New Roman" w:hAnsi="Times New Roman"/>
          <w:b w:val="0"/>
          <w:sz w:val="24"/>
          <w:szCs w:val="21"/>
        </w:rPr>
        <w:t xml:space="preserve">. S2807050 </w:t>
      </w:r>
      <w:r w:rsidR="00EF1714">
        <w:rPr>
          <w:rFonts w:ascii="Times New Roman" w:hAnsi="Times New Roman"/>
          <w:b w:val="0"/>
          <w:sz w:val="24"/>
          <w:szCs w:val="21"/>
        </w:rPr>
        <w:t>小区</w:t>
      </w:r>
      <w:r w:rsidR="00EF1714">
        <w:rPr>
          <w:rFonts w:ascii="Times New Roman" w:hAnsi="Times New Roman" w:hint="eastAsia"/>
          <w:b w:val="0"/>
          <w:sz w:val="24"/>
          <w:szCs w:val="21"/>
        </w:rPr>
        <w:t>（厂区）供热工程课程设计</w:t>
      </w:r>
      <w:r w:rsidR="00EF1714">
        <w:rPr>
          <w:rFonts w:ascii="Times New Roman" w:hAnsi="Times New Roman" w:hint="eastAsia"/>
          <w:b w:val="0"/>
          <w:sz w:val="24"/>
          <w:szCs w:val="21"/>
        </w:rPr>
        <w:tab/>
      </w:r>
      <w:r w:rsidR="000F3EE0">
        <w:rPr>
          <w:rFonts w:ascii="Times New Roman" w:hAnsi="Times New Roman"/>
          <w:b w:val="0"/>
          <w:sz w:val="24"/>
          <w:szCs w:val="21"/>
        </w:rPr>
        <w:t>226</w:t>
      </w:r>
    </w:p>
    <w:p w:rsidR="00EF1714"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8</w:t>
      </w:r>
      <w:r w:rsidR="00EF1714">
        <w:rPr>
          <w:rFonts w:ascii="Times New Roman" w:hAnsi="Times New Roman"/>
          <w:b w:val="0"/>
          <w:sz w:val="24"/>
          <w:szCs w:val="21"/>
        </w:rPr>
        <w:t xml:space="preserve">. S2807070 </w:t>
      </w:r>
      <w:r w:rsidR="00EF1714">
        <w:rPr>
          <w:rFonts w:ascii="Times New Roman" w:hAnsi="Times New Roman"/>
          <w:b w:val="0"/>
          <w:sz w:val="24"/>
          <w:szCs w:val="21"/>
        </w:rPr>
        <w:t>毕业实习</w:t>
      </w:r>
      <w:r w:rsidR="00EF1714">
        <w:rPr>
          <w:rFonts w:ascii="Times New Roman" w:hAnsi="Times New Roman" w:hint="eastAsia"/>
          <w:b w:val="0"/>
          <w:sz w:val="24"/>
          <w:szCs w:val="21"/>
        </w:rPr>
        <w:t>（建筑环境与能源应用专业）</w:t>
      </w:r>
      <w:r w:rsidR="00EF1714">
        <w:rPr>
          <w:rFonts w:ascii="Times New Roman" w:hAnsi="Times New Roman" w:hint="eastAsia"/>
          <w:b w:val="0"/>
          <w:sz w:val="24"/>
          <w:szCs w:val="21"/>
        </w:rPr>
        <w:tab/>
      </w:r>
      <w:r w:rsidR="000F3EE0">
        <w:rPr>
          <w:rFonts w:ascii="Times New Roman" w:hAnsi="Times New Roman"/>
          <w:b w:val="0"/>
          <w:sz w:val="24"/>
          <w:szCs w:val="21"/>
        </w:rPr>
        <w:t>234</w:t>
      </w:r>
    </w:p>
    <w:p w:rsidR="00EF1714"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3</w:t>
      </w:r>
      <w:r w:rsidR="000F3EE0">
        <w:rPr>
          <w:rFonts w:ascii="Times New Roman" w:hAnsi="Times New Roman"/>
          <w:b w:val="0"/>
          <w:sz w:val="24"/>
          <w:szCs w:val="21"/>
        </w:rPr>
        <w:t>9</w:t>
      </w:r>
      <w:r w:rsidR="00EF1714">
        <w:rPr>
          <w:rFonts w:ascii="Times New Roman" w:hAnsi="Times New Roman"/>
          <w:b w:val="0"/>
          <w:sz w:val="24"/>
          <w:szCs w:val="21"/>
        </w:rPr>
        <w:t>. S2807080</w:t>
      </w:r>
      <w:r w:rsidR="00EF1714">
        <w:rPr>
          <w:rFonts w:ascii="Times New Roman" w:hAnsi="Times New Roman"/>
          <w:b w:val="0"/>
          <w:sz w:val="24"/>
          <w:szCs w:val="21"/>
        </w:rPr>
        <w:t>毕业设计</w:t>
      </w:r>
      <w:r w:rsidR="00EF1714">
        <w:rPr>
          <w:rFonts w:ascii="Times New Roman" w:hAnsi="Times New Roman" w:hint="eastAsia"/>
          <w:b w:val="0"/>
          <w:sz w:val="24"/>
          <w:szCs w:val="21"/>
        </w:rPr>
        <w:t>（论文）（建筑环境与能源应用专业）</w:t>
      </w:r>
      <w:r w:rsidR="00EF1714">
        <w:rPr>
          <w:rFonts w:ascii="Times New Roman" w:hAnsi="Times New Roman" w:hint="eastAsia"/>
          <w:b w:val="0"/>
          <w:sz w:val="24"/>
          <w:szCs w:val="21"/>
        </w:rPr>
        <w:tab/>
      </w:r>
      <w:r w:rsidR="000F3EE0">
        <w:rPr>
          <w:rFonts w:ascii="Times New Roman" w:hAnsi="Times New Roman"/>
          <w:b w:val="0"/>
          <w:sz w:val="24"/>
          <w:szCs w:val="21"/>
        </w:rPr>
        <w:t>242</w:t>
      </w:r>
    </w:p>
    <w:p w:rsidR="00EF1714" w:rsidRDefault="000F3EE0"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40</w:t>
      </w:r>
      <w:r w:rsidR="00EF1714">
        <w:rPr>
          <w:rFonts w:ascii="Times New Roman" w:hAnsi="Times New Roman"/>
          <w:b w:val="0"/>
          <w:sz w:val="24"/>
          <w:szCs w:val="21"/>
        </w:rPr>
        <w:t xml:space="preserve">. </w:t>
      </w:r>
      <w:r w:rsidR="00EF1714" w:rsidRPr="0012132B">
        <w:rPr>
          <w:rFonts w:ascii="Times New Roman" w:hAnsi="Times New Roman"/>
          <w:b w:val="0"/>
          <w:sz w:val="24"/>
          <w:szCs w:val="21"/>
        </w:rPr>
        <w:t>S28</w:t>
      </w:r>
      <w:r w:rsidR="00EF1714">
        <w:rPr>
          <w:rFonts w:ascii="Times New Roman" w:hAnsi="Times New Roman"/>
          <w:b w:val="0"/>
          <w:sz w:val="24"/>
          <w:szCs w:val="21"/>
        </w:rPr>
        <w:t xml:space="preserve">07090 </w:t>
      </w:r>
      <w:r w:rsidR="00EF1714">
        <w:rPr>
          <w:rFonts w:ascii="Times New Roman" w:hAnsi="Times New Roman"/>
          <w:b w:val="0"/>
          <w:sz w:val="24"/>
          <w:szCs w:val="21"/>
        </w:rPr>
        <w:t>供热空调工程课程设计</w:t>
      </w:r>
      <w:r w:rsidR="00EF1714">
        <w:rPr>
          <w:rFonts w:ascii="Times New Roman" w:hAnsi="Times New Roman" w:hint="eastAsia"/>
          <w:b w:val="0"/>
          <w:sz w:val="24"/>
          <w:szCs w:val="21"/>
        </w:rPr>
        <w:t>（给水排水专业）</w:t>
      </w:r>
      <w:r w:rsidR="00EF1714">
        <w:rPr>
          <w:rFonts w:ascii="Times New Roman" w:hAnsi="Times New Roman" w:hint="eastAsia"/>
          <w:b w:val="0"/>
          <w:sz w:val="24"/>
          <w:szCs w:val="21"/>
        </w:rPr>
        <w:tab/>
      </w:r>
      <w:r>
        <w:rPr>
          <w:rFonts w:ascii="Times New Roman" w:hAnsi="Times New Roman"/>
          <w:b w:val="0"/>
          <w:sz w:val="24"/>
          <w:szCs w:val="21"/>
        </w:rPr>
        <w:t>249</w:t>
      </w:r>
    </w:p>
    <w:p w:rsidR="00FE08AD" w:rsidRDefault="00C236B9" w:rsidP="00B52B61">
      <w:pPr>
        <w:pStyle w:val="1"/>
        <w:tabs>
          <w:tab w:val="right" w:leader="dot" w:pos="9736"/>
        </w:tabs>
        <w:ind w:left="420" w:hanging="420"/>
        <w:jc w:val="both"/>
        <w:rPr>
          <w:rFonts w:ascii="Times New Roman" w:hAnsi="Times New Roman"/>
          <w:b w:val="0"/>
          <w:sz w:val="24"/>
          <w:szCs w:val="21"/>
        </w:rPr>
      </w:pPr>
      <w:r>
        <w:rPr>
          <w:rFonts w:ascii="Times New Roman" w:hAnsi="Times New Roman"/>
          <w:b w:val="0"/>
          <w:sz w:val="24"/>
          <w:szCs w:val="21"/>
        </w:rPr>
        <w:t>4</w:t>
      </w:r>
      <w:r w:rsidR="000F3EE0">
        <w:rPr>
          <w:rFonts w:ascii="Times New Roman" w:hAnsi="Times New Roman"/>
          <w:b w:val="0"/>
          <w:sz w:val="24"/>
          <w:szCs w:val="21"/>
        </w:rPr>
        <w:t>1</w:t>
      </w:r>
      <w:r>
        <w:rPr>
          <w:rFonts w:ascii="Times New Roman" w:hAnsi="Times New Roman"/>
          <w:b w:val="0"/>
          <w:sz w:val="24"/>
          <w:szCs w:val="21"/>
        </w:rPr>
        <w:t>.</w:t>
      </w:r>
      <w:r w:rsidR="00FE08AD">
        <w:rPr>
          <w:rFonts w:ascii="Times New Roman" w:hAnsi="Times New Roman"/>
          <w:b w:val="0"/>
          <w:sz w:val="24"/>
          <w:szCs w:val="21"/>
        </w:rPr>
        <w:t xml:space="preserve">S2807100 </w:t>
      </w:r>
      <w:r w:rsidR="00FE08AD">
        <w:rPr>
          <w:rFonts w:ascii="Times New Roman" w:hAnsi="Times New Roman"/>
          <w:b w:val="0"/>
          <w:sz w:val="24"/>
          <w:szCs w:val="21"/>
        </w:rPr>
        <w:t>建筑通风与空调工程课程设计</w:t>
      </w:r>
      <w:r w:rsidR="00FE08AD">
        <w:rPr>
          <w:rFonts w:ascii="Times New Roman" w:hAnsi="Times New Roman" w:hint="eastAsia"/>
          <w:b w:val="0"/>
          <w:sz w:val="24"/>
          <w:szCs w:val="21"/>
        </w:rPr>
        <w:tab/>
      </w:r>
      <w:r w:rsidR="000F3EE0">
        <w:rPr>
          <w:rFonts w:ascii="Times New Roman" w:hAnsi="Times New Roman"/>
          <w:b w:val="0"/>
          <w:sz w:val="24"/>
          <w:szCs w:val="21"/>
        </w:rPr>
        <w:t>254</w:t>
      </w:r>
    </w:p>
    <w:p w:rsidR="0047644A" w:rsidRDefault="0047644A" w:rsidP="0047644A"/>
    <w:p w:rsidR="0047644A" w:rsidRDefault="0047644A" w:rsidP="0047644A"/>
    <w:p w:rsidR="00C236B9" w:rsidRDefault="00C236B9" w:rsidP="0047644A"/>
    <w:p w:rsidR="001D59E3" w:rsidRDefault="001D59E3" w:rsidP="001D59E3">
      <w:pPr>
        <w:widowControl/>
        <w:spacing w:line="360" w:lineRule="auto"/>
        <w:ind w:firstLineChars="200" w:firstLine="640"/>
        <w:rPr>
          <w:rFonts w:ascii="方正小标宋简体" w:eastAsia="方正小标宋简体" w:hAnsi="宋体"/>
          <w:kern w:val="0"/>
          <w:szCs w:val="32"/>
        </w:rPr>
      </w:pPr>
    </w:p>
    <w:p w:rsidR="001D59E3" w:rsidRDefault="001D59E3" w:rsidP="001D59E3">
      <w:pPr>
        <w:widowControl/>
        <w:spacing w:line="360" w:lineRule="auto"/>
        <w:ind w:firstLineChars="200" w:firstLine="640"/>
        <w:rPr>
          <w:rFonts w:ascii="方正小标宋简体" w:eastAsia="方正小标宋简体" w:hAnsi="宋体"/>
          <w:kern w:val="0"/>
          <w:szCs w:val="32"/>
        </w:rPr>
      </w:pPr>
    </w:p>
    <w:p w:rsidR="001D59E3" w:rsidRDefault="001D59E3" w:rsidP="001D59E3">
      <w:pPr>
        <w:widowControl/>
        <w:spacing w:line="360" w:lineRule="auto"/>
        <w:ind w:firstLineChars="200" w:firstLine="640"/>
        <w:rPr>
          <w:rFonts w:ascii="方正小标宋简体" w:eastAsia="方正小标宋简体" w:hAnsi="宋体"/>
          <w:kern w:val="0"/>
          <w:szCs w:val="32"/>
        </w:rPr>
      </w:pPr>
    </w:p>
    <w:p w:rsidR="001D59E3" w:rsidRDefault="001D59E3" w:rsidP="001D59E3">
      <w:pPr>
        <w:widowControl/>
        <w:spacing w:line="360" w:lineRule="auto"/>
        <w:ind w:firstLineChars="200" w:firstLine="640"/>
        <w:rPr>
          <w:rFonts w:ascii="方正小标宋简体" w:eastAsia="方正小标宋简体" w:hAnsi="宋体"/>
          <w:kern w:val="0"/>
          <w:szCs w:val="32"/>
        </w:rPr>
      </w:pPr>
    </w:p>
    <w:p w:rsidR="0047644A" w:rsidRDefault="0047644A" w:rsidP="001D59E3">
      <w:pPr>
        <w:widowControl/>
        <w:spacing w:line="360" w:lineRule="auto"/>
        <w:ind w:firstLineChars="200" w:firstLine="640"/>
        <w:rPr>
          <w:rFonts w:ascii="方正小标宋简体" w:eastAsia="方正小标宋简体" w:hAnsi="宋体"/>
          <w:kern w:val="0"/>
          <w:szCs w:val="32"/>
        </w:rPr>
      </w:pPr>
      <w:r>
        <w:rPr>
          <w:rFonts w:ascii="方正小标宋简体" w:eastAsia="方正小标宋简体" w:hAnsi="宋体" w:hint="eastAsia"/>
          <w:kern w:val="0"/>
          <w:szCs w:val="32"/>
        </w:rPr>
        <w:lastRenderedPageBreak/>
        <w:t>《混凝土结构基本理论课程设计》课程教学大纲</w:t>
      </w:r>
    </w:p>
    <w:p w:rsidR="0047644A" w:rsidRDefault="0047644A" w:rsidP="0047644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英文名称：</w:t>
      </w:r>
      <w:r>
        <w:rPr>
          <w:rFonts w:ascii="Times New Roman" w:hAnsi="Times New Roman" w:hint="eastAsia"/>
          <w:bCs/>
          <w:sz w:val="28"/>
          <w:szCs w:val="28"/>
        </w:rPr>
        <w:t>Course Design of Concrete Structure Basic Principles</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课程编码：</w:t>
      </w:r>
      <w:r w:rsidRPr="00A55EA7">
        <w:rPr>
          <w:rFonts w:ascii="Times New Roman" w:hAnsi="Times New Roman" w:hint="eastAsia"/>
          <w:bCs/>
          <w:sz w:val="28"/>
          <w:szCs w:val="28"/>
        </w:rPr>
        <w:t>S2801020</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授课语言：中文</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授课方式：线下</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课程类别：实践课程</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课程性质：必修</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学</w:t>
      </w:r>
      <w:r>
        <w:rPr>
          <w:rFonts w:ascii="Times New Roman" w:hAnsi="Times New Roman" w:hint="eastAsia"/>
          <w:bCs/>
          <w:sz w:val="28"/>
          <w:szCs w:val="28"/>
        </w:rPr>
        <w:t xml:space="preserve">    </w:t>
      </w:r>
      <w:r>
        <w:rPr>
          <w:rFonts w:ascii="Times New Roman" w:hAnsi="Times New Roman" w:hint="eastAsia"/>
          <w:bCs/>
          <w:sz w:val="28"/>
          <w:szCs w:val="28"/>
        </w:rPr>
        <w:t>分：</w:t>
      </w:r>
      <w:r>
        <w:rPr>
          <w:rFonts w:ascii="Times New Roman" w:hAnsi="Times New Roman" w:hint="eastAsia"/>
          <w:bCs/>
          <w:sz w:val="28"/>
          <w:szCs w:val="28"/>
        </w:rPr>
        <w:t>1.0</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学</w:t>
      </w:r>
      <w:r>
        <w:rPr>
          <w:rFonts w:ascii="Times New Roman" w:hAnsi="Times New Roman" w:hint="eastAsia"/>
          <w:bCs/>
          <w:sz w:val="28"/>
          <w:szCs w:val="28"/>
        </w:rPr>
        <w:t xml:space="preserve">    </w:t>
      </w:r>
      <w:r>
        <w:rPr>
          <w:rFonts w:ascii="Times New Roman" w:hAnsi="Times New Roman" w:hint="eastAsia"/>
          <w:bCs/>
          <w:sz w:val="28"/>
          <w:szCs w:val="28"/>
        </w:rPr>
        <w:t>时：</w:t>
      </w:r>
      <w:r>
        <w:rPr>
          <w:rFonts w:ascii="Times New Roman" w:hAnsi="Times New Roman" w:hint="eastAsia"/>
          <w:bCs/>
          <w:sz w:val="28"/>
          <w:szCs w:val="28"/>
        </w:rPr>
        <w:t>1</w:t>
      </w:r>
      <w:r>
        <w:rPr>
          <w:rFonts w:ascii="Times New Roman" w:hAnsi="Times New Roman" w:hint="eastAsia"/>
          <w:bCs/>
          <w:sz w:val="28"/>
          <w:szCs w:val="28"/>
        </w:rPr>
        <w:t>周</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适用对象：</w:t>
      </w:r>
      <w:r>
        <w:rPr>
          <w:rFonts w:ascii="Times New Roman" w:hAnsi="Times New Roman" w:hint="eastAsia"/>
          <w:bCs/>
          <w:sz w:val="28"/>
          <w:szCs w:val="28"/>
          <w:lang w:val="zh-CN"/>
        </w:rPr>
        <w:t>土木工程</w:t>
      </w:r>
      <w:r>
        <w:rPr>
          <w:rFonts w:ascii="Times New Roman" w:hAnsi="Times New Roman" w:hint="eastAsia"/>
          <w:bCs/>
          <w:sz w:val="28"/>
          <w:szCs w:val="28"/>
        </w:rPr>
        <w:t>专业</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先修课程：混凝土结构基本理论</w:t>
      </w:r>
    </w:p>
    <w:p w:rsidR="0047644A" w:rsidRDefault="0047644A" w:rsidP="0047644A">
      <w:pPr>
        <w:spacing w:line="360" w:lineRule="auto"/>
        <w:ind w:firstLine="331"/>
        <w:rPr>
          <w:rFonts w:ascii="Times New Roman" w:hAnsi="Times New Roman"/>
          <w:bCs/>
          <w:sz w:val="28"/>
          <w:szCs w:val="28"/>
        </w:rPr>
      </w:pPr>
      <w:r>
        <w:rPr>
          <w:rFonts w:ascii="Times New Roman" w:hAnsi="Times New Roman" w:hint="eastAsia"/>
          <w:bCs/>
          <w:sz w:val="28"/>
          <w:szCs w:val="28"/>
        </w:rPr>
        <w:t>开课院系：建筑工程学院混凝土与砌体结构教研室</w:t>
      </w:r>
    </w:p>
    <w:p w:rsidR="0047644A" w:rsidRDefault="0047644A" w:rsidP="0047644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二、课程简介</w:t>
      </w:r>
    </w:p>
    <w:p w:rsidR="0047644A" w:rsidRDefault="0047644A" w:rsidP="0047644A">
      <w:pPr>
        <w:spacing w:line="360" w:lineRule="auto"/>
        <w:ind w:firstLine="331"/>
        <w:rPr>
          <w:rFonts w:ascii="仿宋" w:eastAsia="仿宋" w:hAnsi="仿宋" w:cs="仿宋"/>
          <w:bCs/>
          <w:sz w:val="28"/>
          <w:szCs w:val="28"/>
        </w:rPr>
      </w:pPr>
      <w:r>
        <w:rPr>
          <w:rFonts w:ascii="仿宋" w:eastAsia="仿宋" w:hAnsi="仿宋" w:cs="仿宋" w:hint="eastAsia"/>
          <w:bCs/>
          <w:sz w:val="28"/>
          <w:szCs w:val="28"/>
        </w:rPr>
        <w:t>《混凝土结构基本理论课程设计》是理论教学结合实际的重要实践环节，是学习混凝土结构基本理论课程后进行的一次全面的综合练习。通过现浇单向板肋梁楼盖的设计计算与施工图绘制，加深学生对结构计算基本理论和基本知识的理解，培养学生综合利用所学专业知识进行结构设计的能力，提高学生的设计技能和解决实际问题的能力。</w:t>
      </w:r>
    </w:p>
    <w:p w:rsidR="0047644A" w:rsidRDefault="0047644A" w:rsidP="0047644A">
      <w:pPr>
        <w:spacing w:beforeLines="50" w:before="156" w:afterLines="50" w:after="156" w:line="560" w:lineRule="exact"/>
        <w:rPr>
          <w:rFonts w:ascii="Times New Roman" w:eastAsia="黑体" w:hAnsi="Times New Roman"/>
          <w:b/>
          <w:sz w:val="28"/>
          <w:szCs w:val="28"/>
        </w:rPr>
      </w:pPr>
      <w:r>
        <w:rPr>
          <w:rFonts w:ascii="Times New Roman" w:eastAsia="黑体" w:hAnsi="Times New Roman"/>
          <w:b/>
          <w:sz w:val="28"/>
          <w:szCs w:val="28"/>
        </w:rPr>
        <w:t>三、课程任务、目标与要求</w:t>
      </w:r>
    </w:p>
    <w:p w:rsidR="0047644A" w:rsidRDefault="0047644A" w:rsidP="0047644A">
      <w:pPr>
        <w:spacing w:line="360" w:lineRule="auto"/>
        <w:ind w:firstLine="331"/>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课程任务</w:t>
      </w:r>
    </w:p>
    <w:p w:rsidR="0047644A" w:rsidRDefault="0047644A" w:rsidP="0047644A">
      <w:pPr>
        <w:spacing w:line="360" w:lineRule="auto"/>
        <w:ind w:firstLineChars="203" w:firstLine="568"/>
        <w:rPr>
          <w:rFonts w:ascii="Times New Roman" w:hAnsi="Times New Roman"/>
          <w:bCs/>
          <w:sz w:val="28"/>
          <w:szCs w:val="28"/>
        </w:rPr>
      </w:pPr>
      <w:r>
        <w:rPr>
          <w:rFonts w:ascii="Times New Roman" w:hAnsi="Times New Roman"/>
          <w:bCs/>
          <w:sz w:val="28"/>
          <w:szCs w:val="28"/>
        </w:rPr>
        <w:lastRenderedPageBreak/>
        <w:t>本课程</w:t>
      </w:r>
      <w:r>
        <w:rPr>
          <w:rFonts w:ascii="Times New Roman" w:hint="eastAsia"/>
          <w:bCs/>
          <w:sz w:val="28"/>
          <w:szCs w:val="28"/>
        </w:rPr>
        <w:t>的主要任务是指导学生通过</w:t>
      </w:r>
      <w:r>
        <w:rPr>
          <w:rFonts w:ascii="仿宋" w:eastAsia="仿宋" w:hAnsi="仿宋" w:cs="仿宋" w:hint="eastAsia"/>
          <w:bCs/>
          <w:sz w:val="28"/>
          <w:szCs w:val="28"/>
        </w:rPr>
        <w:t>钢筋混凝土梁板结构的设计计算与施工图绘制，掌握解决工程问题的基本思路和方法，培养综合运用所学的基本理论知识和专业知识解决工程实际问题的能力，培养计算、绘图及编制文件的能力。</w:t>
      </w:r>
    </w:p>
    <w:p w:rsidR="0047644A" w:rsidRDefault="0047644A" w:rsidP="0047644A">
      <w:pPr>
        <w:numPr>
          <w:ilvl w:val="0"/>
          <w:numId w:val="1"/>
        </w:numPr>
        <w:tabs>
          <w:tab w:val="left" w:pos="840"/>
        </w:tabs>
        <w:spacing w:line="360" w:lineRule="auto"/>
        <w:ind w:left="840" w:hanging="420"/>
        <w:rPr>
          <w:rFonts w:ascii="Times New Roman" w:hAnsi="Times New Roman"/>
          <w:sz w:val="28"/>
          <w:szCs w:val="28"/>
        </w:rPr>
      </w:pPr>
      <w:r>
        <w:rPr>
          <w:rFonts w:ascii="Times New Roman" w:hAnsi="Times New Roman"/>
          <w:sz w:val="28"/>
          <w:szCs w:val="28"/>
        </w:rPr>
        <w:t>课程基本要求</w:t>
      </w:r>
    </w:p>
    <w:p w:rsidR="0047644A" w:rsidRDefault="0047644A" w:rsidP="0047644A">
      <w:pPr>
        <w:spacing w:line="360" w:lineRule="auto"/>
        <w:ind w:firstLine="331"/>
        <w:rPr>
          <w:rFonts w:ascii="Times New Roman" w:hAnsi="Times New Roman"/>
          <w:b/>
          <w:color w:val="FF0000"/>
          <w:sz w:val="28"/>
          <w:szCs w:val="28"/>
        </w:rPr>
      </w:pPr>
      <w:r>
        <w:rPr>
          <w:rFonts w:ascii="Times New Roman" w:hAnsi="Times New Roman"/>
          <w:bCs/>
          <w:sz w:val="28"/>
          <w:szCs w:val="28"/>
        </w:rPr>
        <w:t>2.1</w:t>
      </w:r>
      <w:r>
        <w:rPr>
          <w:rFonts w:ascii="Times New Roman" w:hAnsi="Times New Roman"/>
          <w:bCs/>
          <w:sz w:val="28"/>
          <w:szCs w:val="28"/>
        </w:rPr>
        <w:t>课程目标</w:t>
      </w:r>
    </w:p>
    <w:p w:rsidR="0047644A" w:rsidRDefault="0047644A" w:rsidP="0047644A">
      <w:pPr>
        <w:spacing w:line="360" w:lineRule="auto"/>
        <w:ind w:firstLine="331"/>
        <w:rPr>
          <w:rFonts w:ascii="Times New Roman" w:hAnsi="Times New Roman"/>
          <w:bCs/>
          <w:sz w:val="28"/>
          <w:szCs w:val="28"/>
        </w:rPr>
      </w:pPr>
      <w:r>
        <w:rPr>
          <w:rFonts w:ascii="Times New Roman" w:hint="eastAsia"/>
          <w:bCs/>
          <w:sz w:val="28"/>
          <w:szCs w:val="28"/>
        </w:rPr>
        <w:t>（</w:t>
      </w:r>
      <w:r>
        <w:rPr>
          <w:rFonts w:ascii="Times New Roman" w:hint="eastAsia"/>
          <w:bCs/>
          <w:sz w:val="28"/>
          <w:szCs w:val="28"/>
        </w:rPr>
        <w:t>1</w:t>
      </w:r>
      <w:r>
        <w:rPr>
          <w:rFonts w:ascii="Times New Roman" w:hint="eastAsia"/>
          <w:bCs/>
          <w:sz w:val="28"/>
          <w:szCs w:val="28"/>
        </w:rPr>
        <w:t>）</w:t>
      </w:r>
      <w:r>
        <w:rPr>
          <w:rFonts w:ascii="Times New Roman" w:hAnsi="Times New Roman"/>
          <w:bCs/>
          <w:sz w:val="28"/>
          <w:szCs w:val="28"/>
        </w:rPr>
        <w:t>通过本课程设计的学习，使学生掌握单向板肋梁楼盖结构布置原则、荷载传递途径以及板、次梁和主梁的设计计算简图；掌握梁、板按弹性理论和塑性理论的设计计算方法，掌握内力包络图和材料抵抗图的绘制方法；掌握钢筋弯起与截断的确定方法。</w:t>
      </w:r>
    </w:p>
    <w:p w:rsidR="0047644A" w:rsidRDefault="0047644A" w:rsidP="0047644A">
      <w:pPr>
        <w:spacing w:line="360" w:lineRule="auto"/>
        <w:ind w:firstLine="331"/>
        <w:rPr>
          <w:rFonts w:ascii="Times New Roman" w:hAnsi="Times New Roman"/>
          <w:bCs/>
          <w:sz w:val="28"/>
          <w:szCs w:val="28"/>
        </w:rPr>
      </w:pPr>
      <w:r>
        <w:rPr>
          <w:rFonts w:ascii="Times New Roman" w:hint="eastAsia"/>
          <w:bCs/>
          <w:sz w:val="28"/>
          <w:szCs w:val="28"/>
        </w:rPr>
        <w:t>（</w:t>
      </w:r>
      <w:r>
        <w:rPr>
          <w:rFonts w:ascii="Times New Roman" w:hint="eastAsia"/>
          <w:bCs/>
          <w:sz w:val="28"/>
          <w:szCs w:val="28"/>
        </w:rPr>
        <w:t>2</w:t>
      </w:r>
      <w:r>
        <w:rPr>
          <w:rFonts w:ascii="Times New Roman" w:hint="eastAsia"/>
          <w:bCs/>
          <w:sz w:val="28"/>
          <w:szCs w:val="28"/>
        </w:rPr>
        <w:t>）</w:t>
      </w:r>
      <w:r>
        <w:rPr>
          <w:rFonts w:ascii="Times New Roman" w:hAnsi="Times New Roman"/>
          <w:bCs/>
          <w:sz w:val="28"/>
          <w:szCs w:val="28"/>
        </w:rPr>
        <w:t>通过本课程设计的学习，使学生掌握现浇梁、板的构造要求；掌握现浇钢筋混凝土结构施工图的表示方法和制图规定，能够运用图纸正确表达结构构件的计算结果，具备绘制结构构件施工图的能力。</w:t>
      </w:r>
    </w:p>
    <w:p w:rsidR="0047644A" w:rsidRDefault="0047644A" w:rsidP="0047644A">
      <w:pPr>
        <w:spacing w:line="360" w:lineRule="auto"/>
        <w:ind w:firstLine="331"/>
        <w:rPr>
          <w:rFonts w:ascii="Times New Roman" w:hAnsi="Times New Roman"/>
          <w:bCs/>
          <w:sz w:val="28"/>
          <w:szCs w:val="28"/>
        </w:rPr>
      </w:pPr>
      <w:r>
        <w:rPr>
          <w:rFonts w:ascii="Times New Roman" w:hAnsi="Times New Roman"/>
          <w:bCs/>
          <w:sz w:val="28"/>
          <w:szCs w:val="28"/>
        </w:rPr>
        <w:t xml:space="preserve">2.2 </w:t>
      </w:r>
      <w:r>
        <w:rPr>
          <w:rFonts w:ascii="Times New Roman" w:hAnsi="Times New Roman"/>
          <w:bCs/>
          <w:sz w:val="28"/>
          <w:szCs w:val="28"/>
        </w:rPr>
        <w:t>课程目标与毕业要求之间的对应关系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5"/>
        <w:gridCol w:w="2455"/>
        <w:gridCol w:w="916"/>
        <w:gridCol w:w="916"/>
      </w:tblGrid>
      <w:tr w:rsidR="0047644A" w:rsidRPr="00B52B61" w:rsidTr="0047644A">
        <w:trPr>
          <w:jc w:val="center"/>
        </w:trPr>
        <w:tc>
          <w:tcPr>
            <w:tcW w:w="0" w:type="auto"/>
            <w:gridSpan w:val="2"/>
            <w:vMerge w:val="restart"/>
            <w:shd w:val="clear" w:color="auto" w:fill="auto"/>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bCs/>
                <w:sz w:val="28"/>
                <w:szCs w:val="28"/>
              </w:rPr>
              <w:t>毕业要求及其指标点</w:t>
            </w:r>
          </w:p>
        </w:tc>
        <w:tc>
          <w:tcPr>
            <w:tcW w:w="0" w:type="auto"/>
            <w:gridSpan w:val="2"/>
            <w:shd w:val="clear" w:color="auto" w:fill="auto"/>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bCs/>
                <w:sz w:val="28"/>
                <w:szCs w:val="28"/>
              </w:rPr>
              <w:t>教学目标</w:t>
            </w:r>
          </w:p>
        </w:tc>
      </w:tr>
      <w:tr w:rsidR="0047644A" w:rsidRPr="00B52B61" w:rsidTr="0047644A">
        <w:trPr>
          <w:trHeight w:val="404"/>
          <w:jc w:val="center"/>
        </w:trPr>
        <w:tc>
          <w:tcPr>
            <w:tcW w:w="0" w:type="auto"/>
            <w:gridSpan w:val="2"/>
            <w:vMerge/>
            <w:shd w:val="clear" w:color="auto" w:fill="auto"/>
            <w:vAlign w:val="center"/>
          </w:tcPr>
          <w:p w:rsidR="0047644A" w:rsidRPr="00B52B61" w:rsidRDefault="0047644A" w:rsidP="0047644A">
            <w:pPr>
              <w:rPr>
                <w:rFonts w:ascii="Times New Roman" w:hAnsi="Times New Roman"/>
                <w:bCs/>
                <w:sz w:val="28"/>
                <w:szCs w:val="28"/>
              </w:rPr>
            </w:pPr>
          </w:p>
        </w:tc>
        <w:tc>
          <w:tcPr>
            <w:tcW w:w="0" w:type="auto"/>
            <w:shd w:val="clear" w:color="auto" w:fill="auto"/>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bCs/>
                <w:sz w:val="28"/>
                <w:szCs w:val="28"/>
              </w:rPr>
              <w:t>（</w:t>
            </w:r>
            <w:r w:rsidRPr="00B52B61">
              <w:rPr>
                <w:rFonts w:ascii="Times New Roman" w:hAnsi="Times New Roman"/>
                <w:bCs/>
                <w:sz w:val="28"/>
                <w:szCs w:val="28"/>
              </w:rPr>
              <w:t>1</w:t>
            </w:r>
            <w:r w:rsidRPr="00B52B61">
              <w:rPr>
                <w:rFonts w:ascii="Times New Roman" w:hAnsi="Times New Roman"/>
                <w:bCs/>
                <w:sz w:val="28"/>
                <w:szCs w:val="28"/>
              </w:rPr>
              <w:t>）</w:t>
            </w:r>
          </w:p>
        </w:tc>
        <w:tc>
          <w:tcPr>
            <w:tcW w:w="0" w:type="auto"/>
            <w:shd w:val="clear" w:color="auto" w:fill="auto"/>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bCs/>
                <w:sz w:val="28"/>
                <w:szCs w:val="28"/>
              </w:rPr>
              <w:t>（</w:t>
            </w:r>
            <w:r w:rsidRPr="00B52B61">
              <w:rPr>
                <w:rFonts w:ascii="Times New Roman" w:hAnsi="Times New Roman"/>
                <w:bCs/>
                <w:sz w:val="28"/>
                <w:szCs w:val="28"/>
              </w:rPr>
              <w:t>2</w:t>
            </w:r>
            <w:r w:rsidRPr="00B52B61">
              <w:rPr>
                <w:rFonts w:ascii="Times New Roman" w:hAnsi="Times New Roman"/>
                <w:bCs/>
                <w:sz w:val="28"/>
                <w:szCs w:val="28"/>
              </w:rPr>
              <w:t>）</w:t>
            </w:r>
          </w:p>
        </w:tc>
      </w:tr>
      <w:tr w:rsidR="0047644A" w:rsidTr="0047644A">
        <w:trPr>
          <w:jc w:val="center"/>
        </w:trPr>
        <w:tc>
          <w:tcPr>
            <w:tcW w:w="0" w:type="auto"/>
            <w:shd w:val="clear" w:color="auto" w:fill="auto"/>
            <w:vAlign w:val="center"/>
          </w:tcPr>
          <w:p w:rsidR="0047644A" w:rsidRPr="00B52B61" w:rsidRDefault="0047644A" w:rsidP="0047644A">
            <w:pPr>
              <w:rPr>
                <w:rFonts w:ascii="Times New Roman" w:hAnsi="Times New Roman"/>
                <w:bCs/>
                <w:sz w:val="24"/>
                <w:szCs w:val="24"/>
              </w:rPr>
            </w:pPr>
            <w:r w:rsidRPr="00B52B61">
              <w:rPr>
                <w:rFonts w:ascii="Times New Roman" w:hAnsi="Times New Roman"/>
                <w:bCs/>
                <w:sz w:val="24"/>
                <w:szCs w:val="24"/>
              </w:rPr>
              <w:t xml:space="preserve">2 </w:t>
            </w:r>
            <w:r w:rsidRPr="00B52B61">
              <w:rPr>
                <w:rFonts w:ascii="Times New Roman" w:hAnsi="Times New Roman"/>
                <w:bCs/>
                <w:sz w:val="24"/>
                <w:szCs w:val="24"/>
              </w:rPr>
              <w:t>问题分析能力：应用数学、自然科学和工程科学的基本原理，能够识别和判断土木工程专业复杂工程问题的本质特征、关键环节并正确表达，分析其关键因素，通过对比、推理、分析及文献研究等，获得有效结论</w:t>
            </w:r>
          </w:p>
        </w:tc>
        <w:tc>
          <w:tcPr>
            <w:tcW w:w="0" w:type="auto"/>
            <w:shd w:val="clear" w:color="auto" w:fill="auto"/>
            <w:vAlign w:val="center"/>
          </w:tcPr>
          <w:p w:rsidR="0047644A" w:rsidRPr="00B52B61" w:rsidRDefault="0047644A" w:rsidP="0047644A">
            <w:pPr>
              <w:rPr>
                <w:rFonts w:ascii="Times New Roman" w:hAnsi="Times New Roman"/>
                <w:bCs/>
                <w:sz w:val="24"/>
                <w:szCs w:val="24"/>
              </w:rPr>
            </w:pPr>
            <w:r w:rsidRPr="00B52B61">
              <w:rPr>
                <w:rFonts w:ascii="Times New Roman" w:hAnsi="Times New Roman"/>
                <w:bCs/>
                <w:sz w:val="24"/>
                <w:szCs w:val="24"/>
              </w:rPr>
              <w:t xml:space="preserve">2.4 </w:t>
            </w:r>
            <w:r w:rsidRPr="00B52B61">
              <w:rPr>
                <w:rFonts w:ascii="Times New Roman" w:hAnsi="Times New Roman"/>
                <w:bCs/>
                <w:sz w:val="24"/>
                <w:szCs w:val="24"/>
              </w:rPr>
              <w:t>应用土木工程相关原理和方法，具备综合判断能力，能够通过对比、推理、分析及文献研究等，获得有效结论。</w:t>
            </w: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r w:rsidRPr="00B52B61">
              <w:rPr>
                <w:rFonts w:ascii="Times New Roman" w:hAnsi="Times New Roman"/>
                <w:bCs/>
                <w:sz w:val="24"/>
                <w:szCs w:val="24"/>
              </w:rPr>
              <w:t>√</w:t>
            </w: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p>
        </w:tc>
      </w:tr>
      <w:tr w:rsidR="0047644A" w:rsidTr="0047644A">
        <w:trPr>
          <w:jc w:val="center"/>
        </w:trPr>
        <w:tc>
          <w:tcPr>
            <w:tcW w:w="0" w:type="auto"/>
            <w:vMerge w:val="restart"/>
            <w:shd w:val="clear" w:color="auto" w:fill="auto"/>
            <w:vAlign w:val="center"/>
          </w:tcPr>
          <w:p w:rsidR="0047644A" w:rsidRPr="00B52B61" w:rsidRDefault="0047644A" w:rsidP="0047644A">
            <w:pPr>
              <w:rPr>
                <w:rFonts w:ascii="Times New Roman" w:hAnsi="Times New Roman"/>
                <w:bCs/>
                <w:sz w:val="24"/>
                <w:szCs w:val="24"/>
              </w:rPr>
            </w:pPr>
            <w:r w:rsidRPr="00B52B61">
              <w:rPr>
                <w:rFonts w:ascii="Times New Roman" w:hAnsi="Times New Roman"/>
                <w:bCs/>
                <w:sz w:val="24"/>
                <w:szCs w:val="24"/>
              </w:rPr>
              <w:t xml:space="preserve">3 </w:t>
            </w:r>
            <w:r w:rsidRPr="00B52B61">
              <w:rPr>
                <w:rFonts w:ascii="Times New Roman" w:hAnsi="Times New Roman"/>
                <w:bCs/>
                <w:sz w:val="24"/>
                <w:szCs w:val="24"/>
              </w:rPr>
              <w:t>设计</w:t>
            </w:r>
            <w:r w:rsidRPr="00B52B61">
              <w:rPr>
                <w:rFonts w:ascii="Times New Roman" w:hAnsi="Times New Roman"/>
                <w:bCs/>
                <w:sz w:val="24"/>
                <w:szCs w:val="24"/>
              </w:rPr>
              <w:t>/</w:t>
            </w:r>
            <w:r w:rsidRPr="00B52B61">
              <w:rPr>
                <w:rFonts w:ascii="Times New Roman" w:hAnsi="Times New Roman"/>
                <w:bCs/>
                <w:sz w:val="24"/>
                <w:szCs w:val="24"/>
              </w:rPr>
              <w:t>开发能力：能够以创新思维设计</w:t>
            </w:r>
            <w:r w:rsidRPr="00B52B61">
              <w:rPr>
                <w:rFonts w:ascii="Times New Roman" w:hAnsi="Times New Roman"/>
                <w:bCs/>
                <w:sz w:val="24"/>
                <w:szCs w:val="24"/>
              </w:rPr>
              <w:t>/</w:t>
            </w:r>
            <w:r w:rsidRPr="00B52B61">
              <w:rPr>
                <w:rFonts w:ascii="Times New Roman" w:hAnsi="Times New Roman"/>
                <w:bCs/>
                <w:sz w:val="24"/>
                <w:szCs w:val="24"/>
              </w:rPr>
              <w:t>开发满足土木工程专业复杂工程问题特定需求的系统、单元或施工方案、工艺流程，并康、安全、法律、文化以及环境等因素。</w:t>
            </w:r>
          </w:p>
        </w:tc>
        <w:tc>
          <w:tcPr>
            <w:tcW w:w="0" w:type="auto"/>
            <w:shd w:val="clear" w:color="auto" w:fill="auto"/>
            <w:vAlign w:val="center"/>
          </w:tcPr>
          <w:p w:rsidR="0047644A" w:rsidRPr="00B52B61" w:rsidRDefault="0047644A" w:rsidP="0047644A">
            <w:pPr>
              <w:rPr>
                <w:rFonts w:ascii="Times New Roman" w:hAnsi="Times New Roman"/>
                <w:bCs/>
                <w:sz w:val="24"/>
                <w:szCs w:val="24"/>
              </w:rPr>
            </w:pPr>
            <w:r w:rsidRPr="00B52B61">
              <w:rPr>
                <w:rFonts w:ascii="Times New Roman" w:hAnsi="Times New Roman"/>
                <w:bCs/>
                <w:sz w:val="24"/>
                <w:szCs w:val="24"/>
              </w:rPr>
              <w:t xml:space="preserve">3.2 </w:t>
            </w:r>
            <w:r w:rsidRPr="00B52B61">
              <w:rPr>
                <w:rFonts w:ascii="Times New Roman" w:hAnsi="Times New Roman"/>
                <w:bCs/>
                <w:sz w:val="24"/>
                <w:szCs w:val="24"/>
              </w:rPr>
              <w:t>能够进行工程体系的系统分析和优化设计，并体现创新意识；</w:t>
            </w: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r w:rsidRPr="00B52B61">
              <w:rPr>
                <w:rFonts w:ascii="Times New Roman" w:hAnsi="Times New Roman"/>
                <w:bCs/>
                <w:sz w:val="24"/>
                <w:szCs w:val="24"/>
              </w:rPr>
              <w:t>√</w:t>
            </w:r>
          </w:p>
        </w:tc>
      </w:tr>
      <w:tr w:rsidR="0047644A" w:rsidTr="0047644A">
        <w:trPr>
          <w:jc w:val="center"/>
        </w:trPr>
        <w:tc>
          <w:tcPr>
            <w:tcW w:w="0" w:type="auto"/>
            <w:vMerge/>
            <w:shd w:val="clear" w:color="auto" w:fill="auto"/>
            <w:vAlign w:val="center"/>
          </w:tcPr>
          <w:p w:rsidR="0047644A" w:rsidRPr="00B52B61" w:rsidRDefault="0047644A" w:rsidP="0047644A">
            <w:pPr>
              <w:rPr>
                <w:rFonts w:ascii="Times New Roman" w:hAnsi="Times New Roman"/>
                <w:bCs/>
                <w:sz w:val="24"/>
                <w:szCs w:val="24"/>
              </w:rPr>
            </w:pPr>
          </w:p>
        </w:tc>
        <w:tc>
          <w:tcPr>
            <w:tcW w:w="0" w:type="auto"/>
            <w:shd w:val="clear" w:color="auto" w:fill="auto"/>
            <w:vAlign w:val="center"/>
          </w:tcPr>
          <w:p w:rsidR="0047644A" w:rsidRPr="00B52B61" w:rsidRDefault="0047644A" w:rsidP="0047644A">
            <w:pPr>
              <w:rPr>
                <w:rFonts w:ascii="Times New Roman" w:hAnsi="Times New Roman"/>
                <w:bCs/>
                <w:sz w:val="24"/>
                <w:szCs w:val="24"/>
              </w:rPr>
            </w:pPr>
            <w:r w:rsidRPr="00B52B61">
              <w:rPr>
                <w:rFonts w:ascii="Times New Roman" w:hAnsi="Times New Roman"/>
                <w:bCs/>
                <w:sz w:val="24"/>
                <w:szCs w:val="24"/>
              </w:rPr>
              <w:t xml:space="preserve">3.4 </w:t>
            </w:r>
            <w:r w:rsidRPr="00B52B61">
              <w:rPr>
                <w:rFonts w:ascii="Times New Roman" w:hAnsi="Times New Roman"/>
                <w:bCs/>
                <w:sz w:val="24"/>
                <w:szCs w:val="24"/>
              </w:rPr>
              <w:t>在设计</w:t>
            </w:r>
            <w:r w:rsidRPr="00B52B61">
              <w:rPr>
                <w:rFonts w:ascii="Times New Roman" w:hAnsi="Times New Roman"/>
                <w:bCs/>
                <w:sz w:val="24"/>
                <w:szCs w:val="24"/>
              </w:rPr>
              <w:t>/</w:t>
            </w:r>
            <w:r w:rsidRPr="00B52B61">
              <w:rPr>
                <w:rFonts w:ascii="Times New Roman" w:hAnsi="Times New Roman"/>
                <w:bCs/>
                <w:sz w:val="24"/>
                <w:szCs w:val="24"/>
              </w:rPr>
              <w:t>开发工作中能够综合考虑社</w:t>
            </w:r>
            <w:r w:rsidRPr="00B52B61">
              <w:rPr>
                <w:rFonts w:ascii="Times New Roman" w:hAnsi="Times New Roman"/>
                <w:bCs/>
                <w:sz w:val="24"/>
                <w:szCs w:val="24"/>
              </w:rPr>
              <w:lastRenderedPageBreak/>
              <w:t>会、健康、安全、法律、文化以及环境等因素</w:t>
            </w: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p>
        </w:tc>
        <w:tc>
          <w:tcPr>
            <w:tcW w:w="0" w:type="auto"/>
            <w:shd w:val="clear" w:color="auto" w:fill="auto"/>
            <w:vAlign w:val="center"/>
          </w:tcPr>
          <w:p w:rsidR="0047644A" w:rsidRPr="00B52B61" w:rsidRDefault="0047644A" w:rsidP="0047644A">
            <w:pPr>
              <w:jc w:val="center"/>
              <w:rPr>
                <w:rFonts w:ascii="Times New Roman" w:hAnsi="Times New Roman"/>
                <w:bCs/>
                <w:sz w:val="24"/>
                <w:szCs w:val="24"/>
              </w:rPr>
            </w:pPr>
            <w:r w:rsidRPr="00B52B61">
              <w:rPr>
                <w:rFonts w:ascii="Times New Roman" w:hAnsi="Times New Roman"/>
                <w:bCs/>
                <w:sz w:val="24"/>
                <w:szCs w:val="24"/>
              </w:rPr>
              <w:t>√</w:t>
            </w:r>
          </w:p>
        </w:tc>
      </w:tr>
    </w:tbl>
    <w:p w:rsidR="0047644A" w:rsidRDefault="0047644A" w:rsidP="0047644A">
      <w:pPr>
        <w:spacing w:line="360" w:lineRule="auto"/>
        <w:ind w:firstLine="331"/>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课程的重点、难点</w:t>
      </w:r>
    </w:p>
    <w:p w:rsidR="0047644A" w:rsidRDefault="0047644A" w:rsidP="0047644A">
      <w:pPr>
        <w:spacing w:line="360" w:lineRule="auto"/>
        <w:ind w:firstLine="331"/>
        <w:rPr>
          <w:rFonts w:ascii="Times New Roman" w:hAnsi="Times New Roman"/>
          <w:bCs/>
          <w:sz w:val="28"/>
          <w:szCs w:val="28"/>
        </w:rPr>
      </w:pPr>
      <w:r>
        <w:rPr>
          <w:rFonts w:ascii="Times New Roman" w:hAnsi="Times New Roman"/>
          <w:bCs/>
          <w:sz w:val="28"/>
          <w:szCs w:val="28"/>
        </w:rPr>
        <w:t>课程的重点：板、次梁和主梁的设计</w:t>
      </w:r>
      <w:r>
        <w:rPr>
          <w:rFonts w:ascii="Times New Roman" w:hint="eastAsia"/>
          <w:bCs/>
          <w:sz w:val="28"/>
          <w:szCs w:val="28"/>
        </w:rPr>
        <w:t>计算，以及施工图绘制</w:t>
      </w:r>
      <w:r>
        <w:rPr>
          <w:rFonts w:ascii="Times New Roman" w:hAnsi="Times New Roman"/>
          <w:bCs/>
          <w:sz w:val="28"/>
          <w:szCs w:val="28"/>
        </w:rPr>
        <w:t>；</w:t>
      </w:r>
    </w:p>
    <w:p w:rsidR="0047644A" w:rsidRDefault="0047644A" w:rsidP="0047644A">
      <w:pPr>
        <w:spacing w:line="360" w:lineRule="auto"/>
        <w:ind w:firstLine="331"/>
        <w:rPr>
          <w:rFonts w:ascii="Times New Roman" w:hAnsi="Times New Roman"/>
          <w:bCs/>
          <w:sz w:val="28"/>
          <w:szCs w:val="28"/>
        </w:rPr>
      </w:pPr>
      <w:r>
        <w:rPr>
          <w:rFonts w:ascii="Times New Roman" w:hAnsi="Times New Roman"/>
          <w:bCs/>
          <w:sz w:val="28"/>
          <w:szCs w:val="28"/>
        </w:rPr>
        <w:t>课程的难点：</w:t>
      </w:r>
      <w:r>
        <w:rPr>
          <w:rFonts w:ascii="Times New Roman" w:hint="eastAsia"/>
          <w:bCs/>
          <w:sz w:val="28"/>
          <w:szCs w:val="28"/>
        </w:rPr>
        <w:t>主梁的内力组合，内力包络图与抵抗弯矩图的绘制，钢筋的弯起与截断</w:t>
      </w:r>
      <w:r>
        <w:rPr>
          <w:rFonts w:ascii="Times New Roman" w:hAnsi="Times New Roman"/>
          <w:bCs/>
          <w:sz w:val="28"/>
          <w:szCs w:val="28"/>
        </w:rPr>
        <w:t>。</w:t>
      </w:r>
    </w:p>
    <w:p w:rsidR="0047644A" w:rsidRDefault="0047644A" w:rsidP="0047644A">
      <w:pPr>
        <w:spacing w:line="360" w:lineRule="auto"/>
        <w:ind w:firstLine="331"/>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课程思政设计</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结合本课程的特点，重点</w:t>
      </w:r>
      <w:r>
        <w:rPr>
          <w:rFonts w:ascii="Times New Roman" w:hint="eastAsia"/>
          <w:bCs/>
          <w:sz w:val="28"/>
          <w:szCs w:val="28"/>
        </w:rPr>
        <w:t>从设计计算的严谨度与准确度以及绘图规范性方面进行</w:t>
      </w:r>
      <w:r>
        <w:rPr>
          <w:rFonts w:ascii="Times New Roman" w:hAnsi="Times New Roman" w:hint="eastAsia"/>
          <w:bCs/>
          <w:sz w:val="28"/>
          <w:szCs w:val="28"/>
        </w:rPr>
        <w:t>职业素养教育。</w:t>
      </w:r>
      <w:r>
        <w:rPr>
          <w:rFonts w:ascii="Times New Roman" w:hint="eastAsia"/>
          <w:bCs/>
          <w:sz w:val="28"/>
          <w:szCs w:val="28"/>
        </w:rPr>
        <w:t>通过理论讲解、设计指导、工程案例分析、分组讨论等方式，引导学生意识到作为土木工程专业技术人员，严谨、细致、规范的重要性，增强学生的土木工程师职业责任感。</w:t>
      </w:r>
    </w:p>
    <w:p w:rsidR="0047644A" w:rsidRDefault="0047644A" w:rsidP="0047644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四、教学内容安排</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本课程采用讲授与指导答疑相结合的方式，由学生独立完成设计内容。教学内容与进度安排见下表。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81"/>
        <w:gridCol w:w="753"/>
        <w:gridCol w:w="3955"/>
        <w:gridCol w:w="577"/>
        <w:gridCol w:w="1259"/>
      </w:tblGrid>
      <w:tr w:rsidR="0047644A" w:rsidTr="0047644A">
        <w:trPr>
          <w:cantSplit/>
          <w:trHeight w:val="785"/>
          <w:jc w:val="center"/>
        </w:trPr>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序号</w:t>
            </w:r>
          </w:p>
        </w:tc>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教学内容</w:t>
            </w:r>
          </w:p>
        </w:tc>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参考学时</w:t>
            </w:r>
          </w:p>
        </w:tc>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基本要求</w:t>
            </w:r>
          </w:p>
        </w:tc>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教学</w:t>
            </w:r>
          </w:p>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方式</w:t>
            </w:r>
          </w:p>
        </w:tc>
        <w:tc>
          <w:tcPr>
            <w:tcW w:w="0" w:type="auto"/>
            <w:vAlign w:val="center"/>
          </w:tcPr>
          <w:p w:rsidR="0047644A" w:rsidRPr="00B52B61" w:rsidRDefault="0047644A" w:rsidP="00B52B61">
            <w:pPr>
              <w:jc w:val="center"/>
              <w:rPr>
                <w:rFonts w:ascii="Times New Roman" w:hAnsi="Times New Roman"/>
                <w:bCs/>
                <w:sz w:val="28"/>
                <w:szCs w:val="28"/>
              </w:rPr>
            </w:pPr>
            <w:r w:rsidRPr="00B52B61">
              <w:rPr>
                <w:rFonts w:ascii="Times New Roman" w:hAnsi="Times New Roman"/>
                <w:bCs/>
                <w:sz w:val="28"/>
                <w:szCs w:val="28"/>
              </w:rPr>
              <w:t>对毕业要求的支撑</w:t>
            </w:r>
          </w:p>
        </w:tc>
      </w:tr>
      <w:tr w:rsidR="0047644A" w:rsidTr="0047644A">
        <w:trPr>
          <w:trHeight w:val="428"/>
          <w:jc w:val="center"/>
        </w:trPr>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1</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布置任务、准备设计</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1</w:t>
            </w:r>
            <w:r w:rsidRPr="00B52B61">
              <w:rPr>
                <w:rFonts w:ascii="Times New Roman" w:hAnsi="Times New Roman"/>
                <w:bCs/>
                <w:sz w:val="24"/>
                <w:szCs w:val="24"/>
              </w:rPr>
              <w:t>学时</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明确设计任务、设计资料、收集有关资料；理解设计理念；熟悉设计步骤；熟悉设计相关文献和标准、规范等。</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讲授</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指标点</w:t>
            </w:r>
            <w:r w:rsidRPr="00B52B61">
              <w:rPr>
                <w:rFonts w:ascii="Times New Roman" w:hAnsi="Times New Roman"/>
                <w:bCs/>
                <w:sz w:val="24"/>
                <w:szCs w:val="24"/>
              </w:rPr>
              <w:t>2.4</w:t>
            </w:r>
            <w:r w:rsidRPr="00B52B61">
              <w:rPr>
                <w:rFonts w:ascii="Times New Roman" w:hAnsi="Times New Roman"/>
                <w:bCs/>
                <w:sz w:val="24"/>
                <w:szCs w:val="24"/>
              </w:rPr>
              <w:t>、</w:t>
            </w:r>
            <w:r w:rsidRPr="00B52B61">
              <w:rPr>
                <w:rFonts w:ascii="Times New Roman" w:hAnsi="Times New Roman"/>
                <w:bCs/>
                <w:sz w:val="24"/>
                <w:szCs w:val="24"/>
              </w:rPr>
              <w:t>3.2</w:t>
            </w:r>
            <w:r w:rsidRPr="00B52B61">
              <w:rPr>
                <w:rFonts w:ascii="Times New Roman" w:hAnsi="Times New Roman"/>
                <w:bCs/>
                <w:sz w:val="24"/>
                <w:szCs w:val="24"/>
              </w:rPr>
              <w:t>与</w:t>
            </w:r>
            <w:r w:rsidRPr="00B52B61">
              <w:rPr>
                <w:rFonts w:ascii="Times New Roman" w:hAnsi="Times New Roman"/>
                <w:bCs/>
                <w:sz w:val="24"/>
                <w:szCs w:val="24"/>
              </w:rPr>
              <w:t>3.4</w:t>
            </w:r>
          </w:p>
        </w:tc>
      </w:tr>
      <w:tr w:rsidR="0047644A" w:rsidTr="0047644A">
        <w:trPr>
          <w:trHeight w:val="519"/>
          <w:jc w:val="center"/>
        </w:trPr>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2</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计算书撰写</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1</w:t>
            </w:r>
            <w:r w:rsidRPr="00B52B61">
              <w:rPr>
                <w:rFonts w:ascii="Times New Roman" w:hAnsi="Times New Roman"/>
                <w:bCs/>
                <w:sz w:val="24"/>
                <w:szCs w:val="24"/>
              </w:rPr>
              <w:t>天</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确定结构平面布置；板的内力计算。</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指导</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指标点</w:t>
            </w:r>
            <w:r w:rsidRPr="00B52B61">
              <w:rPr>
                <w:rFonts w:ascii="Times New Roman" w:hAnsi="Times New Roman"/>
                <w:bCs/>
                <w:sz w:val="24"/>
                <w:szCs w:val="24"/>
              </w:rPr>
              <w:t>2.4</w:t>
            </w:r>
          </w:p>
        </w:tc>
      </w:tr>
      <w:tr w:rsidR="0047644A" w:rsidTr="0047644A">
        <w:trPr>
          <w:trHeight w:val="555"/>
          <w:jc w:val="center"/>
        </w:trPr>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3</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计算书撰写</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1.5</w:t>
            </w:r>
            <w:r w:rsidRPr="00B52B61">
              <w:rPr>
                <w:rFonts w:ascii="Times New Roman" w:hAnsi="Times New Roman"/>
                <w:bCs/>
                <w:sz w:val="24"/>
                <w:szCs w:val="24"/>
              </w:rPr>
              <w:t>天</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绘制板的配筋草图；次梁内力计算，绘制次梁的配筋草图。</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指导</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指标点</w:t>
            </w:r>
            <w:r w:rsidRPr="00B52B61">
              <w:rPr>
                <w:rFonts w:ascii="Times New Roman" w:hAnsi="Times New Roman"/>
                <w:bCs/>
                <w:sz w:val="24"/>
                <w:szCs w:val="24"/>
              </w:rPr>
              <w:t>2.4</w:t>
            </w:r>
          </w:p>
        </w:tc>
      </w:tr>
      <w:tr w:rsidR="0047644A" w:rsidTr="0047644A">
        <w:trPr>
          <w:trHeight w:val="548"/>
          <w:jc w:val="center"/>
        </w:trPr>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4</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计算书撰写</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1.5</w:t>
            </w:r>
            <w:r w:rsidRPr="00B52B61">
              <w:rPr>
                <w:rFonts w:ascii="Times New Roman" w:hAnsi="Times New Roman"/>
                <w:bCs/>
                <w:sz w:val="24"/>
                <w:szCs w:val="24"/>
              </w:rPr>
              <w:t>天</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主梁内力计算；绘制主梁包络图，主梁配筋计算。</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指导</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指标点</w:t>
            </w:r>
            <w:r w:rsidRPr="00B52B61">
              <w:rPr>
                <w:rFonts w:ascii="Times New Roman" w:hAnsi="Times New Roman"/>
                <w:bCs/>
                <w:sz w:val="24"/>
                <w:szCs w:val="24"/>
              </w:rPr>
              <w:t>2.4</w:t>
            </w:r>
          </w:p>
        </w:tc>
      </w:tr>
      <w:tr w:rsidR="0047644A" w:rsidTr="0047644A">
        <w:trPr>
          <w:trHeight w:val="548"/>
          <w:jc w:val="center"/>
        </w:trPr>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lastRenderedPageBreak/>
              <w:t>5</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图纸绘制</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2</w:t>
            </w:r>
            <w:r w:rsidRPr="00B52B61">
              <w:rPr>
                <w:rFonts w:ascii="Times New Roman" w:hAnsi="Times New Roman"/>
                <w:bCs/>
                <w:sz w:val="24"/>
                <w:szCs w:val="24"/>
              </w:rPr>
              <w:t>天</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绘制结构施工图；整理、书写说明书。</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指导</w:t>
            </w:r>
          </w:p>
        </w:tc>
        <w:tc>
          <w:tcPr>
            <w:tcW w:w="0" w:type="auto"/>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指标点</w:t>
            </w:r>
            <w:r w:rsidRPr="00B52B61">
              <w:rPr>
                <w:rFonts w:ascii="Times New Roman" w:hAnsi="Times New Roman"/>
                <w:bCs/>
                <w:sz w:val="24"/>
                <w:szCs w:val="24"/>
              </w:rPr>
              <w:t>3.2</w:t>
            </w:r>
            <w:r w:rsidRPr="00B52B61">
              <w:rPr>
                <w:rFonts w:ascii="Times New Roman" w:hAnsi="Times New Roman"/>
                <w:bCs/>
                <w:sz w:val="24"/>
                <w:szCs w:val="24"/>
              </w:rPr>
              <w:t>与</w:t>
            </w:r>
            <w:r w:rsidRPr="00B52B61">
              <w:rPr>
                <w:rFonts w:ascii="Times New Roman" w:hAnsi="Times New Roman"/>
                <w:bCs/>
                <w:sz w:val="24"/>
                <w:szCs w:val="24"/>
              </w:rPr>
              <w:t>3.4</w:t>
            </w:r>
          </w:p>
        </w:tc>
      </w:tr>
    </w:tbl>
    <w:p w:rsidR="0047644A" w:rsidRDefault="0047644A" w:rsidP="0047644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五、课程考核方式与成绩评定</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 xml:space="preserve">1. </w:t>
      </w:r>
      <w:r>
        <w:rPr>
          <w:rFonts w:ascii="Times New Roman" w:hAnsi="Times New Roman" w:hint="eastAsia"/>
          <w:bCs/>
          <w:sz w:val="28"/>
          <w:szCs w:val="28"/>
        </w:rPr>
        <w:t>课程考核</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本课程考核方式为</w:t>
      </w:r>
      <w:r>
        <w:rPr>
          <w:rFonts w:ascii="Times New Roman" w:hint="eastAsia"/>
          <w:bCs/>
          <w:sz w:val="28"/>
          <w:szCs w:val="28"/>
        </w:rPr>
        <w:t>考查</w:t>
      </w:r>
      <w:r>
        <w:rPr>
          <w:rFonts w:ascii="Times New Roman" w:hAnsi="Times New Roman" w:hint="eastAsia"/>
          <w:bCs/>
          <w:sz w:val="28"/>
          <w:szCs w:val="28"/>
        </w:rPr>
        <w:t>。</w:t>
      </w:r>
    </w:p>
    <w:p w:rsidR="0047644A" w:rsidRDefault="0047644A" w:rsidP="0047644A">
      <w:pPr>
        <w:spacing w:line="360" w:lineRule="auto"/>
        <w:ind w:firstLineChars="200" w:firstLine="560"/>
        <w:rPr>
          <w:rFonts w:ascii="Times New Roman" w:hAnsi="Times New Roman"/>
          <w:bCs/>
          <w:sz w:val="28"/>
          <w:szCs w:val="28"/>
        </w:rPr>
      </w:pPr>
      <w:r>
        <w:rPr>
          <w:rFonts w:ascii="Times New Roman" w:hint="eastAsia"/>
          <w:bCs/>
          <w:sz w:val="28"/>
          <w:szCs w:val="28"/>
        </w:rPr>
        <w:t xml:space="preserve">2. </w:t>
      </w:r>
      <w:r>
        <w:rPr>
          <w:rFonts w:ascii="Times New Roman" w:hAnsi="Times New Roman" w:hint="eastAsia"/>
          <w:bCs/>
          <w:sz w:val="28"/>
          <w:szCs w:val="28"/>
        </w:rPr>
        <w:t>成绩评定</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本课程成绩评定方式为</w:t>
      </w:r>
      <w:r>
        <w:rPr>
          <w:rFonts w:ascii="Times New Roman" w:hint="eastAsia"/>
          <w:bCs/>
          <w:sz w:val="28"/>
          <w:szCs w:val="28"/>
        </w:rPr>
        <w:t>五级</w:t>
      </w:r>
      <w:r>
        <w:rPr>
          <w:rFonts w:ascii="Times New Roman" w:hAnsi="Times New Roman" w:hint="eastAsia"/>
          <w:bCs/>
          <w:sz w:val="28"/>
          <w:szCs w:val="28"/>
        </w:rPr>
        <w:t>制。</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根据平时、计算书及图纸三方面综合考虑，并按优秀、良好、中等、及格和不及格五级制评定成绩。</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各考核环节与课程目标的对应关系</w:t>
      </w:r>
      <w:r>
        <w:rPr>
          <w:rFonts w:ascii="Times New Roman" w:hint="eastAsia"/>
          <w:bCs/>
          <w:sz w:val="28"/>
          <w:szCs w:val="28"/>
        </w:rPr>
        <w:t>见</w:t>
      </w:r>
      <w:r>
        <w:rPr>
          <w:rFonts w:ascii="Times New Roman" w:hAnsi="Times New Roman" w:hint="eastAsia"/>
          <w:bCs/>
          <w:sz w:val="28"/>
          <w:szCs w:val="28"/>
        </w:rPr>
        <w:t>下</w:t>
      </w:r>
      <w:r>
        <w:rPr>
          <w:rFonts w:ascii="Times New Roman" w:hint="eastAsia"/>
          <w:bCs/>
          <w:sz w:val="28"/>
          <w:szCs w:val="28"/>
        </w:rPr>
        <w:t>表</w:t>
      </w:r>
      <w:r>
        <w:rPr>
          <w:rFonts w:ascii="Times New Roman" w:hAnsi="Times New Roman" w:hint="eastAsia"/>
          <w:bCs/>
          <w:sz w:val="28"/>
          <w:szCs w:val="28"/>
        </w:rPr>
        <w:t>：</w:t>
      </w:r>
    </w:p>
    <w:p w:rsidR="0047644A" w:rsidRDefault="0047644A" w:rsidP="0047644A">
      <w:pPr>
        <w:spacing w:line="360" w:lineRule="auto"/>
        <w:ind w:firstLineChars="200" w:firstLine="560"/>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4641"/>
        <w:gridCol w:w="1669"/>
      </w:tblGrid>
      <w:tr w:rsidR="0047644A" w:rsidTr="0047644A">
        <w:trPr>
          <w:jc w:val="center"/>
        </w:trPr>
        <w:tc>
          <w:tcPr>
            <w:tcW w:w="3995" w:type="pct"/>
            <w:gridSpan w:val="2"/>
            <w:tcBorders>
              <w:top w:val="single" w:sz="4" w:space="0" w:color="auto"/>
              <w:left w:val="single" w:sz="4" w:space="0" w:color="auto"/>
              <w:bottom w:val="single" w:sz="4" w:space="0" w:color="auto"/>
              <w:right w:val="single" w:sz="4" w:space="0" w:color="auto"/>
            </w:tcBorders>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hint="eastAsia"/>
                <w:bCs/>
                <w:sz w:val="28"/>
                <w:szCs w:val="28"/>
              </w:rPr>
              <w:t>考核环节</w:t>
            </w:r>
          </w:p>
        </w:tc>
        <w:tc>
          <w:tcPr>
            <w:tcW w:w="1005" w:type="pct"/>
            <w:vMerge w:val="restar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hint="eastAsia"/>
                <w:bCs/>
                <w:sz w:val="28"/>
                <w:szCs w:val="28"/>
              </w:rPr>
              <w:t>教学目标</w:t>
            </w:r>
          </w:p>
        </w:tc>
      </w:tr>
      <w:tr w:rsidR="0047644A" w:rsidTr="0047644A">
        <w:trPr>
          <w:jc w:val="center"/>
        </w:trPr>
        <w:tc>
          <w:tcPr>
            <w:tcW w:w="1200"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hint="eastAsia"/>
                <w:bCs/>
                <w:sz w:val="28"/>
                <w:szCs w:val="28"/>
              </w:rPr>
              <w:t>分项比例</w:t>
            </w:r>
          </w:p>
        </w:tc>
        <w:tc>
          <w:tcPr>
            <w:tcW w:w="2795"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47644A">
            <w:pPr>
              <w:jc w:val="center"/>
              <w:rPr>
                <w:rFonts w:ascii="Times New Roman" w:hAnsi="Times New Roman"/>
                <w:bCs/>
                <w:sz w:val="28"/>
                <w:szCs w:val="28"/>
              </w:rPr>
            </w:pPr>
            <w:r w:rsidRPr="00B52B61">
              <w:rPr>
                <w:rFonts w:ascii="Times New Roman" w:hAnsi="Times New Roman" w:hint="eastAsia"/>
                <w:bCs/>
                <w:sz w:val="28"/>
                <w:szCs w:val="28"/>
              </w:rPr>
              <w:t>考核要求</w:t>
            </w:r>
          </w:p>
        </w:tc>
        <w:tc>
          <w:tcPr>
            <w:tcW w:w="1005" w:type="pct"/>
            <w:vMerge/>
            <w:tcBorders>
              <w:top w:val="single" w:sz="4" w:space="0" w:color="auto"/>
              <w:left w:val="single" w:sz="4" w:space="0" w:color="auto"/>
              <w:bottom w:val="single" w:sz="4" w:space="0" w:color="auto"/>
              <w:right w:val="single" w:sz="4" w:space="0" w:color="auto"/>
            </w:tcBorders>
            <w:vAlign w:val="center"/>
          </w:tcPr>
          <w:p w:rsidR="0047644A" w:rsidRDefault="0047644A" w:rsidP="0047644A">
            <w:pPr>
              <w:jc w:val="center"/>
              <w:rPr>
                <w:rFonts w:ascii="仿宋" w:eastAsia="仿宋" w:hAnsi="仿宋" w:cs="仿宋"/>
                <w:sz w:val="24"/>
                <w:szCs w:val="24"/>
              </w:rPr>
            </w:pPr>
          </w:p>
        </w:tc>
      </w:tr>
      <w:tr w:rsidR="0047644A" w:rsidTr="0047644A">
        <w:trPr>
          <w:trHeight w:val="1500"/>
          <w:jc w:val="center"/>
        </w:trPr>
        <w:tc>
          <w:tcPr>
            <w:tcW w:w="1200"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平时成绩</w:t>
            </w:r>
          </w:p>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w:t>
            </w:r>
            <w:r w:rsidRPr="00B52B61">
              <w:rPr>
                <w:rFonts w:ascii="Times New Roman" w:hAnsi="Times New Roman"/>
                <w:bCs/>
                <w:sz w:val="24"/>
                <w:szCs w:val="24"/>
              </w:rPr>
              <w:t>20%</w:t>
            </w:r>
            <w:r w:rsidRPr="00B52B61">
              <w:rPr>
                <w:rFonts w:ascii="Times New Roman" w:hAnsi="Times New Roman"/>
                <w:bCs/>
                <w:sz w:val="24"/>
                <w:szCs w:val="24"/>
              </w:rPr>
              <w:t>）</w:t>
            </w:r>
          </w:p>
        </w:tc>
        <w:tc>
          <w:tcPr>
            <w:tcW w:w="2795" w:type="pct"/>
            <w:tcBorders>
              <w:top w:val="single" w:sz="4" w:space="0" w:color="auto"/>
              <w:left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hint="eastAsia"/>
                <w:bCs/>
                <w:sz w:val="24"/>
                <w:szCs w:val="24"/>
              </w:rPr>
              <w:t>综合</w:t>
            </w:r>
            <w:r w:rsidRPr="00B52B61">
              <w:rPr>
                <w:rFonts w:ascii="Times New Roman" w:hAnsi="Times New Roman"/>
                <w:bCs/>
                <w:sz w:val="24"/>
                <w:szCs w:val="24"/>
              </w:rPr>
              <w:t>出勤率</w:t>
            </w:r>
            <w:r w:rsidRPr="00B52B61">
              <w:rPr>
                <w:rFonts w:ascii="Times New Roman" w:hAnsi="Times New Roman" w:hint="eastAsia"/>
                <w:bCs/>
                <w:sz w:val="24"/>
                <w:szCs w:val="24"/>
              </w:rPr>
              <w:t>、设计</w:t>
            </w:r>
            <w:r w:rsidRPr="00B52B61">
              <w:rPr>
                <w:rFonts w:ascii="Times New Roman" w:hAnsi="Times New Roman"/>
                <w:bCs/>
                <w:sz w:val="24"/>
                <w:szCs w:val="24"/>
              </w:rPr>
              <w:t>进度</w:t>
            </w:r>
            <w:r w:rsidRPr="00B52B61">
              <w:rPr>
                <w:rFonts w:ascii="Times New Roman" w:hAnsi="Times New Roman" w:hint="eastAsia"/>
                <w:bCs/>
                <w:sz w:val="24"/>
                <w:szCs w:val="24"/>
              </w:rPr>
              <w:t>、</w:t>
            </w:r>
            <w:r w:rsidRPr="00B52B61">
              <w:rPr>
                <w:rFonts w:ascii="Times New Roman" w:hAnsi="Times New Roman"/>
                <w:bCs/>
                <w:sz w:val="24"/>
                <w:szCs w:val="24"/>
              </w:rPr>
              <w:t>答疑情况</w:t>
            </w:r>
            <w:r w:rsidRPr="00B52B61">
              <w:rPr>
                <w:rFonts w:ascii="Times New Roman" w:hAnsi="Times New Roman" w:hint="eastAsia"/>
                <w:bCs/>
                <w:sz w:val="24"/>
                <w:szCs w:val="24"/>
              </w:rPr>
              <w:t>评定平时成绩</w:t>
            </w:r>
          </w:p>
        </w:tc>
        <w:tc>
          <w:tcPr>
            <w:tcW w:w="1005" w:type="pct"/>
            <w:tcBorders>
              <w:top w:val="single" w:sz="4" w:space="0" w:color="auto"/>
              <w:left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w:t>
            </w:r>
            <w:r w:rsidRPr="00B52B61">
              <w:rPr>
                <w:rFonts w:ascii="Times New Roman" w:hAnsi="Times New Roman"/>
                <w:bCs/>
                <w:sz w:val="24"/>
                <w:szCs w:val="24"/>
              </w:rPr>
              <w:t>1</w:t>
            </w:r>
            <w:r w:rsidRPr="00B52B61">
              <w:rPr>
                <w:rFonts w:ascii="Times New Roman" w:hAnsi="Times New Roman"/>
                <w:bCs/>
                <w:sz w:val="24"/>
                <w:szCs w:val="24"/>
              </w:rPr>
              <w:t>）</w:t>
            </w:r>
          </w:p>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w:t>
            </w:r>
            <w:r w:rsidRPr="00B52B61">
              <w:rPr>
                <w:rFonts w:ascii="Times New Roman" w:hAnsi="Times New Roman"/>
                <w:bCs/>
                <w:sz w:val="24"/>
                <w:szCs w:val="24"/>
              </w:rPr>
              <w:t>2</w:t>
            </w:r>
            <w:r w:rsidRPr="00B52B61">
              <w:rPr>
                <w:rFonts w:ascii="Times New Roman" w:hAnsi="Times New Roman"/>
                <w:bCs/>
                <w:sz w:val="24"/>
                <w:szCs w:val="24"/>
              </w:rPr>
              <w:t>）</w:t>
            </w:r>
          </w:p>
        </w:tc>
      </w:tr>
      <w:tr w:rsidR="0047644A" w:rsidTr="0047644A">
        <w:trPr>
          <w:jc w:val="center"/>
        </w:trPr>
        <w:tc>
          <w:tcPr>
            <w:tcW w:w="1200"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计算书（</w:t>
            </w:r>
            <w:r w:rsidRPr="00B52B61">
              <w:rPr>
                <w:rFonts w:ascii="Times New Roman" w:hAnsi="Times New Roman"/>
                <w:bCs/>
                <w:sz w:val="24"/>
                <w:szCs w:val="24"/>
              </w:rPr>
              <w:t>40%</w:t>
            </w:r>
            <w:r w:rsidRPr="00B52B61">
              <w:rPr>
                <w:rFonts w:ascii="Times New Roman" w:hAnsi="Times New Roman"/>
                <w:bCs/>
                <w:sz w:val="24"/>
                <w:szCs w:val="24"/>
              </w:rPr>
              <w:t>）</w:t>
            </w:r>
          </w:p>
        </w:tc>
        <w:tc>
          <w:tcPr>
            <w:tcW w:w="2795"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hint="eastAsia"/>
                <w:bCs/>
                <w:sz w:val="24"/>
                <w:szCs w:val="24"/>
              </w:rPr>
              <w:t>重点依据</w:t>
            </w:r>
            <w:r w:rsidRPr="00B52B61">
              <w:rPr>
                <w:rFonts w:ascii="Times New Roman" w:hAnsi="Times New Roman"/>
                <w:bCs/>
                <w:sz w:val="24"/>
                <w:szCs w:val="24"/>
              </w:rPr>
              <w:t>计算结果的正确性、规范性等</w:t>
            </w:r>
            <w:r w:rsidRPr="00B52B61">
              <w:rPr>
                <w:rFonts w:ascii="Times New Roman" w:hAnsi="Times New Roman" w:hint="eastAsia"/>
                <w:bCs/>
                <w:sz w:val="24"/>
                <w:szCs w:val="24"/>
              </w:rPr>
              <w:t>评定计算书的成绩</w:t>
            </w:r>
          </w:p>
        </w:tc>
        <w:tc>
          <w:tcPr>
            <w:tcW w:w="1005"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w:t>
            </w:r>
            <w:r w:rsidRPr="00B52B61">
              <w:rPr>
                <w:rFonts w:ascii="Times New Roman" w:hAnsi="Times New Roman"/>
                <w:bCs/>
                <w:sz w:val="24"/>
                <w:szCs w:val="24"/>
              </w:rPr>
              <w:t>1</w:t>
            </w:r>
            <w:r w:rsidRPr="00B52B61">
              <w:rPr>
                <w:rFonts w:ascii="Times New Roman" w:hAnsi="Times New Roman"/>
                <w:bCs/>
                <w:sz w:val="24"/>
                <w:szCs w:val="24"/>
              </w:rPr>
              <w:t>）</w:t>
            </w:r>
          </w:p>
        </w:tc>
      </w:tr>
      <w:tr w:rsidR="0047644A" w:rsidTr="0047644A">
        <w:trPr>
          <w:trHeight w:val="900"/>
          <w:jc w:val="center"/>
        </w:trPr>
        <w:tc>
          <w:tcPr>
            <w:tcW w:w="1200" w:type="pct"/>
            <w:tcBorders>
              <w:top w:val="single" w:sz="4" w:space="0" w:color="auto"/>
              <w:left w:val="single" w:sz="4" w:space="0" w:color="auto"/>
              <w:bottom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设计图纸（</w:t>
            </w:r>
            <w:r w:rsidRPr="00B52B61">
              <w:rPr>
                <w:rFonts w:ascii="Times New Roman" w:hAnsi="Times New Roman"/>
                <w:bCs/>
                <w:sz w:val="24"/>
                <w:szCs w:val="24"/>
              </w:rPr>
              <w:t>40%</w:t>
            </w:r>
            <w:r w:rsidRPr="00B52B61">
              <w:rPr>
                <w:rFonts w:ascii="Times New Roman" w:hAnsi="Times New Roman"/>
                <w:bCs/>
                <w:sz w:val="24"/>
                <w:szCs w:val="24"/>
              </w:rPr>
              <w:t>）</w:t>
            </w:r>
          </w:p>
        </w:tc>
        <w:tc>
          <w:tcPr>
            <w:tcW w:w="2795" w:type="pct"/>
            <w:tcBorders>
              <w:top w:val="single" w:sz="4" w:space="0" w:color="auto"/>
              <w:left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hint="eastAsia"/>
                <w:bCs/>
                <w:sz w:val="24"/>
                <w:szCs w:val="24"/>
              </w:rPr>
              <w:t>重点依据</w:t>
            </w:r>
            <w:r w:rsidRPr="00B52B61">
              <w:rPr>
                <w:rFonts w:ascii="Times New Roman" w:hAnsi="Times New Roman"/>
                <w:bCs/>
                <w:sz w:val="24"/>
                <w:szCs w:val="24"/>
              </w:rPr>
              <w:t>图纸表达的准确性、规范性、图面整洁度等</w:t>
            </w:r>
            <w:r w:rsidRPr="00B52B61">
              <w:rPr>
                <w:rFonts w:ascii="Times New Roman" w:hAnsi="Times New Roman" w:hint="eastAsia"/>
                <w:bCs/>
                <w:sz w:val="24"/>
                <w:szCs w:val="24"/>
              </w:rPr>
              <w:t>评定设计图纸的成绩</w:t>
            </w:r>
          </w:p>
        </w:tc>
        <w:tc>
          <w:tcPr>
            <w:tcW w:w="1005" w:type="pct"/>
            <w:tcBorders>
              <w:top w:val="single" w:sz="4" w:space="0" w:color="auto"/>
              <w:left w:val="single" w:sz="4" w:space="0" w:color="auto"/>
              <w:right w:val="single" w:sz="4" w:space="0" w:color="auto"/>
            </w:tcBorders>
            <w:vAlign w:val="center"/>
          </w:tcPr>
          <w:p w:rsidR="0047644A" w:rsidRPr="00B52B61" w:rsidRDefault="0047644A" w:rsidP="00B52B61">
            <w:pPr>
              <w:rPr>
                <w:rFonts w:ascii="Times New Roman" w:hAnsi="Times New Roman"/>
                <w:bCs/>
                <w:sz w:val="24"/>
                <w:szCs w:val="24"/>
              </w:rPr>
            </w:pPr>
            <w:r w:rsidRPr="00B52B61">
              <w:rPr>
                <w:rFonts w:ascii="Times New Roman" w:hAnsi="Times New Roman"/>
                <w:bCs/>
                <w:sz w:val="24"/>
                <w:szCs w:val="24"/>
              </w:rPr>
              <w:t>（</w:t>
            </w:r>
            <w:r w:rsidRPr="00B52B61">
              <w:rPr>
                <w:rFonts w:ascii="Times New Roman" w:hAnsi="Times New Roman"/>
                <w:bCs/>
                <w:sz w:val="24"/>
                <w:szCs w:val="24"/>
              </w:rPr>
              <w:t>2</w:t>
            </w:r>
            <w:r w:rsidRPr="00B52B61">
              <w:rPr>
                <w:rFonts w:ascii="Times New Roman" w:hAnsi="Times New Roman"/>
                <w:bCs/>
                <w:sz w:val="24"/>
                <w:szCs w:val="24"/>
              </w:rPr>
              <w:t>）</w:t>
            </w:r>
          </w:p>
        </w:tc>
      </w:tr>
    </w:tbl>
    <w:p w:rsidR="0047644A" w:rsidRDefault="0047644A" w:rsidP="0047644A">
      <w:pPr>
        <w:spacing w:line="360" w:lineRule="auto"/>
        <w:ind w:firstLineChars="200" w:firstLine="560"/>
        <w:rPr>
          <w:rFonts w:ascii="Times New Roman" w:hAnsi="Times New Roman"/>
          <w:bCs/>
          <w:sz w:val="28"/>
          <w:szCs w:val="28"/>
        </w:rPr>
      </w:pP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3.</w:t>
      </w:r>
      <w:r>
        <w:rPr>
          <w:rFonts w:ascii="Times New Roman" w:hint="eastAsia"/>
          <w:bCs/>
          <w:sz w:val="28"/>
          <w:szCs w:val="28"/>
        </w:rPr>
        <w:t xml:space="preserve"> </w:t>
      </w:r>
      <w:r>
        <w:rPr>
          <w:rFonts w:ascii="Times New Roman" w:hAnsi="Times New Roman" w:hint="eastAsia"/>
          <w:bCs/>
          <w:sz w:val="28"/>
          <w:szCs w:val="28"/>
        </w:rPr>
        <w:t>课程目标达成度自评方式</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据学院教学管理规定，在开展课程达成度评价前，课程评价审核小组对课程的评价依据合理性进行确认。课程结束后，课程小组需要对课程进行达成度评价，课程小组由课程负责人和任课教师组成，统</w:t>
      </w:r>
      <w:r>
        <w:rPr>
          <w:rFonts w:ascii="Times New Roman" w:hAnsi="Times New Roman" w:hint="eastAsia"/>
          <w:bCs/>
          <w:sz w:val="28"/>
          <w:szCs w:val="28"/>
        </w:rPr>
        <w:lastRenderedPageBreak/>
        <w:t>计课程考核数据，并填写“《混凝土结构基本理论课程设计》课程达成情况评价”报告，以便及时了解课程的达成效果，发现问题并进行持续改进，同时也为毕业要求达成度的评价提供基础数据。</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根据课程考核形式，抽样部分考核资料（以当年修读该课程的学生为总体，至少抽取</w:t>
      </w:r>
      <w:r>
        <w:rPr>
          <w:rFonts w:ascii="Times New Roman" w:hint="eastAsia"/>
          <w:bCs/>
          <w:sz w:val="28"/>
          <w:szCs w:val="28"/>
        </w:rPr>
        <w:t>90</w:t>
      </w:r>
      <w:r>
        <w:rPr>
          <w:rFonts w:ascii="Times New Roman" w:hAnsi="Times New Roman" w:hint="eastAsia"/>
          <w:bCs/>
          <w:sz w:val="28"/>
          <w:szCs w:val="28"/>
        </w:rPr>
        <w:t>%</w:t>
      </w:r>
      <w:r>
        <w:rPr>
          <w:rFonts w:ascii="Times New Roman" w:hAnsi="Times New Roman" w:hint="eastAsia"/>
          <w:bCs/>
          <w:sz w:val="28"/>
          <w:szCs w:val="28"/>
        </w:rPr>
        <w:t>以上学生样本），抽样时需覆盖优、良、中、及格和不及格等考核等级的考核资料。课程达成度具体评价方法，详见“《混凝土结构基本理论课程设计》课程达成情况评价”报告。</w:t>
      </w:r>
    </w:p>
    <w:p w:rsidR="0047644A" w:rsidRDefault="0047644A" w:rsidP="0047644A">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课程小组提交课程达成度评价数据后，课程评价审核小组对评价数据的合理性和有效性进行审核。</w:t>
      </w:r>
    </w:p>
    <w:p w:rsidR="0047644A" w:rsidRDefault="0047644A" w:rsidP="0047644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六、课程建议教材及主要参考资料</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1.</w:t>
      </w:r>
      <w:r>
        <w:rPr>
          <w:rFonts w:ascii="Times New Roman" w:hint="eastAsia"/>
          <w:sz w:val="28"/>
          <w:szCs w:val="28"/>
        </w:rPr>
        <w:t xml:space="preserve"> </w:t>
      </w:r>
      <w:r>
        <w:rPr>
          <w:rFonts w:ascii="Times New Roman" w:hAnsi="Times New Roman"/>
          <w:sz w:val="28"/>
          <w:szCs w:val="28"/>
        </w:rPr>
        <w:t>建议教材</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白国良，王毅红主编，混凝土结构设计，武汉理工大学出版社，</w:t>
      </w:r>
      <w:r>
        <w:rPr>
          <w:rFonts w:ascii="Times New Roman" w:hAnsi="Times New Roman"/>
          <w:sz w:val="28"/>
          <w:szCs w:val="28"/>
        </w:rPr>
        <w:t>2011.</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2.</w:t>
      </w:r>
      <w:r>
        <w:rPr>
          <w:rFonts w:ascii="Times New Roman" w:hint="eastAsia"/>
          <w:sz w:val="28"/>
          <w:szCs w:val="28"/>
        </w:rPr>
        <w:t xml:space="preserve"> </w:t>
      </w:r>
      <w:r>
        <w:rPr>
          <w:rFonts w:ascii="Times New Roman" w:hAnsi="Times New Roman"/>
          <w:sz w:val="28"/>
          <w:szCs w:val="28"/>
        </w:rPr>
        <w:t>主要参考资料</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中华人民共和国国家标准</w:t>
      </w:r>
      <w:r>
        <w:rPr>
          <w:rFonts w:ascii="Times New Roman" w:hAnsi="Times New Roman"/>
          <w:sz w:val="28"/>
          <w:szCs w:val="28"/>
        </w:rPr>
        <w:t>. GB50010-2010</w:t>
      </w:r>
      <w:r>
        <w:rPr>
          <w:rFonts w:ascii="Times New Roman" w:hAnsi="Times New Roman"/>
          <w:sz w:val="28"/>
          <w:szCs w:val="28"/>
        </w:rPr>
        <w:t>，混凝土结构设计规范</w:t>
      </w:r>
      <w:r>
        <w:rPr>
          <w:rFonts w:ascii="Times New Roman" w:hint="eastAsia"/>
          <w:sz w:val="28"/>
          <w:szCs w:val="28"/>
        </w:rPr>
        <w:t>，</w:t>
      </w:r>
      <w:r>
        <w:rPr>
          <w:rFonts w:ascii="Times New Roman" w:hAnsi="Times New Roman"/>
          <w:sz w:val="28"/>
          <w:szCs w:val="28"/>
        </w:rPr>
        <w:t>中国建筑工业出版社，</w:t>
      </w:r>
      <w:r>
        <w:rPr>
          <w:rFonts w:ascii="Times New Roman" w:hAnsi="Times New Roman"/>
          <w:sz w:val="28"/>
          <w:szCs w:val="28"/>
        </w:rPr>
        <w:t>2016.</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中华人民共和国国家标准</w:t>
      </w:r>
      <w:r>
        <w:rPr>
          <w:rFonts w:ascii="Times New Roman" w:hAnsi="Times New Roman"/>
          <w:sz w:val="28"/>
          <w:szCs w:val="28"/>
        </w:rPr>
        <w:t>. GB50009-2012</w:t>
      </w:r>
      <w:r>
        <w:rPr>
          <w:rFonts w:ascii="Times New Roman" w:hAnsi="Times New Roman"/>
          <w:sz w:val="28"/>
          <w:szCs w:val="28"/>
        </w:rPr>
        <w:t>，建筑结构荷载规范</w:t>
      </w:r>
      <w:r>
        <w:rPr>
          <w:rFonts w:ascii="Times New Roman" w:hint="eastAsia"/>
          <w:sz w:val="28"/>
          <w:szCs w:val="28"/>
        </w:rPr>
        <w:t>，</w:t>
      </w:r>
      <w:r>
        <w:rPr>
          <w:rFonts w:ascii="Times New Roman" w:hAnsi="Times New Roman"/>
          <w:sz w:val="28"/>
          <w:szCs w:val="28"/>
        </w:rPr>
        <w:t>中国建筑工业出版社，</w:t>
      </w:r>
      <w:r>
        <w:rPr>
          <w:rFonts w:ascii="Times New Roman" w:hAnsi="Times New Roman"/>
          <w:sz w:val="28"/>
          <w:szCs w:val="28"/>
        </w:rPr>
        <w:t>2012.</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中华人民共和国国家标准</w:t>
      </w:r>
      <w:r>
        <w:rPr>
          <w:rFonts w:ascii="Times New Roman" w:hAnsi="Times New Roman"/>
          <w:sz w:val="28"/>
          <w:szCs w:val="28"/>
        </w:rPr>
        <w:t>. GB/T50001-2017</w:t>
      </w:r>
      <w:r>
        <w:rPr>
          <w:rFonts w:ascii="Times New Roman" w:hAnsi="Times New Roman"/>
          <w:sz w:val="28"/>
          <w:szCs w:val="28"/>
        </w:rPr>
        <w:t>，房屋建筑制图统一标准</w:t>
      </w:r>
      <w:r>
        <w:rPr>
          <w:rFonts w:ascii="Times New Roman" w:hint="eastAsia"/>
          <w:sz w:val="28"/>
          <w:szCs w:val="28"/>
        </w:rPr>
        <w:t>，</w:t>
      </w:r>
      <w:r>
        <w:rPr>
          <w:rFonts w:ascii="Times New Roman" w:hAnsi="Times New Roman"/>
          <w:sz w:val="28"/>
          <w:szCs w:val="28"/>
        </w:rPr>
        <w:t>中国建筑工业出版社，</w:t>
      </w:r>
      <w:r>
        <w:rPr>
          <w:rFonts w:ascii="Times New Roman" w:hAnsi="Times New Roman"/>
          <w:sz w:val="28"/>
          <w:szCs w:val="28"/>
        </w:rPr>
        <w:t>2018.</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东南大学等合编，混凝土结构设计原理，中国建筑工业出版社，</w:t>
      </w:r>
      <w:r>
        <w:rPr>
          <w:rFonts w:ascii="Times New Roman" w:hAnsi="Times New Roman"/>
          <w:sz w:val="28"/>
          <w:szCs w:val="28"/>
        </w:rPr>
        <w:t>2012.</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东南大学等合编，混凝土结构与砌体结构设计，中国建筑工业</w:t>
      </w:r>
      <w:r>
        <w:rPr>
          <w:rFonts w:ascii="Times New Roman" w:hAnsi="Times New Roman"/>
          <w:sz w:val="28"/>
          <w:szCs w:val="28"/>
        </w:rPr>
        <w:lastRenderedPageBreak/>
        <w:t>出版社，</w:t>
      </w:r>
      <w:r>
        <w:rPr>
          <w:rFonts w:ascii="Times New Roman" w:hAnsi="Times New Roman"/>
          <w:sz w:val="28"/>
          <w:szCs w:val="28"/>
        </w:rPr>
        <w:t>2012.</w:t>
      </w:r>
    </w:p>
    <w:p w:rsidR="0047644A" w:rsidRDefault="0047644A" w:rsidP="0047644A">
      <w:pPr>
        <w:spacing w:beforeLines="50" w:before="156" w:afterLines="50" w:after="156" w:line="460" w:lineRule="exact"/>
        <w:ind w:firstLineChars="147" w:firstLine="412"/>
        <w:rPr>
          <w:rFonts w:ascii="Times New Roman" w:hAnsi="Times New Roman"/>
          <w:sz w:val="28"/>
          <w:szCs w:val="28"/>
        </w:rPr>
      </w:pPr>
      <w:r>
        <w:rPr>
          <w:rFonts w:ascii="Times New Roman" w:hAnsi="Times New Roman"/>
          <w:sz w:val="28"/>
          <w:szCs w:val="28"/>
        </w:rPr>
        <w:t xml:space="preserve">[6] </w:t>
      </w:r>
      <w:r>
        <w:rPr>
          <w:rFonts w:ascii="Times New Roman" w:hAnsi="Times New Roman"/>
          <w:sz w:val="28"/>
          <w:szCs w:val="28"/>
        </w:rPr>
        <w:t>刘立新</w:t>
      </w:r>
      <w:r>
        <w:rPr>
          <w:rFonts w:ascii="Times New Roman" w:hint="eastAsia"/>
          <w:sz w:val="28"/>
          <w:szCs w:val="28"/>
        </w:rPr>
        <w:t>、杨万庆</w:t>
      </w:r>
      <w:r>
        <w:rPr>
          <w:rFonts w:ascii="Times New Roman" w:hAnsi="Times New Roman"/>
          <w:sz w:val="28"/>
          <w:szCs w:val="28"/>
        </w:rPr>
        <w:t>主编，混凝土结构原理，武汉理工大学出版社，</w:t>
      </w:r>
      <w:r>
        <w:rPr>
          <w:rFonts w:ascii="Times New Roman" w:hAnsi="Times New Roman"/>
          <w:sz w:val="28"/>
          <w:szCs w:val="28"/>
        </w:rPr>
        <w:t>201</w:t>
      </w:r>
      <w:r>
        <w:rPr>
          <w:rFonts w:ascii="Times New Roman" w:hint="eastAsia"/>
          <w:sz w:val="28"/>
          <w:szCs w:val="28"/>
        </w:rPr>
        <w:t>8</w:t>
      </w:r>
      <w:r>
        <w:rPr>
          <w:rFonts w:ascii="Times New Roman" w:hAnsi="Times New Roman"/>
          <w:sz w:val="28"/>
          <w:szCs w:val="28"/>
        </w:rPr>
        <w:t>.</w:t>
      </w:r>
    </w:p>
    <w:p w:rsidR="0047644A" w:rsidRDefault="0047644A" w:rsidP="0047644A">
      <w:pPr>
        <w:ind w:firstLineChars="200" w:firstLine="422"/>
        <w:jc w:val="left"/>
        <w:rPr>
          <w:rFonts w:ascii="宋体" w:eastAsia="宋体" w:hAnsi="宋体"/>
          <w:b/>
          <w:color w:val="FF0000"/>
          <w:sz w:val="21"/>
          <w:szCs w:val="21"/>
        </w:rPr>
      </w:pPr>
    </w:p>
    <w:p w:rsidR="0047644A" w:rsidRDefault="0047644A" w:rsidP="0047644A">
      <w:pPr>
        <w:spacing w:line="440" w:lineRule="exact"/>
        <w:rPr>
          <w:rFonts w:ascii="Times New Roman" w:eastAsia="黑体" w:hAnsi="Times New Roman"/>
          <w:b/>
          <w:sz w:val="28"/>
          <w:szCs w:val="28"/>
        </w:rPr>
      </w:pPr>
      <w:r>
        <w:rPr>
          <w:rFonts w:ascii="Times New Roman" w:eastAsia="黑体" w:hAnsi="Times New Roman" w:hint="eastAsia"/>
          <w:b/>
          <w:sz w:val="28"/>
          <w:szCs w:val="28"/>
        </w:rPr>
        <w:t>七</w:t>
      </w:r>
      <w:r>
        <w:rPr>
          <w:rFonts w:ascii="Times New Roman" w:eastAsia="黑体" w:hAnsi="Times New Roman"/>
          <w:b/>
          <w:sz w:val="28"/>
          <w:szCs w:val="28"/>
        </w:rPr>
        <w:t>、执行大纲应注意的问题</w:t>
      </w:r>
    </w:p>
    <w:p w:rsidR="0047644A" w:rsidRDefault="0047644A" w:rsidP="0047644A">
      <w:pPr>
        <w:spacing w:beforeLines="50" w:before="156" w:line="360" w:lineRule="auto"/>
        <w:ind w:firstLineChars="200" w:firstLine="560"/>
        <w:rPr>
          <w:rFonts w:ascii="Times New Roman" w:hAnsi="Times New Roman"/>
          <w:bCs/>
          <w:sz w:val="28"/>
          <w:szCs w:val="28"/>
        </w:rPr>
      </w:pPr>
      <w:r>
        <w:rPr>
          <w:rFonts w:ascii="Times New Roman" w:hint="eastAsia"/>
          <w:bCs/>
          <w:sz w:val="28"/>
          <w:szCs w:val="28"/>
        </w:rPr>
        <w:t xml:space="preserve">1. </w:t>
      </w:r>
      <w:r>
        <w:rPr>
          <w:rFonts w:ascii="Times New Roman" w:hint="eastAsia"/>
          <w:bCs/>
          <w:sz w:val="28"/>
          <w:szCs w:val="28"/>
        </w:rPr>
        <w:t>课程设计指导中</w:t>
      </w:r>
      <w:r>
        <w:rPr>
          <w:rFonts w:ascii="Times New Roman" w:hAnsi="Times New Roman" w:hint="eastAsia"/>
          <w:bCs/>
          <w:sz w:val="28"/>
          <w:szCs w:val="28"/>
        </w:rPr>
        <w:t>应注重</w:t>
      </w:r>
      <w:r>
        <w:rPr>
          <w:rFonts w:ascii="Times New Roman" w:hint="eastAsia"/>
          <w:bCs/>
          <w:sz w:val="28"/>
          <w:szCs w:val="28"/>
        </w:rPr>
        <w:t>工程概念、设计方法、易错点</w:t>
      </w:r>
      <w:r>
        <w:rPr>
          <w:rFonts w:ascii="Times New Roman" w:hAnsi="Times New Roman" w:hint="eastAsia"/>
          <w:bCs/>
          <w:sz w:val="28"/>
          <w:szCs w:val="28"/>
        </w:rPr>
        <w:t>的讲授。</w:t>
      </w:r>
    </w:p>
    <w:p w:rsidR="0047644A" w:rsidRDefault="0047644A" w:rsidP="0047644A">
      <w:pPr>
        <w:spacing w:line="360" w:lineRule="auto"/>
        <w:ind w:firstLineChars="200" w:firstLine="560"/>
        <w:rPr>
          <w:rFonts w:ascii="Times New Roman" w:hAnsi="Times New Roman"/>
          <w:bCs/>
          <w:sz w:val="28"/>
          <w:szCs w:val="28"/>
        </w:rPr>
      </w:pPr>
      <w:r>
        <w:rPr>
          <w:rFonts w:ascii="Times New Roman" w:hint="eastAsia"/>
          <w:bCs/>
          <w:sz w:val="28"/>
          <w:szCs w:val="28"/>
        </w:rPr>
        <w:t xml:space="preserve">2. </w:t>
      </w:r>
      <w:r>
        <w:rPr>
          <w:rFonts w:ascii="Times New Roman" w:hAnsi="Times New Roman" w:hint="eastAsia"/>
          <w:bCs/>
          <w:sz w:val="28"/>
          <w:szCs w:val="28"/>
        </w:rPr>
        <w:t>本大纲在执行过程中应根据学生完成计算书、图纸、自主创新等表现，不断优化、完善。</w:t>
      </w:r>
    </w:p>
    <w:p w:rsidR="0047644A" w:rsidRDefault="0047644A" w:rsidP="0047644A">
      <w:pPr>
        <w:spacing w:line="440" w:lineRule="exact"/>
        <w:ind w:firstLineChars="200" w:firstLine="560"/>
        <w:rPr>
          <w:rFonts w:ascii="Times New Roman" w:hAnsi="Times New Roman"/>
          <w:bCs/>
          <w:sz w:val="28"/>
          <w:szCs w:val="28"/>
        </w:rPr>
      </w:pPr>
    </w:p>
    <w:p w:rsidR="0047644A" w:rsidRDefault="0047644A" w:rsidP="0047644A">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大纲撰写人：王博</w:t>
      </w:r>
    </w:p>
    <w:p w:rsidR="0047644A" w:rsidRDefault="0047644A" w:rsidP="0047644A">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47644A" w:rsidRPr="00D47ADA" w:rsidRDefault="0047644A" w:rsidP="00D47ADA">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r>
        <w:rPr>
          <w:rFonts w:ascii="仿宋_GB2312" w:hAnsi="微软雅黑" w:hint="eastAsia"/>
          <w:sz w:val="28"/>
          <w:szCs w:val="28"/>
        </w:rPr>
        <w:t xml:space="preserve"> </w:t>
      </w:r>
    </w:p>
    <w:p w:rsidR="0047644A" w:rsidRDefault="0047644A" w:rsidP="0047644A">
      <w:pPr>
        <w:jc w:val="left"/>
        <w:rPr>
          <w:rFonts w:ascii="仿宋_GB2312" w:hAnsi="黑体"/>
          <w:sz w:val="28"/>
          <w:szCs w:val="28"/>
        </w:rPr>
      </w:pPr>
      <w:r>
        <w:rPr>
          <w:rFonts w:ascii="仿宋" w:eastAsia="仿宋" w:hAnsi="仿宋" w:hint="eastAsia"/>
          <w:sz w:val="28"/>
          <w:szCs w:val="28"/>
        </w:rPr>
        <w:t xml:space="preserve">                                         </w:t>
      </w:r>
      <w:r>
        <w:rPr>
          <w:rFonts w:ascii="Times New Roman" w:eastAsia="仿宋" w:hAnsi="Times New Roman"/>
          <w:sz w:val="28"/>
          <w:szCs w:val="28"/>
        </w:rPr>
        <w:t xml:space="preserve">  2021</w:t>
      </w: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int="eastAsia"/>
          <w:sz w:val="28"/>
          <w:szCs w:val="28"/>
        </w:rPr>
        <w:t>6</w:t>
      </w:r>
      <w:r>
        <w:rPr>
          <w:rFonts w:ascii="Times New Roman" w:eastAsia="仿宋" w:hAnsi="Times New Roman"/>
          <w:sz w:val="28"/>
          <w:szCs w:val="28"/>
        </w:rPr>
        <w:t xml:space="preserve"> </w:t>
      </w:r>
      <w:r>
        <w:rPr>
          <w:rFonts w:ascii="Times New Roman" w:eastAsia="仿宋" w:hAnsi="Times New Roman"/>
          <w:sz w:val="28"/>
          <w:szCs w:val="28"/>
        </w:rPr>
        <w:t>月</w:t>
      </w:r>
    </w:p>
    <w:p w:rsidR="0047644A" w:rsidRDefault="0047644A" w:rsidP="0047644A"/>
    <w:p w:rsidR="00B52B61" w:rsidRDefault="00B52B61" w:rsidP="0047644A"/>
    <w:p w:rsidR="00B52B61" w:rsidRDefault="00B52B61" w:rsidP="0047644A"/>
    <w:p w:rsidR="00B52B61" w:rsidRDefault="00B52B61" w:rsidP="0047644A"/>
    <w:p w:rsidR="00B52B61" w:rsidRDefault="00B52B61" w:rsidP="0047644A"/>
    <w:p w:rsidR="00B52B61" w:rsidRDefault="00B52B61" w:rsidP="0047644A"/>
    <w:p w:rsidR="00B52B61" w:rsidRDefault="00B52B61" w:rsidP="0047644A"/>
    <w:p w:rsidR="00B52B61" w:rsidRDefault="00B52B61" w:rsidP="0047644A"/>
    <w:p w:rsidR="00B52B61" w:rsidRDefault="00B52B61" w:rsidP="0047644A"/>
    <w:p w:rsidR="00987166" w:rsidRDefault="00987166" w:rsidP="0047644A">
      <w:pPr>
        <w:rPr>
          <w:rFonts w:hint="eastAsia"/>
        </w:rPr>
      </w:pPr>
    </w:p>
    <w:p w:rsidR="0047644A" w:rsidRPr="00D47ADA" w:rsidRDefault="0047644A" w:rsidP="00D47ADA">
      <w:pPr>
        <w:widowControl/>
        <w:spacing w:line="360" w:lineRule="auto"/>
        <w:jc w:val="center"/>
        <w:rPr>
          <w:rFonts w:ascii="方正小标宋简体" w:eastAsia="方正小标宋简体" w:hAnsi="宋体"/>
          <w:kern w:val="0"/>
          <w:szCs w:val="32"/>
        </w:rPr>
      </w:pPr>
      <w:r w:rsidRPr="00D47ADA">
        <w:rPr>
          <w:rFonts w:ascii="方正小标宋简体" w:eastAsia="方正小标宋简体" w:hAnsi="宋体"/>
          <w:kern w:val="0"/>
          <w:szCs w:val="32"/>
        </w:rPr>
        <w:lastRenderedPageBreak/>
        <w:t>《混凝土与砌体结构课程设计》教学大纲</w:t>
      </w:r>
      <w:bookmarkStart w:id="0" w:name="_GoBack"/>
      <w:bookmarkEnd w:id="0"/>
    </w:p>
    <w:p w:rsidR="0047644A" w:rsidRDefault="0047644A" w:rsidP="0047644A">
      <w:pPr>
        <w:spacing w:beforeLines="50" w:before="156" w:afterLines="50" w:after="156" w:line="560" w:lineRule="exact"/>
        <w:rPr>
          <w:rFonts w:eastAsia="黑体"/>
          <w:b/>
          <w:sz w:val="28"/>
          <w:szCs w:val="28"/>
        </w:rPr>
      </w:pPr>
      <w:r>
        <w:rPr>
          <w:rFonts w:eastAsia="黑体"/>
          <w:b/>
          <w:sz w:val="28"/>
          <w:szCs w:val="28"/>
        </w:rPr>
        <w:t>一、课程信息</w:t>
      </w:r>
    </w:p>
    <w:p w:rsidR="0047644A" w:rsidRDefault="0047644A" w:rsidP="0047644A">
      <w:pPr>
        <w:spacing w:line="360" w:lineRule="auto"/>
        <w:ind w:firstLine="331"/>
        <w:rPr>
          <w:bCs/>
          <w:sz w:val="28"/>
          <w:szCs w:val="28"/>
        </w:rPr>
      </w:pPr>
      <w:r>
        <w:rPr>
          <w:bCs/>
          <w:sz w:val="28"/>
          <w:szCs w:val="28"/>
        </w:rPr>
        <w:t>英文名称：</w:t>
      </w:r>
      <w:r>
        <w:rPr>
          <w:bCs/>
          <w:sz w:val="28"/>
          <w:szCs w:val="28"/>
        </w:rPr>
        <w:t>Course Design of Concrete Structures and Masonry structures</w:t>
      </w:r>
    </w:p>
    <w:p w:rsidR="0047644A" w:rsidRDefault="0047644A" w:rsidP="0047644A">
      <w:pPr>
        <w:spacing w:line="360" w:lineRule="auto"/>
        <w:ind w:firstLine="331"/>
        <w:rPr>
          <w:bCs/>
          <w:sz w:val="28"/>
          <w:szCs w:val="28"/>
        </w:rPr>
      </w:pPr>
      <w:r>
        <w:rPr>
          <w:bCs/>
          <w:sz w:val="28"/>
          <w:szCs w:val="28"/>
        </w:rPr>
        <w:t>课程编码：</w:t>
      </w:r>
      <w:r>
        <w:rPr>
          <w:rFonts w:hint="eastAsia"/>
          <w:bCs/>
          <w:sz w:val="28"/>
          <w:szCs w:val="28"/>
        </w:rPr>
        <w:t>S</w:t>
      </w:r>
      <w:r>
        <w:rPr>
          <w:bCs/>
          <w:sz w:val="28"/>
          <w:szCs w:val="28"/>
        </w:rPr>
        <w:t>2801030</w:t>
      </w:r>
    </w:p>
    <w:p w:rsidR="0047644A" w:rsidRDefault="0047644A" w:rsidP="0047644A">
      <w:pPr>
        <w:spacing w:line="360" w:lineRule="auto"/>
        <w:ind w:firstLine="331"/>
        <w:rPr>
          <w:bCs/>
          <w:sz w:val="28"/>
          <w:szCs w:val="28"/>
        </w:rPr>
      </w:pPr>
      <w:r>
        <w:rPr>
          <w:bCs/>
          <w:sz w:val="28"/>
          <w:szCs w:val="28"/>
        </w:rPr>
        <w:t>授课语言：中文</w:t>
      </w:r>
    </w:p>
    <w:p w:rsidR="0047644A" w:rsidRDefault="0047644A" w:rsidP="0047644A">
      <w:pPr>
        <w:spacing w:line="360" w:lineRule="auto"/>
        <w:ind w:firstLine="331"/>
        <w:rPr>
          <w:bCs/>
          <w:sz w:val="28"/>
          <w:szCs w:val="28"/>
        </w:rPr>
      </w:pPr>
      <w:r>
        <w:rPr>
          <w:bCs/>
          <w:sz w:val="28"/>
          <w:szCs w:val="28"/>
        </w:rPr>
        <w:t>授课方式：线下</w:t>
      </w:r>
    </w:p>
    <w:p w:rsidR="0047644A" w:rsidRDefault="0047644A" w:rsidP="0047644A">
      <w:pPr>
        <w:spacing w:line="360" w:lineRule="auto"/>
        <w:ind w:firstLine="331"/>
        <w:rPr>
          <w:bCs/>
          <w:sz w:val="28"/>
          <w:szCs w:val="28"/>
        </w:rPr>
      </w:pPr>
      <w:r>
        <w:rPr>
          <w:bCs/>
          <w:sz w:val="28"/>
          <w:szCs w:val="28"/>
        </w:rPr>
        <w:t>课程类别：实践课程</w:t>
      </w:r>
    </w:p>
    <w:p w:rsidR="0047644A" w:rsidRDefault="0047644A" w:rsidP="0047644A">
      <w:pPr>
        <w:spacing w:line="360" w:lineRule="auto"/>
        <w:ind w:firstLine="331"/>
        <w:rPr>
          <w:bCs/>
          <w:sz w:val="28"/>
          <w:szCs w:val="28"/>
        </w:rPr>
      </w:pPr>
      <w:r>
        <w:rPr>
          <w:bCs/>
          <w:sz w:val="28"/>
          <w:szCs w:val="28"/>
        </w:rPr>
        <w:t>课程性质：必修</w:t>
      </w:r>
    </w:p>
    <w:p w:rsidR="0047644A" w:rsidRDefault="0047644A" w:rsidP="0047644A">
      <w:pPr>
        <w:spacing w:line="360" w:lineRule="auto"/>
        <w:ind w:firstLine="331"/>
        <w:rPr>
          <w:bCs/>
          <w:sz w:val="28"/>
          <w:szCs w:val="28"/>
        </w:rPr>
      </w:pPr>
      <w:r>
        <w:rPr>
          <w:bCs/>
          <w:sz w:val="28"/>
          <w:szCs w:val="28"/>
        </w:rPr>
        <w:t>学</w:t>
      </w:r>
      <w:r>
        <w:rPr>
          <w:bCs/>
          <w:sz w:val="28"/>
          <w:szCs w:val="28"/>
        </w:rPr>
        <w:t xml:space="preserve">    </w:t>
      </w:r>
      <w:r>
        <w:rPr>
          <w:bCs/>
          <w:sz w:val="28"/>
          <w:szCs w:val="28"/>
        </w:rPr>
        <w:t>分：</w:t>
      </w:r>
      <w:r>
        <w:rPr>
          <w:bCs/>
          <w:sz w:val="28"/>
          <w:szCs w:val="28"/>
        </w:rPr>
        <w:t>2</w:t>
      </w:r>
    </w:p>
    <w:p w:rsidR="0047644A" w:rsidRDefault="0047644A" w:rsidP="0047644A">
      <w:pPr>
        <w:spacing w:line="360" w:lineRule="auto"/>
        <w:ind w:firstLine="331"/>
        <w:rPr>
          <w:bCs/>
          <w:sz w:val="28"/>
          <w:szCs w:val="28"/>
        </w:rPr>
      </w:pPr>
      <w:r>
        <w:rPr>
          <w:bCs/>
          <w:sz w:val="28"/>
          <w:szCs w:val="28"/>
        </w:rPr>
        <w:t>学</w:t>
      </w:r>
      <w:r>
        <w:rPr>
          <w:bCs/>
          <w:sz w:val="28"/>
          <w:szCs w:val="28"/>
        </w:rPr>
        <w:t xml:space="preserve">    </w:t>
      </w:r>
      <w:r>
        <w:rPr>
          <w:bCs/>
          <w:sz w:val="28"/>
          <w:szCs w:val="28"/>
        </w:rPr>
        <w:t>时：</w:t>
      </w:r>
      <w:r>
        <w:rPr>
          <w:bCs/>
          <w:sz w:val="28"/>
          <w:szCs w:val="28"/>
        </w:rPr>
        <w:t>1.5</w:t>
      </w:r>
      <w:r>
        <w:rPr>
          <w:bCs/>
          <w:sz w:val="28"/>
          <w:szCs w:val="28"/>
        </w:rPr>
        <w:t>周</w:t>
      </w:r>
    </w:p>
    <w:p w:rsidR="0047644A" w:rsidRDefault="0047644A" w:rsidP="0047644A">
      <w:pPr>
        <w:spacing w:line="360" w:lineRule="auto"/>
        <w:ind w:firstLine="331"/>
        <w:rPr>
          <w:bCs/>
          <w:sz w:val="28"/>
          <w:szCs w:val="28"/>
        </w:rPr>
      </w:pPr>
      <w:r>
        <w:rPr>
          <w:bCs/>
          <w:sz w:val="28"/>
          <w:szCs w:val="28"/>
        </w:rPr>
        <w:t>适用对象：土木工程专业</w:t>
      </w:r>
    </w:p>
    <w:p w:rsidR="0047644A" w:rsidRDefault="0047644A" w:rsidP="0047644A">
      <w:pPr>
        <w:spacing w:line="360" w:lineRule="auto"/>
        <w:ind w:firstLine="331"/>
        <w:rPr>
          <w:bCs/>
          <w:sz w:val="28"/>
          <w:szCs w:val="28"/>
        </w:rPr>
      </w:pPr>
      <w:r>
        <w:rPr>
          <w:bCs/>
          <w:sz w:val="28"/>
          <w:szCs w:val="28"/>
        </w:rPr>
        <w:t>先修课程：材料力学、结构力学、房屋建筑学，混凝土结构基本原理、混凝土与砌体结构</w:t>
      </w:r>
    </w:p>
    <w:p w:rsidR="0047644A" w:rsidRDefault="0047644A" w:rsidP="0047644A">
      <w:pPr>
        <w:spacing w:line="360" w:lineRule="auto"/>
        <w:ind w:firstLine="331"/>
        <w:rPr>
          <w:bCs/>
          <w:sz w:val="28"/>
          <w:szCs w:val="28"/>
        </w:rPr>
      </w:pPr>
      <w:r>
        <w:rPr>
          <w:bCs/>
          <w:sz w:val="28"/>
          <w:szCs w:val="28"/>
        </w:rPr>
        <w:t>开课院系：建筑工程学院混凝土与砌体结构教研室</w:t>
      </w:r>
    </w:p>
    <w:p w:rsidR="0047644A" w:rsidRDefault="0047644A" w:rsidP="0047644A">
      <w:pPr>
        <w:spacing w:beforeLines="50" w:before="156" w:afterLines="50" w:after="156" w:line="560" w:lineRule="exact"/>
        <w:rPr>
          <w:rFonts w:eastAsia="黑体"/>
          <w:b/>
          <w:sz w:val="28"/>
          <w:szCs w:val="28"/>
        </w:rPr>
      </w:pPr>
      <w:r>
        <w:rPr>
          <w:rFonts w:eastAsia="黑体"/>
          <w:b/>
          <w:sz w:val="28"/>
          <w:szCs w:val="28"/>
        </w:rPr>
        <w:t>二、课程简介</w:t>
      </w:r>
    </w:p>
    <w:p w:rsidR="0047644A" w:rsidRDefault="0047644A" w:rsidP="0047644A">
      <w:pPr>
        <w:spacing w:beforeLines="100" w:before="312"/>
        <w:ind w:firstLineChars="200" w:firstLine="560"/>
        <w:rPr>
          <w:sz w:val="28"/>
          <w:szCs w:val="28"/>
        </w:rPr>
      </w:pPr>
      <w:r>
        <w:rPr>
          <w:sz w:val="28"/>
          <w:szCs w:val="28"/>
        </w:rPr>
        <w:t>《混凝土与砌体结构课程设计》是理论教学结合实际的重要实践环节之一，是学习结构理论课程后进行的一次全面的综合练习。通过课程设计，加深学生对结构计算基本理论和基本知识的理解，培养学生综合利用所学专业知识进行结构设计的能力，提高学生的设计技能和解决实际问题的能力。</w:t>
      </w:r>
    </w:p>
    <w:p w:rsidR="0047644A" w:rsidRDefault="0047644A" w:rsidP="0047644A">
      <w:pPr>
        <w:spacing w:beforeLines="50" w:before="156" w:afterLines="50" w:after="156" w:line="560" w:lineRule="exact"/>
        <w:rPr>
          <w:rFonts w:eastAsia="黑体"/>
          <w:b/>
          <w:sz w:val="28"/>
          <w:szCs w:val="28"/>
        </w:rPr>
      </w:pPr>
      <w:r>
        <w:rPr>
          <w:rFonts w:eastAsia="黑体"/>
          <w:b/>
          <w:sz w:val="28"/>
          <w:szCs w:val="28"/>
        </w:rPr>
        <w:lastRenderedPageBreak/>
        <w:t>三、课程任务、目标与要求</w:t>
      </w:r>
    </w:p>
    <w:p w:rsidR="0047644A" w:rsidRDefault="0047644A" w:rsidP="0047644A">
      <w:pPr>
        <w:spacing w:line="360" w:lineRule="auto"/>
        <w:ind w:firstLine="331"/>
        <w:rPr>
          <w:sz w:val="28"/>
          <w:szCs w:val="28"/>
        </w:rPr>
      </w:pPr>
      <w:r>
        <w:rPr>
          <w:sz w:val="28"/>
          <w:szCs w:val="28"/>
        </w:rPr>
        <w:t xml:space="preserve">1. </w:t>
      </w:r>
      <w:r>
        <w:rPr>
          <w:sz w:val="28"/>
          <w:szCs w:val="28"/>
        </w:rPr>
        <w:t>课程任务</w:t>
      </w:r>
    </w:p>
    <w:p w:rsidR="0047644A" w:rsidRDefault="0047644A" w:rsidP="0047644A">
      <w:pPr>
        <w:spacing w:line="300" w:lineRule="auto"/>
        <w:ind w:firstLineChars="200" w:firstLine="560"/>
        <w:rPr>
          <w:sz w:val="28"/>
          <w:szCs w:val="28"/>
        </w:rPr>
      </w:pPr>
      <w:r>
        <w:rPr>
          <w:rFonts w:hint="eastAsia"/>
          <w:sz w:val="28"/>
          <w:szCs w:val="28"/>
        </w:rPr>
        <w:t>通过本</w:t>
      </w:r>
      <w:r>
        <w:rPr>
          <w:sz w:val="28"/>
          <w:szCs w:val="28"/>
        </w:rPr>
        <w:t>课程设计</w:t>
      </w:r>
      <w:r>
        <w:rPr>
          <w:rFonts w:hint="eastAsia"/>
          <w:sz w:val="28"/>
          <w:szCs w:val="28"/>
        </w:rPr>
        <w:t>，使学生</w:t>
      </w:r>
      <w:r>
        <w:rPr>
          <w:sz w:val="28"/>
          <w:szCs w:val="28"/>
        </w:rPr>
        <w:t>掌握钢筋混凝土结构单层工业厂房的设计计算</w:t>
      </w:r>
      <w:r>
        <w:rPr>
          <w:rFonts w:hint="eastAsia"/>
          <w:sz w:val="28"/>
          <w:szCs w:val="28"/>
        </w:rPr>
        <w:t>，</w:t>
      </w:r>
      <w:r>
        <w:rPr>
          <w:sz w:val="28"/>
          <w:szCs w:val="28"/>
        </w:rPr>
        <w:t>掌握解决工程问题的基本思路和方法，</w:t>
      </w:r>
      <w:r>
        <w:rPr>
          <w:rFonts w:hint="eastAsia"/>
          <w:sz w:val="28"/>
          <w:szCs w:val="28"/>
        </w:rPr>
        <w:t>使</w:t>
      </w:r>
      <w:r>
        <w:rPr>
          <w:sz w:val="28"/>
          <w:szCs w:val="28"/>
        </w:rPr>
        <w:t>学生</w:t>
      </w:r>
      <w:r>
        <w:rPr>
          <w:rFonts w:hint="eastAsia"/>
          <w:sz w:val="28"/>
          <w:szCs w:val="28"/>
        </w:rPr>
        <w:t>具备</w:t>
      </w:r>
      <w:r>
        <w:rPr>
          <w:sz w:val="28"/>
          <w:szCs w:val="28"/>
        </w:rPr>
        <w:t>综合运用所学的基本理论知识和专业知识解决工程实际问题的能力</w:t>
      </w:r>
      <w:r>
        <w:rPr>
          <w:rFonts w:hint="eastAsia"/>
          <w:sz w:val="28"/>
          <w:szCs w:val="28"/>
        </w:rPr>
        <w:t>，具备</w:t>
      </w:r>
      <w:r>
        <w:rPr>
          <w:sz w:val="28"/>
          <w:szCs w:val="28"/>
        </w:rPr>
        <w:t>计算、绘图及编制文件的能力。</w:t>
      </w:r>
    </w:p>
    <w:p w:rsidR="0047644A" w:rsidRDefault="0047644A" w:rsidP="0047644A">
      <w:pPr>
        <w:spacing w:line="360" w:lineRule="auto"/>
        <w:ind w:firstLine="331"/>
        <w:rPr>
          <w:sz w:val="28"/>
          <w:szCs w:val="28"/>
        </w:rPr>
      </w:pPr>
      <w:r>
        <w:rPr>
          <w:sz w:val="28"/>
          <w:szCs w:val="28"/>
        </w:rPr>
        <w:t xml:space="preserve">2. </w:t>
      </w:r>
      <w:r>
        <w:rPr>
          <w:sz w:val="28"/>
          <w:szCs w:val="28"/>
        </w:rPr>
        <w:t>课程基本要求</w:t>
      </w:r>
    </w:p>
    <w:p w:rsidR="0047644A" w:rsidRDefault="0047644A" w:rsidP="0047644A">
      <w:pPr>
        <w:spacing w:line="360" w:lineRule="auto"/>
        <w:ind w:firstLine="331"/>
        <w:rPr>
          <w:sz w:val="28"/>
          <w:szCs w:val="28"/>
        </w:rPr>
      </w:pPr>
      <w:r>
        <w:rPr>
          <w:sz w:val="28"/>
          <w:szCs w:val="28"/>
        </w:rPr>
        <w:t xml:space="preserve">2.1 </w:t>
      </w:r>
      <w:r>
        <w:rPr>
          <w:sz w:val="28"/>
          <w:szCs w:val="28"/>
        </w:rPr>
        <w:t>课程目标</w:t>
      </w:r>
    </w:p>
    <w:p w:rsidR="0047644A" w:rsidRDefault="0047644A" w:rsidP="0047644A">
      <w:pPr>
        <w:spacing w:line="30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掌握单层工业厂房结构布置的原则，屋面板、屋架、基础梁、吊车梁及轨道连接件等标准构件的选用；</w:t>
      </w:r>
    </w:p>
    <w:p w:rsidR="0047644A" w:rsidRDefault="0047644A" w:rsidP="0047644A">
      <w:pPr>
        <w:spacing w:line="30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掌握排架结构的内力计算方法；掌握柱及牛腿的设计，柱下独立基础的设计；</w:t>
      </w:r>
      <w:r>
        <w:rPr>
          <w:sz w:val="28"/>
          <w:szCs w:val="28"/>
        </w:rPr>
        <w:t xml:space="preserve"> </w:t>
      </w:r>
    </w:p>
    <w:p w:rsidR="0047644A" w:rsidRDefault="0047644A" w:rsidP="0047644A">
      <w:pPr>
        <w:spacing w:line="300" w:lineRule="auto"/>
        <w:ind w:firstLineChars="200" w:firstLine="560"/>
        <w:rPr>
          <w:b/>
          <w:sz w:val="28"/>
          <w:szCs w:val="28"/>
        </w:rPr>
      </w:pPr>
      <w:r>
        <w:rPr>
          <w:rFonts w:hint="eastAsia"/>
          <w:sz w:val="28"/>
          <w:szCs w:val="28"/>
        </w:rPr>
        <w:t>（</w:t>
      </w:r>
      <w:r>
        <w:rPr>
          <w:rFonts w:hint="eastAsia"/>
          <w:sz w:val="28"/>
          <w:szCs w:val="28"/>
        </w:rPr>
        <w:t>3</w:t>
      </w:r>
      <w:r>
        <w:rPr>
          <w:rFonts w:hint="eastAsia"/>
          <w:sz w:val="28"/>
          <w:szCs w:val="28"/>
        </w:rPr>
        <w:t>）</w:t>
      </w:r>
      <w:r>
        <w:rPr>
          <w:sz w:val="28"/>
          <w:szCs w:val="28"/>
        </w:rPr>
        <w:t>绘制结构布置图，柱及基础的施工图；学习结构施工图的绘制方法，训练工程制图的基本技能。</w:t>
      </w:r>
    </w:p>
    <w:p w:rsidR="0047644A" w:rsidRDefault="0047644A" w:rsidP="0047644A">
      <w:pPr>
        <w:spacing w:line="360" w:lineRule="auto"/>
        <w:ind w:firstLine="331"/>
        <w:rPr>
          <w:sz w:val="28"/>
          <w:szCs w:val="28"/>
        </w:rPr>
      </w:pPr>
      <w:r>
        <w:rPr>
          <w:sz w:val="28"/>
          <w:szCs w:val="28"/>
        </w:rPr>
        <w:t xml:space="preserve">2.2 </w:t>
      </w:r>
      <w:r>
        <w:rPr>
          <w:sz w:val="28"/>
          <w:szCs w:val="28"/>
        </w:rPr>
        <w:t>课程目标与毕业要求之间的对应关系</w:t>
      </w:r>
    </w:p>
    <w:p w:rsidR="0047644A" w:rsidRDefault="0047644A" w:rsidP="0047644A">
      <w:pPr>
        <w:ind w:firstLineChars="200" w:firstLine="560"/>
        <w:rPr>
          <w:sz w:val="28"/>
          <w:szCs w:val="28"/>
        </w:rPr>
      </w:pPr>
      <w:r>
        <w:rPr>
          <w:sz w:val="28"/>
          <w:szCs w:val="28"/>
        </w:rPr>
        <w:t>本课程教学目标及对毕业要求指标点的支撑关系见下表：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2776"/>
        <w:gridCol w:w="840"/>
        <w:gridCol w:w="840"/>
        <w:gridCol w:w="842"/>
      </w:tblGrid>
      <w:tr w:rsidR="0047644A" w:rsidTr="0047644A">
        <w:tc>
          <w:tcPr>
            <w:tcW w:w="3481" w:type="pct"/>
            <w:gridSpan w:val="2"/>
            <w:vMerge w:val="restart"/>
            <w:shd w:val="clear" w:color="auto" w:fill="auto"/>
            <w:vAlign w:val="center"/>
          </w:tcPr>
          <w:p w:rsidR="0047644A" w:rsidRDefault="0047644A" w:rsidP="0047644A">
            <w:pPr>
              <w:jc w:val="center"/>
              <w:rPr>
                <w:sz w:val="24"/>
              </w:rPr>
            </w:pPr>
            <w:r>
              <w:rPr>
                <w:sz w:val="24"/>
              </w:rPr>
              <w:t>毕业要求及其指标点</w:t>
            </w:r>
          </w:p>
        </w:tc>
        <w:tc>
          <w:tcPr>
            <w:tcW w:w="1519" w:type="pct"/>
            <w:gridSpan w:val="3"/>
            <w:shd w:val="clear" w:color="auto" w:fill="auto"/>
            <w:vAlign w:val="center"/>
          </w:tcPr>
          <w:p w:rsidR="0047644A" w:rsidRDefault="0047644A" w:rsidP="0047644A">
            <w:pPr>
              <w:jc w:val="center"/>
              <w:rPr>
                <w:sz w:val="24"/>
              </w:rPr>
            </w:pPr>
            <w:r>
              <w:rPr>
                <w:sz w:val="24"/>
              </w:rPr>
              <w:t>教学目标</w:t>
            </w:r>
          </w:p>
        </w:tc>
      </w:tr>
      <w:tr w:rsidR="0047644A" w:rsidTr="0047644A">
        <w:tc>
          <w:tcPr>
            <w:tcW w:w="3481" w:type="pct"/>
            <w:gridSpan w:val="2"/>
            <w:vMerge/>
            <w:shd w:val="clear" w:color="auto" w:fill="auto"/>
            <w:vAlign w:val="center"/>
          </w:tcPr>
          <w:p w:rsidR="0047644A" w:rsidRDefault="0047644A" w:rsidP="0047644A">
            <w:pPr>
              <w:rPr>
                <w:sz w:val="24"/>
              </w:rPr>
            </w:pPr>
          </w:p>
        </w:tc>
        <w:tc>
          <w:tcPr>
            <w:tcW w:w="506" w:type="pct"/>
            <w:shd w:val="clear" w:color="auto" w:fill="auto"/>
            <w:vAlign w:val="center"/>
          </w:tcPr>
          <w:p w:rsidR="0047644A" w:rsidRDefault="0047644A" w:rsidP="0047644A">
            <w:pPr>
              <w:jc w:val="center"/>
              <w:rPr>
                <w:sz w:val="24"/>
              </w:rPr>
            </w:pPr>
            <w:r>
              <w:rPr>
                <w:sz w:val="24"/>
              </w:rPr>
              <w:t>（</w:t>
            </w:r>
            <w:r>
              <w:rPr>
                <w:sz w:val="24"/>
              </w:rPr>
              <w:t>1</w:t>
            </w:r>
            <w:r>
              <w:rPr>
                <w:sz w:val="24"/>
              </w:rPr>
              <w:t>）</w:t>
            </w:r>
          </w:p>
        </w:tc>
        <w:tc>
          <w:tcPr>
            <w:tcW w:w="506" w:type="pct"/>
            <w:shd w:val="clear" w:color="auto" w:fill="auto"/>
            <w:vAlign w:val="center"/>
          </w:tcPr>
          <w:p w:rsidR="0047644A" w:rsidRDefault="0047644A" w:rsidP="0047644A">
            <w:pPr>
              <w:jc w:val="center"/>
              <w:rPr>
                <w:sz w:val="24"/>
              </w:rPr>
            </w:pPr>
            <w:r>
              <w:rPr>
                <w:sz w:val="24"/>
              </w:rPr>
              <w:t>（</w:t>
            </w:r>
            <w:r>
              <w:rPr>
                <w:sz w:val="24"/>
              </w:rPr>
              <w:t>2</w:t>
            </w:r>
            <w:r>
              <w:rPr>
                <w:sz w:val="24"/>
              </w:rPr>
              <w:t>）</w:t>
            </w:r>
          </w:p>
        </w:tc>
        <w:tc>
          <w:tcPr>
            <w:tcW w:w="507" w:type="pct"/>
            <w:shd w:val="clear" w:color="auto" w:fill="auto"/>
            <w:vAlign w:val="center"/>
          </w:tcPr>
          <w:p w:rsidR="0047644A" w:rsidRDefault="0047644A" w:rsidP="0047644A">
            <w:pPr>
              <w:jc w:val="center"/>
              <w:rPr>
                <w:sz w:val="24"/>
              </w:rPr>
            </w:pPr>
            <w:r>
              <w:rPr>
                <w:sz w:val="24"/>
              </w:rPr>
              <w:t>（</w:t>
            </w:r>
            <w:r>
              <w:rPr>
                <w:sz w:val="24"/>
              </w:rPr>
              <w:t>3</w:t>
            </w:r>
            <w:r>
              <w:rPr>
                <w:sz w:val="24"/>
              </w:rPr>
              <w:t>）</w:t>
            </w:r>
          </w:p>
        </w:tc>
      </w:tr>
      <w:tr w:rsidR="0047644A" w:rsidTr="0047644A">
        <w:tc>
          <w:tcPr>
            <w:tcW w:w="1809" w:type="pct"/>
            <w:shd w:val="clear" w:color="auto" w:fill="auto"/>
            <w:vAlign w:val="center"/>
          </w:tcPr>
          <w:p w:rsidR="0047644A" w:rsidRDefault="0047644A" w:rsidP="0047644A">
            <w:pPr>
              <w:rPr>
                <w:sz w:val="24"/>
              </w:rPr>
            </w:pPr>
            <w:r>
              <w:rPr>
                <w:sz w:val="24"/>
              </w:rPr>
              <w:t xml:space="preserve">1. </w:t>
            </w:r>
            <w:r>
              <w:rPr>
                <w:sz w:val="24"/>
              </w:rPr>
              <w:t>工程知识应用能力</w:t>
            </w:r>
          </w:p>
        </w:tc>
        <w:tc>
          <w:tcPr>
            <w:tcW w:w="1672" w:type="pct"/>
            <w:shd w:val="clear" w:color="auto" w:fill="auto"/>
            <w:vAlign w:val="center"/>
          </w:tcPr>
          <w:p w:rsidR="0047644A" w:rsidRDefault="0047644A" w:rsidP="0047644A">
            <w:pPr>
              <w:rPr>
                <w:sz w:val="24"/>
              </w:rPr>
            </w:pPr>
            <w:r>
              <w:rPr>
                <w:sz w:val="24"/>
              </w:rPr>
              <w:t>1.2</w:t>
            </w:r>
            <w:r>
              <w:rPr>
                <w:sz w:val="24"/>
              </w:rPr>
              <w:t>、</w:t>
            </w:r>
            <w:r>
              <w:rPr>
                <w:sz w:val="24"/>
              </w:rPr>
              <w:t>1.3</w:t>
            </w:r>
            <w:r>
              <w:rPr>
                <w:sz w:val="24"/>
              </w:rPr>
              <w:t>、</w:t>
            </w:r>
            <w:r>
              <w:rPr>
                <w:sz w:val="24"/>
              </w:rPr>
              <w:t>1.4</w:t>
            </w:r>
          </w:p>
        </w:tc>
        <w:tc>
          <w:tcPr>
            <w:tcW w:w="506" w:type="pct"/>
            <w:shd w:val="clear" w:color="auto" w:fill="auto"/>
            <w:vAlign w:val="center"/>
          </w:tcPr>
          <w:p w:rsidR="0047644A" w:rsidRDefault="0047644A" w:rsidP="0047644A">
            <w:pPr>
              <w:jc w:val="center"/>
              <w:rPr>
                <w:sz w:val="24"/>
              </w:rPr>
            </w:pPr>
            <w:r>
              <w:rPr>
                <w:kern w:val="0"/>
                <w:sz w:val="24"/>
              </w:rPr>
              <w:t>√</w:t>
            </w:r>
          </w:p>
        </w:tc>
        <w:tc>
          <w:tcPr>
            <w:tcW w:w="506" w:type="pct"/>
            <w:shd w:val="clear" w:color="auto" w:fill="auto"/>
            <w:vAlign w:val="center"/>
          </w:tcPr>
          <w:p w:rsidR="0047644A" w:rsidRDefault="0047644A" w:rsidP="0047644A">
            <w:pPr>
              <w:jc w:val="center"/>
              <w:rPr>
                <w:sz w:val="24"/>
              </w:rPr>
            </w:pPr>
            <w:r>
              <w:rPr>
                <w:kern w:val="0"/>
                <w:sz w:val="24"/>
              </w:rPr>
              <w:t>√</w:t>
            </w:r>
          </w:p>
        </w:tc>
        <w:tc>
          <w:tcPr>
            <w:tcW w:w="507" w:type="pct"/>
            <w:shd w:val="clear" w:color="auto" w:fill="auto"/>
            <w:vAlign w:val="center"/>
          </w:tcPr>
          <w:p w:rsidR="0047644A" w:rsidRDefault="0047644A" w:rsidP="0047644A">
            <w:pPr>
              <w:jc w:val="center"/>
              <w:rPr>
                <w:sz w:val="24"/>
              </w:rPr>
            </w:pPr>
          </w:p>
        </w:tc>
      </w:tr>
      <w:tr w:rsidR="0047644A" w:rsidTr="0047644A">
        <w:tc>
          <w:tcPr>
            <w:tcW w:w="1809" w:type="pct"/>
            <w:shd w:val="clear" w:color="auto" w:fill="auto"/>
            <w:vAlign w:val="center"/>
          </w:tcPr>
          <w:p w:rsidR="0047644A" w:rsidRDefault="0047644A" w:rsidP="0047644A">
            <w:pPr>
              <w:rPr>
                <w:sz w:val="24"/>
              </w:rPr>
            </w:pPr>
            <w:r>
              <w:rPr>
                <w:sz w:val="24"/>
              </w:rPr>
              <w:t xml:space="preserve">2. </w:t>
            </w:r>
            <w:r>
              <w:rPr>
                <w:sz w:val="24"/>
              </w:rPr>
              <w:t>问题分析能力</w:t>
            </w:r>
          </w:p>
        </w:tc>
        <w:tc>
          <w:tcPr>
            <w:tcW w:w="1672" w:type="pct"/>
            <w:shd w:val="clear" w:color="auto" w:fill="auto"/>
            <w:vAlign w:val="center"/>
          </w:tcPr>
          <w:p w:rsidR="0047644A" w:rsidRDefault="0047644A" w:rsidP="0047644A">
            <w:pPr>
              <w:rPr>
                <w:sz w:val="24"/>
              </w:rPr>
            </w:pPr>
            <w:r>
              <w:rPr>
                <w:sz w:val="24"/>
              </w:rPr>
              <w:t>2.2</w:t>
            </w:r>
            <w:r>
              <w:rPr>
                <w:sz w:val="24"/>
              </w:rPr>
              <w:t>、</w:t>
            </w:r>
            <w:r>
              <w:rPr>
                <w:sz w:val="24"/>
              </w:rPr>
              <w:t>2.3</w:t>
            </w:r>
            <w:r>
              <w:rPr>
                <w:sz w:val="24"/>
              </w:rPr>
              <w:t>、</w:t>
            </w:r>
            <w:r>
              <w:rPr>
                <w:sz w:val="24"/>
              </w:rPr>
              <w:t>2.4</w:t>
            </w:r>
          </w:p>
        </w:tc>
        <w:tc>
          <w:tcPr>
            <w:tcW w:w="506" w:type="pct"/>
            <w:shd w:val="clear" w:color="auto" w:fill="auto"/>
            <w:vAlign w:val="center"/>
          </w:tcPr>
          <w:p w:rsidR="0047644A" w:rsidRDefault="0047644A" w:rsidP="0047644A">
            <w:pPr>
              <w:jc w:val="center"/>
              <w:rPr>
                <w:sz w:val="24"/>
              </w:rPr>
            </w:pPr>
          </w:p>
        </w:tc>
        <w:tc>
          <w:tcPr>
            <w:tcW w:w="506" w:type="pct"/>
            <w:shd w:val="clear" w:color="auto" w:fill="auto"/>
            <w:vAlign w:val="center"/>
          </w:tcPr>
          <w:p w:rsidR="0047644A" w:rsidRDefault="0047644A" w:rsidP="0047644A">
            <w:pPr>
              <w:jc w:val="center"/>
              <w:rPr>
                <w:sz w:val="24"/>
              </w:rPr>
            </w:pPr>
            <w:r>
              <w:rPr>
                <w:kern w:val="0"/>
                <w:sz w:val="24"/>
              </w:rPr>
              <w:t>√</w:t>
            </w:r>
          </w:p>
        </w:tc>
        <w:tc>
          <w:tcPr>
            <w:tcW w:w="507" w:type="pct"/>
            <w:shd w:val="clear" w:color="auto" w:fill="auto"/>
            <w:vAlign w:val="center"/>
          </w:tcPr>
          <w:p w:rsidR="0047644A" w:rsidRDefault="0047644A" w:rsidP="0047644A">
            <w:pPr>
              <w:jc w:val="center"/>
              <w:rPr>
                <w:sz w:val="24"/>
              </w:rPr>
            </w:pPr>
            <w:r>
              <w:rPr>
                <w:kern w:val="0"/>
                <w:sz w:val="24"/>
              </w:rPr>
              <w:t>√</w:t>
            </w:r>
          </w:p>
        </w:tc>
      </w:tr>
      <w:tr w:rsidR="0047644A" w:rsidTr="0047644A">
        <w:tc>
          <w:tcPr>
            <w:tcW w:w="1809" w:type="pct"/>
            <w:shd w:val="clear" w:color="auto" w:fill="auto"/>
            <w:vAlign w:val="center"/>
          </w:tcPr>
          <w:p w:rsidR="0047644A" w:rsidRDefault="0047644A" w:rsidP="0047644A">
            <w:pPr>
              <w:rPr>
                <w:sz w:val="24"/>
              </w:rPr>
            </w:pPr>
            <w:r>
              <w:rPr>
                <w:sz w:val="24"/>
              </w:rPr>
              <w:t xml:space="preserve">3. </w:t>
            </w:r>
            <w:r>
              <w:rPr>
                <w:sz w:val="24"/>
              </w:rPr>
              <w:t>设计</w:t>
            </w:r>
            <w:r>
              <w:rPr>
                <w:sz w:val="24"/>
              </w:rPr>
              <w:t>/</w:t>
            </w:r>
            <w:r>
              <w:rPr>
                <w:sz w:val="24"/>
              </w:rPr>
              <w:t>开发能力</w:t>
            </w:r>
          </w:p>
        </w:tc>
        <w:tc>
          <w:tcPr>
            <w:tcW w:w="1672" w:type="pct"/>
            <w:shd w:val="clear" w:color="auto" w:fill="auto"/>
            <w:vAlign w:val="center"/>
          </w:tcPr>
          <w:p w:rsidR="0047644A" w:rsidRDefault="0047644A" w:rsidP="0047644A">
            <w:pPr>
              <w:rPr>
                <w:sz w:val="24"/>
              </w:rPr>
            </w:pPr>
            <w:r>
              <w:rPr>
                <w:sz w:val="24"/>
              </w:rPr>
              <w:t>3.1</w:t>
            </w:r>
            <w:r>
              <w:rPr>
                <w:sz w:val="24"/>
              </w:rPr>
              <w:t>、</w:t>
            </w:r>
            <w:r>
              <w:rPr>
                <w:sz w:val="24"/>
              </w:rPr>
              <w:t>3.2</w:t>
            </w:r>
            <w:r>
              <w:rPr>
                <w:sz w:val="24"/>
              </w:rPr>
              <w:t>、</w:t>
            </w:r>
            <w:r>
              <w:rPr>
                <w:sz w:val="24"/>
              </w:rPr>
              <w:t>3.4</w:t>
            </w:r>
          </w:p>
        </w:tc>
        <w:tc>
          <w:tcPr>
            <w:tcW w:w="506" w:type="pct"/>
            <w:shd w:val="clear" w:color="auto" w:fill="auto"/>
            <w:vAlign w:val="center"/>
          </w:tcPr>
          <w:p w:rsidR="0047644A" w:rsidRDefault="0047644A" w:rsidP="0047644A">
            <w:pPr>
              <w:jc w:val="center"/>
              <w:rPr>
                <w:sz w:val="24"/>
              </w:rPr>
            </w:pPr>
            <w:r>
              <w:rPr>
                <w:kern w:val="0"/>
                <w:sz w:val="24"/>
              </w:rPr>
              <w:t>√</w:t>
            </w:r>
          </w:p>
        </w:tc>
        <w:tc>
          <w:tcPr>
            <w:tcW w:w="506" w:type="pct"/>
            <w:shd w:val="clear" w:color="auto" w:fill="auto"/>
            <w:vAlign w:val="center"/>
          </w:tcPr>
          <w:p w:rsidR="0047644A" w:rsidRDefault="0047644A" w:rsidP="0047644A">
            <w:pPr>
              <w:jc w:val="center"/>
              <w:rPr>
                <w:kern w:val="0"/>
                <w:sz w:val="24"/>
              </w:rPr>
            </w:pPr>
            <w:r>
              <w:rPr>
                <w:kern w:val="0"/>
                <w:sz w:val="24"/>
              </w:rPr>
              <w:t>√</w:t>
            </w:r>
          </w:p>
        </w:tc>
        <w:tc>
          <w:tcPr>
            <w:tcW w:w="507" w:type="pct"/>
            <w:shd w:val="clear" w:color="auto" w:fill="auto"/>
            <w:vAlign w:val="center"/>
          </w:tcPr>
          <w:p w:rsidR="0047644A" w:rsidRDefault="0047644A" w:rsidP="0047644A">
            <w:pPr>
              <w:jc w:val="center"/>
              <w:rPr>
                <w:kern w:val="0"/>
                <w:sz w:val="24"/>
              </w:rPr>
            </w:pPr>
            <w:r>
              <w:rPr>
                <w:kern w:val="0"/>
                <w:sz w:val="24"/>
              </w:rPr>
              <w:t>√</w:t>
            </w:r>
          </w:p>
        </w:tc>
      </w:tr>
    </w:tbl>
    <w:p w:rsidR="0047644A" w:rsidRDefault="0047644A" w:rsidP="0047644A">
      <w:pPr>
        <w:spacing w:line="360" w:lineRule="auto"/>
        <w:ind w:firstLine="331"/>
        <w:rPr>
          <w:sz w:val="28"/>
          <w:szCs w:val="28"/>
        </w:rPr>
      </w:pPr>
      <w:r>
        <w:rPr>
          <w:sz w:val="28"/>
          <w:szCs w:val="28"/>
        </w:rPr>
        <w:t xml:space="preserve">3. </w:t>
      </w:r>
      <w:r>
        <w:rPr>
          <w:sz w:val="28"/>
          <w:szCs w:val="28"/>
        </w:rPr>
        <w:t>课程的重点、难点</w:t>
      </w:r>
    </w:p>
    <w:p w:rsidR="0047644A" w:rsidRDefault="0047644A" w:rsidP="0047644A">
      <w:pPr>
        <w:spacing w:line="360" w:lineRule="auto"/>
        <w:ind w:firstLineChars="200" w:firstLine="560"/>
        <w:rPr>
          <w:sz w:val="28"/>
          <w:szCs w:val="28"/>
        </w:rPr>
      </w:pPr>
      <w:r>
        <w:rPr>
          <w:sz w:val="28"/>
          <w:szCs w:val="28"/>
        </w:rPr>
        <w:t>单层厂房的荷载的特殊性及荷载传递路线，等高排架的内力分析；单层工业厂房支撑布置原则；排架内力组合，排架结构设计及构造要</w:t>
      </w:r>
      <w:r>
        <w:rPr>
          <w:sz w:val="28"/>
          <w:szCs w:val="28"/>
        </w:rPr>
        <w:lastRenderedPageBreak/>
        <w:t>求。</w:t>
      </w:r>
    </w:p>
    <w:p w:rsidR="0047644A" w:rsidRDefault="0047644A" w:rsidP="0047644A">
      <w:pPr>
        <w:spacing w:line="360" w:lineRule="auto"/>
        <w:ind w:firstLine="331"/>
        <w:rPr>
          <w:sz w:val="28"/>
          <w:szCs w:val="28"/>
        </w:rPr>
      </w:pPr>
      <w:r>
        <w:rPr>
          <w:sz w:val="28"/>
          <w:szCs w:val="28"/>
        </w:rPr>
        <w:t xml:space="preserve">4. </w:t>
      </w:r>
      <w:r>
        <w:rPr>
          <w:sz w:val="28"/>
          <w:szCs w:val="28"/>
        </w:rPr>
        <w:t>课程思政设计</w:t>
      </w:r>
    </w:p>
    <w:p w:rsidR="0047644A" w:rsidRDefault="0047644A" w:rsidP="0047644A">
      <w:pPr>
        <w:spacing w:line="360" w:lineRule="auto"/>
        <w:ind w:firstLineChars="200" w:firstLine="560"/>
        <w:rPr>
          <w:sz w:val="28"/>
          <w:szCs w:val="28"/>
        </w:rPr>
      </w:pPr>
      <w:r>
        <w:rPr>
          <w:kern w:val="0"/>
          <w:sz w:val="28"/>
          <w:szCs w:val="28"/>
        </w:rPr>
        <w:t>单层工业厂房的</w:t>
      </w:r>
      <w:r>
        <w:rPr>
          <w:sz w:val="28"/>
          <w:szCs w:val="28"/>
        </w:rPr>
        <w:t>结构</w:t>
      </w:r>
      <w:r>
        <w:rPr>
          <w:kern w:val="0"/>
          <w:sz w:val="28"/>
          <w:szCs w:val="28"/>
        </w:rPr>
        <w:t>布置、确定计算单元和计算简图</w:t>
      </w:r>
      <w:r>
        <w:rPr>
          <w:rFonts w:hint="eastAsia"/>
          <w:kern w:val="0"/>
          <w:sz w:val="28"/>
          <w:szCs w:val="28"/>
        </w:rPr>
        <w:t>，</w:t>
      </w:r>
      <w:r>
        <w:rPr>
          <w:sz w:val="28"/>
          <w:szCs w:val="28"/>
        </w:rPr>
        <w:t>介绍单层工业厂房的发展研究现状，工业厂房如何满足我国现代化工业生产的工艺需求，土木工程学科如何为现代化工业的高速发展提供技术支持和治理保障。宣传中华民族精神，培养学生正确的人生理想与社会责任感、树立学生的名族自豪感和主人翁意识</w:t>
      </w:r>
      <w:r>
        <w:rPr>
          <w:rFonts w:hint="eastAsia"/>
          <w:sz w:val="28"/>
          <w:szCs w:val="28"/>
        </w:rPr>
        <w:t>。</w:t>
      </w:r>
    </w:p>
    <w:p w:rsidR="0047644A" w:rsidRDefault="0047644A" w:rsidP="0047644A">
      <w:pPr>
        <w:spacing w:line="360" w:lineRule="auto"/>
        <w:ind w:firstLineChars="200" w:firstLine="560"/>
        <w:rPr>
          <w:sz w:val="28"/>
          <w:szCs w:val="28"/>
        </w:rPr>
      </w:pPr>
      <w:r>
        <w:rPr>
          <w:sz w:val="28"/>
          <w:szCs w:val="28"/>
        </w:rPr>
        <w:t>在讲解排架结构内力分析时，引入结构分析的发展研究过程，如何将力学分析与实际结构相结合，以问题为导向，采取任务驱动的方式，引导学生自主探索。学生分组讨论不同计算假定和计算方法的区别，完成小组学习报告，介绍学习过程，培养学生自主学习能力、分析问题能力、组织协调能力、沟通表达能力及团队合作精神。培养学生的职业意识和职业道德</w:t>
      </w:r>
      <w:r>
        <w:rPr>
          <w:rFonts w:hint="eastAsia"/>
          <w:sz w:val="28"/>
          <w:szCs w:val="28"/>
        </w:rPr>
        <w:t>。</w:t>
      </w:r>
    </w:p>
    <w:p w:rsidR="0047644A" w:rsidRDefault="0047644A" w:rsidP="0047644A">
      <w:pPr>
        <w:spacing w:line="360" w:lineRule="auto"/>
        <w:ind w:firstLineChars="200" w:firstLine="560"/>
        <w:rPr>
          <w:sz w:val="28"/>
          <w:szCs w:val="28"/>
        </w:rPr>
      </w:pPr>
      <w:r>
        <w:rPr>
          <w:sz w:val="28"/>
          <w:szCs w:val="28"/>
        </w:rPr>
        <w:t>在讲解排架柱和牛腿设计时，通过引入由于工程设计、施工中少配、漏配受力钢筋的工程事故案例，分析引发工程事故的原因，启发学生应用所学知识提出事故的预防和整改措施，增强学生的职业责任感和使命感。引导学生自主探索</w:t>
      </w:r>
      <w:r>
        <w:rPr>
          <w:rFonts w:hint="eastAsia"/>
          <w:sz w:val="28"/>
          <w:szCs w:val="28"/>
        </w:rPr>
        <w:t>。</w:t>
      </w:r>
    </w:p>
    <w:p w:rsidR="0047644A" w:rsidRDefault="0047644A" w:rsidP="0047644A">
      <w:pPr>
        <w:spacing w:line="360" w:lineRule="auto"/>
        <w:ind w:firstLineChars="200" w:firstLine="560"/>
        <w:rPr>
          <w:sz w:val="28"/>
          <w:szCs w:val="28"/>
        </w:rPr>
      </w:pPr>
      <w:r>
        <w:rPr>
          <w:sz w:val="28"/>
          <w:szCs w:val="28"/>
        </w:rPr>
        <w:t>在讲解排架结构的施工图绘制时，设计与工作过程相关的学习情境，将工作岗位的真实任务变成教学中的学习任务，通过完成排架结构的结施图，将工匠精神的构成要素（爱岗敬业、无私奉献的精神，刻苦钻研、勇于创新的态度及持之以恒、精益求精的追求）融合渗透在项目设计、实施、评价等教学环节中。培养学生的工匠精神</w:t>
      </w:r>
      <w:r>
        <w:rPr>
          <w:rFonts w:hint="eastAsia"/>
          <w:sz w:val="28"/>
          <w:szCs w:val="28"/>
        </w:rPr>
        <w:t>。</w:t>
      </w:r>
    </w:p>
    <w:p w:rsidR="0047644A" w:rsidRDefault="0047644A" w:rsidP="0047644A">
      <w:pPr>
        <w:spacing w:beforeLines="50" w:before="156" w:afterLines="50" w:after="156" w:line="560" w:lineRule="exact"/>
        <w:rPr>
          <w:rFonts w:eastAsia="黑体"/>
          <w:b/>
          <w:sz w:val="28"/>
          <w:szCs w:val="28"/>
        </w:rPr>
      </w:pPr>
      <w:r>
        <w:rPr>
          <w:rFonts w:eastAsia="黑体"/>
          <w:b/>
          <w:sz w:val="28"/>
          <w:szCs w:val="28"/>
        </w:rPr>
        <w:lastRenderedPageBreak/>
        <w:t>四、教学内容安排</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102"/>
        <w:gridCol w:w="727"/>
        <w:gridCol w:w="3059"/>
        <w:gridCol w:w="2755"/>
      </w:tblGrid>
      <w:tr w:rsidR="0047644A" w:rsidTr="0047644A">
        <w:trPr>
          <w:cantSplit/>
          <w:trHeight w:val="785"/>
        </w:trPr>
        <w:tc>
          <w:tcPr>
            <w:tcW w:w="512" w:type="dxa"/>
            <w:vAlign w:val="center"/>
          </w:tcPr>
          <w:p w:rsidR="0047644A" w:rsidRPr="00E25A9C" w:rsidRDefault="0047644A" w:rsidP="0047644A">
            <w:pPr>
              <w:jc w:val="center"/>
              <w:rPr>
                <w:sz w:val="28"/>
                <w:szCs w:val="28"/>
              </w:rPr>
            </w:pPr>
            <w:r w:rsidRPr="00E25A9C">
              <w:rPr>
                <w:sz w:val="28"/>
                <w:szCs w:val="28"/>
              </w:rPr>
              <w:t>序号</w:t>
            </w:r>
          </w:p>
        </w:tc>
        <w:tc>
          <w:tcPr>
            <w:tcW w:w="2102" w:type="dxa"/>
            <w:vAlign w:val="center"/>
          </w:tcPr>
          <w:p w:rsidR="0047644A" w:rsidRPr="00E25A9C" w:rsidRDefault="0047644A" w:rsidP="0047644A">
            <w:pPr>
              <w:jc w:val="center"/>
              <w:rPr>
                <w:sz w:val="28"/>
                <w:szCs w:val="28"/>
              </w:rPr>
            </w:pPr>
            <w:r w:rsidRPr="00E25A9C">
              <w:rPr>
                <w:sz w:val="28"/>
                <w:szCs w:val="28"/>
              </w:rPr>
              <w:t>章</w:t>
            </w:r>
            <w:r w:rsidRPr="00E25A9C">
              <w:rPr>
                <w:sz w:val="28"/>
                <w:szCs w:val="28"/>
              </w:rPr>
              <w:t xml:space="preserve">  </w:t>
            </w:r>
            <w:r w:rsidRPr="00E25A9C">
              <w:rPr>
                <w:sz w:val="28"/>
                <w:szCs w:val="28"/>
              </w:rPr>
              <w:t>节</w:t>
            </w:r>
          </w:p>
        </w:tc>
        <w:tc>
          <w:tcPr>
            <w:tcW w:w="727" w:type="dxa"/>
            <w:vAlign w:val="center"/>
          </w:tcPr>
          <w:p w:rsidR="0047644A" w:rsidRPr="00E25A9C" w:rsidRDefault="0047644A" w:rsidP="0047644A">
            <w:pPr>
              <w:jc w:val="center"/>
              <w:rPr>
                <w:sz w:val="28"/>
                <w:szCs w:val="28"/>
              </w:rPr>
            </w:pPr>
            <w:r w:rsidRPr="00E25A9C">
              <w:rPr>
                <w:sz w:val="28"/>
                <w:szCs w:val="28"/>
              </w:rPr>
              <w:t>参考学时</w:t>
            </w:r>
          </w:p>
        </w:tc>
        <w:tc>
          <w:tcPr>
            <w:tcW w:w="3059" w:type="dxa"/>
            <w:vAlign w:val="center"/>
          </w:tcPr>
          <w:p w:rsidR="0047644A" w:rsidRPr="00E25A9C" w:rsidRDefault="0047644A" w:rsidP="0047644A">
            <w:pPr>
              <w:jc w:val="center"/>
              <w:rPr>
                <w:sz w:val="28"/>
                <w:szCs w:val="28"/>
              </w:rPr>
            </w:pPr>
            <w:r w:rsidRPr="00E25A9C">
              <w:rPr>
                <w:sz w:val="28"/>
                <w:szCs w:val="28"/>
              </w:rPr>
              <w:t>教学内容</w:t>
            </w:r>
          </w:p>
        </w:tc>
        <w:tc>
          <w:tcPr>
            <w:tcW w:w="2755" w:type="dxa"/>
            <w:vAlign w:val="center"/>
          </w:tcPr>
          <w:p w:rsidR="0047644A" w:rsidRPr="00E25A9C" w:rsidRDefault="0047644A" w:rsidP="0047644A">
            <w:pPr>
              <w:jc w:val="center"/>
              <w:rPr>
                <w:sz w:val="28"/>
                <w:szCs w:val="28"/>
              </w:rPr>
            </w:pPr>
            <w:r w:rsidRPr="00E25A9C">
              <w:rPr>
                <w:sz w:val="28"/>
                <w:szCs w:val="28"/>
              </w:rPr>
              <w:t>基本要求</w:t>
            </w:r>
          </w:p>
        </w:tc>
      </w:tr>
      <w:tr w:rsidR="0047644A" w:rsidTr="0047644A">
        <w:trPr>
          <w:trHeight w:val="428"/>
        </w:trPr>
        <w:tc>
          <w:tcPr>
            <w:tcW w:w="512" w:type="dxa"/>
            <w:vAlign w:val="center"/>
          </w:tcPr>
          <w:p w:rsidR="0047644A" w:rsidRPr="00E25A9C" w:rsidRDefault="0047644A" w:rsidP="0047644A">
            <w:pPr>
              <w:jc w:val="center"/>
              <w:rPr>
                <w:sz w:val="24"/>
              </w:rPr>
            </w:pPr>
            <w:r w:rsidRPr="00E25A9C">
              <w:rPr>
                <w:sz w:val="24"/>
              </w:rPr>
              <w:t>1</w:t>
            </w:r>
          </w:p>
        </w:tc>
        <w:tc>
          <w:tcPr>
            <w:tcW w:w="2102" w:type="dxa"/>
            <w:vAlign w:val="center"/>
          </w:tcPr>
          <w:p w:rsidR="0047644A" w:rsidRPr="00E25A9C" w:rsidRDefault="0047644A" w:rsidP="0047644A">
            <w:pPr>
              <w:rPr>
                <w:sz w:val="24"/>
              </w:rPr>
            </w:pPr>
            <w:r w:rsidRPr="00E25A9C">
              <w:rPr>
                <w:sz w:val="24"/>
              </w:rPr>
              <w:t>单层工业厂房的结构布置、确定计算单元和计算简图</w:t>
            </w:r>
          </w:p>
        </w:tc>
        <w:tc>
          <w:tcPr>
            <w:tcW w:w="727" w:type="dxa"/>
            <w:vAlign w:val="center"/>
          </w:tcPr>
          <w:p w:rsidR="0047644A" w:rsidRPr="00E25A9C" w:rsidRDefault="0047644A" w:rsidP="0047644A">
            <w:pPr>
              <w:rPr>
                <w:sz w:val="24"/>
              </w:rPr>
            </w:pPr>
            <w:r w:rsidRPr="00E25A9C">
              <w:rPr>
                <w:sz w:val="24"/>
              </w:rPr>
              <w:t>2</w:t>
            </w:r>
            <w:r w:rsidRPr="00E25A9C">
              <w:rPr>
                <w:sz w:val="24"/>
              </w:rPr>
              <w:t>天</w:t>
            </w:r>
          </w:p>
        </w:tc>
        <w:tc>
          <w:tcPr>
            <w:tcW w:w="3059" w:type="dxa"/>
            <w:vAlign w:val="center"/>
          </w:tcPr>
          <w:p w:rsidR="0047644A" w:rsidRPr="00E25A9C" w:rsidRDefault="0047644A" w:rsidP="0047644A">
            <w:pPr>
              <w:rPr>
                <w:sz w:val="24"/>
              </w:rPr>
            </w:pPr>
            <w:r w:rsidRPr="00E25A9C">
              <w:rPr>
                <w:sz w:val="24"/>
              </w:rPr>
              <w:t>屋盖选型选材，吊车梁选材，预制钢筋混凝土柱上下柱高度、截面尺寸的确定。选择一榀平面排</w:t>
            </w:r>
          </w:p>
          <w:p w:rsidR="0047644A" w:rsidRPr="00E25A9C" w:rsidRDefault="0047644A" w:rsidP="0047644A">
            <w:pPr>
              <w:rPr>
                <w:sz w:val="24"/>
              </w:rPr>
            </w:pPr>
            <w:r w:rsidRPr="00E25A9C">
              <w:rPr>
                <w:sz w:val="24"/>
              </w:rPr>
              <w:t>架的计算简图；确定屋盖恒荷载、屋面活荷载，柱和吊车梁等恒荷载，吊车荷载，风荷载</w:t>
            </w:r>
          </w:p>
        </w:tc>
        <w:tc>
          <w:tcPr>
            <w:tcW w:w="2755" w:type="dxa"/>
            <w:vAlign w:val="center"/>
          </w:tcPr>
          <w:p w:rsidR="0047644A" w:rsidRPr="00E25A9C" w:rsidRDefault="0047644A" w:rsidP="0047644A">
            <w:pPr>
              <w:rPr>
                <w:sz w:val="24"/>
              </w:rPr>
            </w:pPr>
            <w:r w:rsidRPr="00E25A9C">
              <w:rPr>
                <w:sz w:val="24"/>
              </w:rPr>
              <w:t>掌握单层工业厂房的结构布置，结构构件选型以及荷载的计算</w:t>
            </w:r>
          </w:p>
        </w:tc>
      </w:tr>
      <w:tr w:rsidR="0047644A" w:rsidTr="0047644A">
        <w:trPr>
          <w:trHeight w:val="519"/>
        </w:trPr>
        <w:tc>
          <w:tcPr>
            <w:tcW w:w="512" w:type="dxa"/>
            <w:vAlign w:val="center"/>
          </w:tcPr>
          <w:p w:rsidR="0047644A" w:rsidRPr="00E25A9C" w:rsidRDefault="0047644A" w:rsidP="0047644A">
            <w:pPr>
              <w:jc w:val="center"/>
              <w:rPr>
                <w:sz w:val="24"/>
              </w:rPr>
            </w:pPr>
            <w:r w:rsidRPr="00E25A9C">
              <w:rPr>
                <w:sz w:val="24"/>
              </w:rPr>
              <w:t>2</w:t>
            </w:r>
          </w:p>
        </w:tc>
        <w:tc>
          <w:tcPr>
            <w:tcW w:w="2102" w:type="dxa"/>
            <w:vAlign w:val="center"/>
          </w:tcPr>
          <w:p w:rsidR="0047644A" w:rsidRPr="00E25A9C" w:rsidRDefault="0047644A" w:rsidP="0047644A">
            <w:pPr>
              <w:rPr>
                <w:sz w:val="24"/>
              </w:rPr>
            </w:pPr>
            <w:r w:rsidRPr="00E25A9C">
              <w:rPr>
                <w:sz w:val="24"/>
              </w:rPr>
              <w:t>内力计算及内力组合</w:t>
            </w:r>
          </w:p>
        </w:tc>
        <w:tc>
          <w:tcPr>
            <w:tcW w:w="727" w:type="dxa"/>
            <w:vAlign w:val="center"/>
          </w:tcPr>
          <w:p w:rsidR="0047644A" w:rsidRPr="00E25A9C" w:rsidRDefault="0047644A" w:rsidP="0047644A">
            <w:pPr>
              <w:rPr>
                <w:sz w:val="24"/>
              </w:rPr>
            </w:pPr>
            <w:r w:rsidRPr="00E25A9C">
              <w:rPr>
                <w:sz w:val="24"/>
              </w:rPr>
              <w:t>3</w:t>
            </w:r>
            <w:r w:rsidRPr="00E25A9C">
              <w:rPr>
                <w:sz w:val="24"/>
              </w:rPr>
              <w:t>天</w:t>
            </w:r>
          </w:p>
        </w:tc>
        <w:tc>
          <w:tcPr>
            <w:tcW w:w="3059" w:type="dxa"/>
            <w:vAlign w:val="center"/>
          </w:tcPr>
          <w:p w:rsidR="0047644A" w:rsidRPr="00E25A9C" w:rsidRDefault="0047644A" w:rsidP="0047644A">
            <w:pPr>
              <w:rPr>
                <w:sz w:val="24"/>
              </w:rPr>
            </w:pPr>
            <w:r w:rsidRPr="00E25A9C">
              <w:rPr>
                <w:sz w:val="24"/>
              </w:rPr>
              <w:t>屋盖荷载作用下的内力分析；柱自重、吊车梁及轨道连接等自重作用下的内力分析；吊车荷载作用下的内力分析；风荷载作用下的内力分析。组合出柱控制截面的最不利内力设计值。</w:t>
            </w:r>
          </w:p>
        </w:tc>
        <w:tc>
          <w:tcPr>
            <w:tcW w:w="2755" w:type="dxa"/>
            <w:vAlign w:val="center"/>
          </w:tcPr>
          <w:p w:rsidR="0047644A" w:rsidRPr="00E25A9C" w:rsidRDefault="0047644A" w:rsidP="0047644A">
            <w:pPr>
              <w:rPr>
                <w:sz w:val="24"/>
              </w:rPr>
            </w:pPr>
            <w:r w:rsidRPr="00E25A9C">
              <w:rPr>
                <w:sz w:val="24"/>
              </w:rPr>
              <w:t>掌握排架结构的内力计算方法</w:t>
            </w:r>
          </w:p>
        </w:tc>
      </w:tr>
      <w:tr w:rsidR="0047644A" w:rsidTr="0047644A">
        <w:trPr>
          <w:trHeight w:val="519"/>
        </w:trPr>
        <w:tc>
          <w:tcPr>
            <w:tcW w:w="512" w:type="dxa"/>
            <w:vAlign w:val="center"/>
          </w:tcPr>
          <w:p w:rsidR="0047644A" w:rsidRPr="00E25A9C" w:rsidRDefault="0047644A" w:rsidP="0047644A">
            <w:pPr>
              <w:jc w:val="center"/>
              <w:rPr>
                <w:sz w:val="24"/>
              </w:rPr>
            </w:pPr>
            <w:r w:rsidRPr="00E25A9C">
              <w:rPr>
                <w:sz w:val="24"/>
              </w:rPr>
              <w:t>3</w:t>
            </w:r>
          </w:p>
        </w:tc>
        <w:tc>
          <w:tcPr>
            <w:tcW w:w="2102" w:type="dxa"/>
            <w:vAlign w:val="center"/>
          </w:tcPr>
          <w:p w:rsidR="0047644A" w:rsidRPr="00E25A9C" w:rsidRDefault="0047644A" w:rsidP="0047644A">
            <w:pPr>
              <w:rPr>
                <w:sz w:val="24"/>
              </w:rPr>
            </w:pPr>
            <w:r w:rsidRPr="00E25A9C">
              <w:rPr>
                <w:sz w:val="24"/>
              </w:rPr>
              <w:t>排架柱截面设计牛腿设计排架柱吊装验算</w:t>
            </w:r>
          </w:p>
        </w:tc>
        <w:tc>
          <w:tcPr>
            <w:tcW w:w="727" w:type="dxa"/>
            <w:vAlign w:val="center"/>
          </w:tcPr>
          <w:p w:rsidR="0047644A" w:rsidRPr="00E25A9C" w:rsidRDefault="0047644A" w:rsidP="0047644A">
            <w:pPr>
              <w:rPr>
                <w:sz w:val="24"/>
              </w:rPr>
            </w:pPr>
            <w:r w:rsidRPr="00E25A9C">
              <w:rPr>
                <w:sz w:val="24"/>
              </w:rPr>
              <w:t>2</w:t>
            </w:r>
            <w:r w:rsidRPr="00E25A9C">
              <w:rPr>
                <w:sz w:val="24"/>
              </w:rPr>
              <w:t>天</w:t>
            </w:r>
          </w:p>
        </w:tc>
        <w:tc>
          <w:tcPr>
            <w:tcW w:w="3059" w:type="dxa"/>
            <w:vAlign w:val="center"/>
          </w:tcPr>
          <w:p w:rsidR="0047644A" w:rsidRPr="00E25A9C" w:rsidRDefault="0047644A" w:rsidP="0047644A">
            <w:pPr>
              <w:rPr>
                <w:sz w:val="24"/>
              </w:rPr>
            </w:pPr>
            <w:r w:rsidRPr="00E25A9C">
              <w:rPr>
                <w:sz w:val="24"/>
              </w:rPr>
              <w:t>按对称配筋确定排架柱上柱和下柱的纵向钢筋和箍筋；排架柱的裂缝宽度验算；牛腿设计计算；排架柱吊装工作计算简图、荷载计算、弯矩计算、截面受弯承载力及裂缝宽度验算。</w:t>
            </w:r>
          </w:p>
        </w:tc>
        <w:tc>
          <w:tcPr>
            <w:tcW w:w="2755" w:type="dxa"/>
            <w:vAlign w:val="center"/>
          </w:tcPr>
          <w:p w:rsidR="0047644A" w:rsidRPr="00E25A9C" w:rsidRDefault="0047644A" w:rsidP="0047644A">
            <w:pPr>
              <w:rPr>
                <w:sz w:val="24"/>
              </w:rPr>
            </w:pPr>
            <w:r w:rsidRPr="00E25A9C">
              <w:rPr>
                <w:sz w:val="24"/>
              </w:rPr>
              <w:t>掌握柱及牛腿的设计，柱下独立基础的设计</w:t>
            </w:r>
          </w:p>
        </w:tc>
      </w:tr>
      <w:tr w:rsidR="0047644A" w:rsidTr="0047644A">
        <w:trPr>
          <w:trHeight w:val="519"/>
        </w:trPr>
        <w:tc>
          <w:tcPr>
            <w:tcW w:w="512" w:type="dxa"/>
            <w:vAlign w:val="center"/>
          </w:tcPr>
          <w:p w:rsidR="0047644A" w:rsidRPr="00E25A9C" w:rsidRDefault="0047644A" w:rsidP="0047644A">
            <w:pPr>
              <w:jc w:val="center"/>
              <w:rPr>
                <w:sz w:val="24"/>
              </w:rPr>
            </w:pPr>
            <w:r w:rsidRPr="00E25A9C">
              <w:rPr>
                <w:sz w:val="24"/>
              </w:rPr>
              <w:t>4</w:t>
            </w:r>
          </w:p>
        </w:tc>
        <w:tc>
          <w:tcPr>
            <w:tcW w:w="2102" w:type="dxa"/>
            <w:vAlign w:val="center"/>
          </w:tcPr>
          <w:p w:rsidR="0047644A" w:rsidRPr="00E25A9C" w:rsidRDefault="0047644A" w:rsidP="0047644A">
            <w:pPr>
              <w:rPr>
                <w:sz w:val="24"/>
              </w:rPr>
            </w:pPr>
            <w:r w:rsidRPr="00E25A9C">
              <w:rPr>
                <w:sz w:val="24"/>
              </w:rPr>
              <w:t>施工图绘制</w:t>
            </w:r>
          </w:p>
        </w:tc>
        <w:tc>
          <w:tcPr>
            <w:tcW w:w="727" w:type="dxa"/>
            <w:vAlign w:val="center"/>
          </w:tcPr>
          <w:p w:rsidR="0047644A" w:rsidRPr="00E25A9C" w:rsidRDefault="0047644A" w:rsidP="0047644A">
            <w:pPr>
              <w:rPr>
                <w:sz w:val="24"/>
              </w:rPr>
            </w:pPr>
            <w:r w:rsidRPr="00E25A9C">
              <w:rPr>
                <w:sz w:val="24"/>
              </w:rPr>
              <w:t>3.5</w:t>
            </w:r>
            <w:r w:rsidRPr="00E25A9C">
              <w:rPr>
                <w:sz w:val="24"/>
              </w:rPr>
              <w:t>天</w:t>
            </w:r>
          </w:p>
        </w:tc>
        <w:tc>
          <w:tcPr>
            <w:tcW w:w="3059" w:type="dxa"/>
            <w:vAlign w:val="center"/>
          </w:tcPr>
          <w:p w:rsidR="0047644A" w:rsidRPr="00E25A9C" w:rsidRDefault="0047644A" w:rsidP="0047644A">
            <w:pPr>
              <w:rPr>
                <w:sz w:val="24"/>
              </w:rPr>
            </w:pPr>
            <w:r w:rsidRPr="00E25A9C">
              <w:rPr>
                <w:sz w:val="24"/>
              </w:rPr>
              <w:t>绘制结构布置图，柱及基础的施工图</w:t>
            </w:r>
          </w:p>
        </w:tc>
        <w:tc>
          <w:tcPr>
            <w:tcW w:w="2755" w:type="dxa"/>
            <w:vAlign w:val="center"/>
          </w:tcPr>
          <w:p w:rsidR="0047644A" w:rsidRPr="00E25A9C" w:rsidRDefault="0047644A" w:rsidP="0047644A">
            <w:pPr>
              <w:rPr>
                <w:sz w:val="24"/>
              </w:rPr>
            </w:pPr>
            <w:r w:rsidRPr="00E25A9C">
              <w:rPr>
                <w:sz w:val="24"/>
              </w:rPr>
              <w:t>掌握结构施工图绘制的基本要求</w:t>
            </w:r>
          </w:p>
        </w:tc>
      </w:tr>
    </w:tbl>
    <w:p w:rsidR="0047644A" w:rsidRDefault="0047644A" w:rsidP="0047644A">
      <w:pPr>
        <w:spacing w:beforeLines="50" w:before="156" w:afterLines="50" w:after="156" w:line="560" w:lineRule="exact"/>
        <w:rPr>
          <w:rFonts w:eastAsia="黑体"/>
          <w:b/>
          <w:sz w:val="28"/>
          <w:szCs w:val="28"/>
        </w:rPr>
      </w:pPr>
      <w:r>
        <w:rPr>
          <w:rFonts w:eastAsia="黑体"/>
          <w:b/>
          <w:sz w:val="28"/>
          <w:szCs w:val="28"/>
        </w:rPr>
        <w:t>五、课程考核方式与成绩评定</w:t>
      </w:r>
    </w:p>
    <w:p w:rsidR="0047644A" w:rsidRDefault="0047644A" w:rsidP="0047644A">
      <w:pPr>
        <w:spacing w:line="360" w:lineRule="auto"/>
        <w:ind w:firstLine="331"/>
        <w:rPr>
          <w:sz w:val="28"/>
          <w:szCs w:val="28"/>
        </w:rPr>
      </w:pPr>
      <w:r>
        <w:rPr>
          <w:sz w:val="28"/>
          <w:szCs w:val="28"/>
        </w:rPr>
        <w:t xml:space="preserve">1. </w:t>
      </w:r>
      <w:r>
        <w:rPr>
          <w:sz w:val="28"/>
          <w:szCs w:val="28"/>
        </w:rPr>
        <w:t>课程考核</w:t>
      </w:r>
    </w:p>
    <w:p w:rsidR="0047644A" w:rsidRDefault="0047644A" w:rsidP="0047644A">
      <w:pPr>
        <w:spacing w:line="360" w:lineRule="auto"/>
        <w:ind w:firstLineChars="200" w:firstLine="560"/>
        <w:rPr>
          <w:bCs/>
          <w:sz w:val="28"/>
          <w:szCs w:val="28"/>
        </w:rPr>
      </w:pPr>
      <w:r>
        <w:rPr>
          <w:bCs/>
          <w:sz w:val="28"/>
          <w:szCs w:val="28"/>
        </w:rPr>
        <w:t>本课程考核方式为考查。</w:t>
      </w:r>
      <w:r>
        <w:rPr>
          <w:bCs/>
          <w:sz w:val="28"/>
          <w:szCs w:val="28"/>
        </w:rPr>
        <w:t xml:space="preserve"> </w:t>
      </w:r>
    </w:p>
    <w:p w:rsidR="0047644A" w:rsidRDefault="0047644A" w:rsidP="0047644A">
      <w:pPr>
        <w:spacing w:line="360" w:lineRule="auto"/>
        <w:ind w:firstLine="331"/>
        <w:rPr>
          <w:sz w:val="28"/>
          <w:szCs w:val="28"/>
        </w:rPr>
      </w:pPr>
      <w:r>
        <w:rPr>
          <w:sz w:val="28"/>
          <w:szCs w:val="28"/>
        </w:rPr>
        <w:t xml:space="preserve">2. </w:t>
      </w:r>
      <w:r>
        <w:rPr>
          <w:sz w:val="28"/>
          <w:szCs w:val="28"/>
        </w:rPr>
        <w:t>成绩评定</w:t>
      </w:r>
    </w:p>
    <w:p w:rsidR="0047644A" w:rsidRDefault="0047644A" w:rsidP="0047644A">
      <w:pPr>
        <w:adjustRightInd w:val="0"/>
        <w:spacing w:line="360" w:lineRule="auto"/>
        <w:ind w:firstLineChars="200" w:firstLine="560"/>
        <w:rPr>
          <w:bCs/>
          <w:szCs w:val="21"/>
        </w:rPr>
      </w:pPr>
      <w:r>
        <w:rPr>
          <w:bCs/>
          <w:sz w:val="28"/>
          <w:szCs w:val="28"/>
        </w:rPr>
        <w:lastRenderedPageBreak/>
        <w:t>成绩评定方式采用等级制，即优、良、中、及格和不及格。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325"/>
        <w:gridCol w:w="794"/>
        <w:gridCol w:w="4126"/>
        <w:gridCol w:w="620"/>
        <w:gridCol w:w="893"/>
      </w:tblGrid>
      <w:tr w:rsidR="0047644A" w:rsidTr="0047644A">
        <w:trPr>
          <w:trHeight w:val="45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序号</w:t>
            </w:r>
          </w:p>
        </w:tc>
        <w:tc>
          <w:tcPr>
            <w:tcW w:w="0" w:type="auto"/>
            <w:tcBorders>
              <w:top w:val="single" w:sz="4" w:space="0" w:color="000000"/>
              <w:left w:val="nil"/>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考核形式</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目标分值</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考核（评价）要求</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权重</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支撑教学目标</w:t>
            </w:r>
          </w:p>
        </w:tc>
      </w:tr>
      <w:tr w:rsidR="0047644A" w:rsidTr="0047644A">
        <w:trPr>
          <w:trHeight w:val="45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1</w:t>
            </w:r>
          </w:p>
        </w:tc>
        <w:tc>
          <w:tcPr>
            <w:tcW w:w="0" w:type="auto"/>
            <w:tcBorders>
              <w:top w:val="single" w:sz="4" w:space="0" w:color="000000"/>
              <w:left w:val="nil"/>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单层工业厂房设计计算书</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100</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按设计任务书要求，指导教师根据计算数据、书写质量、结构层次给出分数，满分为 100 分。</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50%</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目标1</w:t>
            </w:r>
          </w:p>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目标2</w:t>
            </w:r>
          </w:p>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目标3</w:t>
            </w:r>
          </w:p>
        </w:tc>
      </w:tr>
      <w:tr w:rsidR="0047644A" w:rsidTr="0047644A">
        <w:trPr>
          <w:trHeight w:val="45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2</w:t>
            </w:r>
          </w:p>
        </w:tc>
        <w:tc>
          <w:tcPr>
            <w:tcW w:w="0" w:type="auto"/>
            <w:tcBorders>
              <w:top w:val="single" w:sz="4" w:space="0" w:color="000000"/>
              <w:left w:val="nil"/>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单层工业厂房结构施工图</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100</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按设计任务书要求，指导教师根据内容和绘图质量给出分数，满分为 100 分。</w:t>
            </w:r>
          </w:p>
        </w:tc>
        <w:tc>
          <w:tcPr>
            <w:tcW w:w="0" w:type="auto"/>
            <w:tcBorders>
              <w:top w:val="single" w:sz="4" w:space="0" w:color="000000"/>
              <w:left w:val="nil"/>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50%</w:t>
            </w:r>
          </w:p>
        </w:tc>
        <w:tc>
          <w:tcPr>
            <w:tcW w:w="0" w:type="auto"/>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目标1</w:t>
            </w:r>
          </w:p>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目标3</w:t>
            </w:r>
          </w:p>
        </w:tc>
      </w:tr>
    </w:tbl>
    <w:p w:rsidR="0047644A" w:rsidRDefault="0047644A" w:rsidP="0047644A">
      <w:pPr>
        <w:spacing w:line="360" w:lineRule="auto"/>
        <w:ind w:firstLineChars="200" w:firstLine="560"/>
        <w:rPr>
          <w:sz w:val="28"/>
          <w:szCs w:val="28"/>
        </w:rPr>
      </w:pPr>
      <w:r>
        <w:rPr>
          <w:sz w:val="28"/>
          <w:szCs w:val="28"/>
        </w:rPr>
        <w:t xml:space="preserve">3. </w:t>
      </w:r>
      <w:r>
        <w:rPr>
          <w:rFonts w:hint="eastAsia"/>
          <w:sz w:val="28"/>
          <w:szCs w:val="28"/>
        </w:rPr>
        <w:t>课程目标达程度</w:t>
      </w:r>
    </w:p>
    <w:p w:rsidR="0047644A" w:rsidRDefault="0047644A" w:rsidP="0047644A">
      <w:pPr>
        <w:spacing w:line="360" w:lineRule="auto"/>
        <w:ind w:firstLineChars="200" w:firstLine="560"/>
        <w:rPr>
          <w:sz w:val="28"/>
          <w:szCs w:val="28"/>
        </w:rPr>
      </w:pPr>
      <w:r>
        <w:rPr>
          <w:sz w:val="28"/>
          <w:szCs w:val="28"/>
        </w:rPr>
        <w:t>据学院教学管理规定，在开展课程达成度评价前，课程评价审核小组对课程的评价依据合理性进行确认，包括</w:t>
      </w:r>
      <w:r>
        <w:rPr>
          <w:rFonts w:hint="eastAsia"/>
          <w:sz w:val="28"/>
          <w:szCs w:val="28"/>
        </w:rPr>
        <w:t>考勤</w:t>
      </w:r>
      <w:r>
        <w:rPr>
          <w:sz w:val="28"/>
          <w:szCs w:val="28"/>
        </w:rPr>
        <w:t>、</w:t>
      </w:r>
      <w:r>
        <w:rPr>
          <w:rFonts w:hint="eastAsia"/>
          <w:sz w:val="28"/>
          <w:szCs w:val="28"/>
        </w:rPr>
        <w:t>阶段性成果</w:t>
      </w:r>
      <w:r>
        <w:rPr>
          <w:sz w:val="28"/>
          <w:szCs w:val="28"/>
        </w:rPr>
        <w:t>、</w:t>
      </w:r>
      <w:r>
        <w:rPr>
          <w:rFonts w:hint="eastAsia"/>
          <w:sz w:val="28"/>
          <w:szCs w:val="28"/>
        </w:rPr>
        <w:t>最终成果</w:t>
      </w:r>
      <w:r>
        <w:rPr>
          <w:sz w:val="28"/>
          <w:szCs w:val="28"/>
        </w:rPr>
        <w:t>等考核环节。课程结束后，课程小组需要对课程进行达成度评价，课程小组由课程负责人和任课教师组成，统计课程考核数据，并填写</w:t>
      </w:r>
      <w:r>
        <w:rPr>
          <w:rFonts w:hint="eastAsia"/>
          <w:sz w:val="28"/>
          <w:szCs w:val="28"/>
        </w:rPr>
        <w:t>“</w:t>
      </w:r>
      <w:r>
        <w:rPr>
          <w:sz w:val="28"/>
          <w:szCs w:val="28"/>
        </w:rPr>
        <w:t>《</w:t>
      </w:r>
      <w:r>
        <w:rPr>
          <w:rFonts w:hint="eastAsia"/>
          <w:sz w:val="28"/>
          <w:szCs w:val="28"/>
        </w:rPr>
        <w:t>混凝土与砌体结构课程设计</w:t>
      </w:r>
      <w:r>
        <w:rPr>
          <w:sz w:val="28"/>
          <w:szCs w:val="28"/>
        </w:rPr>
        <w:t>》课程达成情况评价</w:t>
      </w:r>
      <w:r>
        <w:rPr>
          <w:rFonts w:hint="eastAsia"/>
          <w:sz w:val="28"/>
          <w:szCs w:val="28"/>
        </w:rPr>
        <w:t>”</w:t>
      </w:r>
      <w:r>
        <w:rPr>
          <w:sz w:val="28"/>
          <w:szCs w:val="28"/>
        </w:rPr>
        <w:t>报告，以便及时了解课程的达成效果，发现问题并进行持续改进，同时也为毕业要求达成度的评价提供基础数据。</w:t>
      </w:r>
    </w:p>
    <w:p w:rsidR="0047644A" w:rsidRDefault="0047644A" w:rsidP="0047644A">
      <w:pPr>
        <w:spacing w:line="360" w:lineRule="auto"/>
        <w:ind w:firstLineChars="200" w:firstLine="560"/>
        <w:rPr>
          <w:sz w:val="28"/>
          <w:szCs w:val="28"/>
        </w:rPr>
      </w:pPr>
      <w:r>
        <w:rPr>
          <w:sz w:val="28"/>
          <w:szCs w:val="28"/>
        </w:rPr>
        <w:t>根据课程的考核形式，全部或抽样部分考核资料，抽样时需覆盖优、良、中、及格和不及格等考核等级的考核资料。课程达成度的具体评价方法，详见</w:t>
      </w:r>
      <w:r>
        <w:rPr>
          <w:rFonts w:hint="eastAsia"/>
          <w:sz w:val="28"/>
          <w:szCs w:val="28"/>
        </w:rPr>
        <w:t>“</w:t>
      </w:r>
      <w:r>
        <w:rPr>
          <w:sz w:val="28"/>
          <w:szCs w:val="28"/>
        </w:rPr>
        <w:t>《</w:t>
      </w:r>
      <w:r>
        <w:rPr>
          <w:rFonts w:hint="eastAsia"/>
          <w:sz w:val="28"/>
          <w:szCs w:val="28"/>
        </w:rPr>
        <w:t>混凝土与砌体结构课程设计</w:t>
      </w:r>
      <w:r>
        <w:rPr>
          <w:sz w:val="28"/>
          <w:szCs w:val="28"/>
        </w:rPr>
        <w:t>》课程达成情况评价</w:t>
      </w:r>
      <w:r>
        <w:rPr>
          <w:rFonts w:hint="eastAsia"/>
          <w:sz w:val="28"/>
          <w:szCs w:val="28"/>
        </w:rPr>
        <w:t>”</w:t>
      </w:r>
      <w:r>
        <w:rPr>
          <w:sz w:val="28"/>
          <w:szCs w:val="28"/>
        </w:rPr>
        <w:t>报告。课程小组提交课程达成度评价数据后，课程评价审核小组对评价数据的合理性和有效性进行审核。</w:t>
      </w:r>
    </w:p>
    <w:p w:rsidR="0047644A" w:rsidRDefault="0047644A" w:rsidP="0047644A">
      <w:pPr>
        <w:spacing w:beforeLines="50" w:before="156" w:afterLines="50" w:after="156" w:line="560" w:lineRule="exact"/>
        <w:rPr>
          <w:rFonts w:eastAsia="黑体"/>
          <w:b/>
          <w:sz w:val="28"/>
          <w:szCs w:val="28"/>
        </w:rPr>
      </w:pPr>
      <w:r>
        <w:rPr>
          <w:rFonts w:eastAsia="黑体"/>
          <w:b/>
          <w:sz w:val="28"/>
          <w:szCs w:val="28"/>
        </w:rPr>
        <w:t>六、课程建议教材及主要参考资料</w:t>
      </w:r>
    </w:p>
    <w:p w:rsidR="0047644A" w:rsidRDefault="0047644A" w:rsidP="009919F1">
      <w:pPr>
        <w:spacing w:line="560" w:lineRule="exact"/>
        <w:ind w:firstLine="331"/>
        <w:rPr>
          <w:sz w:val="28"/>
          <w:szCs w:val="28"/>
        </w:rPr>
      </w:pPr>
      <w:r>
        <w:rPr>
          <w:sz w:val="28"/>
          <w:szCs w:val="28"/>
        </w:rPr>
        <w:t xml:space="preserve">1. </w:t>
      </w:r>
      <w:r>
        <w:rPr>
          <w:sz w:val="28"/>
          <w:szCs w:val="28"/>
        </w:rPr>
        <w:t>建议教材</w:t>
      </w:r>
    </w:p>
    <w:p w:rsidR="0047644A" w:rsidRDefault="0047644A" w:rsidP="009919F1">
      <w:pPr>
        <w:numPr>
          <w:ilvl w:val="0"/>
          <w:numId w:val="2"/>
        </w:numPr>
        <w:spacing w:line="560" w:lineRule="exact"/>
        <w:ind w:left="658" w:hanging="329"/>
        <w:rPr>
          <w:sz w:val="28"/>
          <w:szCs w:val="28"/>
        </w:rPr>
      </w:pPr>
      <w:r>
        <w:rPr>
          <w:sz w:val="28"/>
          <w:szCs w:val="28"/>
        </w:rPr>
        <w:lastRenderedPageBreak/>
        <w:t>刘立新，叶燕华</w:t>
      </w:r>
      <w:r>
        <w:rPr>
          <w:sz w:val="28"/>
          <w:szCs w:val="28"/>
        </w:rPr>
        <w:t xml:space="preserve">. </w:t>
      </w:r>
      <w:r>
        <w:rPr>
          <w:sz w:val="28"/>
          <w:szCs w:val="28"/>
        </w:rPr>
        <w:t>混凝土结构原理（第</w:t>
      </w:r>
      <w:r>
        <w:rPr>
          <w:sz w:val="28"/>
          <w:szCs w:val="28"/>
        </w:rPr>
        <w:t>2</w:t>
      </w:r>
      <w:r>
        <w:rPr>
          <w:sz w:val="28"/>
          <w:szCs w:val="28"/>
        </w:rPr>
        <w:t>版）</w:t>
      </w:r>
      <w:r>
        <w:rPr>
          <w:sz w:val="28"/>
          <w:szCs w:val="28"/>
        </w:rPr>
        <w:t xml:space="preserve">[M]. </w:t>
      </w:r>
      <w:r>
        <w:rPr>
          <w:sz w:val="28"/>
          <w:szCs w:val="28"/>
        </w:rPr>
        <w:t>武汉：武汉理工大学出版社，</w:t>
      </w:r>
      <w:r>
        <w:rPr>
          <w:sz w:val="28"/>
          <w:szCs w:val="28"/>
        </w:rPr>
        <w:t>2012</w:t>
      </w:r>
    </w:p>
    <w:p w:rsidR="0047644A" w:rsidRDefault="0047644A" w:rsidP="009919F1">
      <w:pPr>
        <w:numPr>
          <w:ilvl w:val="0"/>
          <w:numId w:val="2"/>
        </w:numPr>
        <w:spacing w:line="560" w:lineRule="exact"/>
        <w:ind w:left="658" w:hanging="329"/>
        <w:rPr>
          <w:sz w:val="28"/>
          <w:szCs w:val="28"/>
        </w:rPr>
      </w:pPr>
      <w:r>
        <w:rPr>
          <w:sz w:val="28"/>
          <w:szCs w:val="28"/>
        </w:rPr>
        <w:t>白国良，王毅红</w:t>
      </w:r>
      <w:r>
        <w:rPr>
          <w:sz w:val="28"/>
          <w:szCs w:val="28"/>
        </w:rPr>
        <w:t xml:space="preserve">. </w:t>
      </w:r>
      <w:r>
        <w:rPr>
          <w:sz w:val="28"/>
          <w:szCs w:val="28"/>
        </w:rPr>
        <w:t>混凝土结构设计</w:t>
      </w:r>
      <w:r>
        <w:rPr>
          <w:sz w:val="28"/>
          <w:szCs w:val="28"/>
        </w:rPr>
        <w:t xml:space="preserve">[M]. </w:t>
      </w:r>
      <w:r>
        <w:rPr>
          <w:sz w:val="28"/>
          <w:szCs w:val="28"/>
        </w:rPr>
        <w:t>武汉：武汉理工大学出版社，</w:t>
      </w:r>
      <w:r>
        <w:rPr>
          <w:sz w:val="28"/>
          <w:szCs w:val="28"/>
        </w:rPr>
        <w:t>2012</w:t>
      </w:r>
    </w:p>
    <w:p w:rsidR="0047644A" w:rsidRDefault="0047644A" w:rsidP="009919F1">
      <w:pPr>
        <w:spacing w:line="560" w:lineRule="exact"/>
        <w:ind w:firstLine="331"/>
        <w:rPr>
          <w:sz w:val="28"/>
          <w:szCs w:val="28"/>
        </w:rPr>
      </w:pPr>
      <w:r>
        <w:rPr>
          <w:sz w:val="28"/>
          <w:szCs w:val="28"/>
        </w:rPr>
        <w:t xml:space="preserve">2. </w:t>
      </w:r>
      <w:r>
        <w:rPr>
          <w:sz w:val="28"/>
          <w:szCs w:val="28"/>
        </w:rPr>
        <w:t>主要参考资料</w:t>
      </w:r>
    </w:p>
    <w:p w:rsidR="0047644A" w:rsidRDefault="0047644A" w:rsidP="009919F1">
      <w:pPr>
        <w:numPr>
          <w:ilvl w:val="0"/>
          <w:numId w:val="3"/>
        </w:numPr>
        <w:spacing w:line="560" w:lineRule="exact"/>
        <w:ind w:left="658" w:hanging="329"/>
        <w:rPr>
          <w:sz w:val="28"/>
          <w:szCs w:val="28"/>
        </w:rPr>
      </w:pPr>
      <w:r>
        <w:rPr>
          <w:sz w:val="28"/>
          <w:szCs w:val="28"/>
        </w:rPr>
        <w:t xml:space="preserve">GB 50009—2012 </w:t>
      </w:r>
      <w:r>
        <w:rPr>
          <w:sz w:val="28"/>
          <w:szCs w:val="28"/>
        </w:rPr>
        <w:t>建筑结构荷载规范</w:t>
      </w:r>
      <w:r>
        <w:rPr>
          <w:sz w:val="28"/>
          <w:szCs w:val="28"/>
        </w:rPr>
        <w:t xml:space="preserve">[S]. </w:t>
      </w:r>
      <w:r>
        <w:rPr>
          <w:sz w:val="28"/>
          <w:szCs w:val="28"/>
        </w:rPr>
        <w:t>北京：中国建筑工业出版社，</w:t>
      </w:r>
      <w:r>
        <w:rPr>
          <w:sz w:val="28"/>
          <w:szCs w:val="28"/>
        </w:rPr>
        <w:t>2012</w:t>
      </w:r>
    </w:p>
    <w:p w:rsidR="0047644A" w:rsidRDefault="0047644A" w:rsidP="009919F1">
      <w:pPr>
        <w:numPr>
          <w:ilvl w:val="0"/>
          <w:numId w:val="3"/>
        </w:numPr>
        <w:spacing w:line="560" w:lineRule="exact"/>
        <w:ind w:left="658" w:hanging="329"/>
        <w:rPr>
          <w:sz w:val="28"/>
          <w:szCs w:val="28"/>
        </w:rPr>
      </w:pPr>
      <w:r>
        <w:rPr>
          <w:sz w:val="28"/>
          <w:szCs w:val="28"/>
        </w:rPr>
        <w:t xml:space="preserve">GB 50010—2010 </w:t>
      </w:r>
      <w:r>
        <w:rPr>
          <w:sz w:val="28"/>
          <w:szCs w:val="28"/>
        </w:rPr>
        <w:t>混凝土结构设计规范</w:t>
      </w:r>
      <w:r>
        <w:rPr>
          <w:sz w:val="28"/>
          <w:szCs w:val="28"/>
        </w:rPr>
        <w:t xml:space="preserve">[S]. </w:t>
      </w:r>
      <w:r>
        <w:rPr>
          <w:sz w:val="28"/>
          <w:szCs w:val="28"/>
        </w:rPr>
        <w:t>北京：中国建筑工业出版社，</w:t>
      </w:r>
      <w:r>
        <w:rPr>
          <w:sz w:val="28"/>
          <w:szCs w:val="28"/>
        </w:rPr>
        <w:t>2010</w:t>
      </w:r>
    </w:p>
    <w:p w:rsidR="0047644A" w:rsidRDefault="0047644A" w:rsidP="009919F1">
      <w:pPr>
        <w:numPr>
          <w:ilvl w:val="0"/>
          <w:numId w:val="3"/>
        </w:numPr>
        <w:spacing w:line="560" w:lineRule="exact"/>
        <w:ind w:left="658" w:hanging="329"/>
        <w:rPr>
          <w:sz w:val="28"/>
          <w:szCs w:val="28"/>
        </w:rPr>
      </w:pPr>
      <w:r>
        <w:rPr>
          <w:sz w:val="28"/>
          <w:szCs w:val="28"/>
        </w:rPr>
        <w:t xml:space="preserve">GB/T50105—2010 </w:t>
      </w:r>
      <w:r>
        <w:rPr>
          <w:sz w:val="28"/>
          <w:szCs w:val="28"/>
        </w:rPr>
        <w:t>建筑结构制图标准</w:t>
      </w:r>
      <w:r>
        <w:rPr>
          <w:sz w:val="28"/>
          <w:szCs w:val="28"/>
        </w:rPr>
        <w:t xml:space="preserve">[S]. </w:t>
      </w:r>
      <w:r>
        <w:rPr>
          <w:sz w:val="28"/>
          <w:szCs w:val="28"/>
        </w:rPr>
        <w:t>北京：中国计划出版社，</w:t>
      </w:r>
      <w:r>
        <w:rPr>
          <w:sz w:val="28"/>
          <w:szCs w:val="28"/>
        </w:rPr>
        <w:t>2010</w:t>
      </w:r>
    </w:p>
    <w:p w:rsidR="0047644A" w:rsidRDefault="0047644A" w:rsidP="009919F1">
      <w:pPr>
        <w:numPr>
          <w:ilvl w:val="0"/>
          <w:numId w:val="3"/>
        </w:numPr>
        <w:spacing w:line="560" w:lineRule="exact"/>
        <w:ind w:left="658" w:hanging="329"/>
        <w:rPr>
          <w:sz w:val="28"/>
          <w:szCs w:val="28"/>
        </w:rPr>
      </w:pPr>
      <w:r>
        <w:rPr>
          <w:sz w:val="28"/>
          <w:szCs w:val="28"/>
        </w:rPr>
        <w:t xml:space="preserve">GB/T 50001—2010 </w:t>
      </w:r>
      <w:r>
        <w:rPr>
          <w:sz w:val="28"/>
          <w:szCs w:val="28"/>
        </w:rPr>
        <w:t>房屋建筑制图统一标准</w:t>
      </w:r>
      <w:r>
        <w:rPr>
          <w:sz w:val="28"/>
          <w:szCs w:val="28"/>
        </w:rPr>
        <w:t xml:space="preserve">[S]. </w:t>
      </w:r>
      <w:r>
        <w:rPr>
          <w:sz w:val="28"/>
          <w:szCs w:val="28"/>
        </w:rPr>
        <w:t>北京：中国计划出版社，</w:t>
      </w:r>
      <w:r>
        <w:rPr>
          <w:sz w:val="28"/>
          <w:szCs w:val="28"/>
        </w:rPr>
        <w:t>2010</w:t>
      </w:r>
    </w:p>
    <w:p w:rsidR="0047644A" w:rsidRDefault="0047644A" w:rsidP="0047644A">
      <w:pPr>
        <w:spacing w:beforeLines="50" w:before="156" w:afterLines="50" w:after="156" w:line="560" w:lineRule="exact"/>
        <w:rPr>
          <w:rFonts w:eastAsia="黑体"/>
          <w:b/>
          <w:sz w:val="28"/>
          <w:szCs w:val="28"/>
        </w:rPr>
      </w:pPr>
      <w:r>
        <w:rPr>
          <w:rFonts w:eastAsia="黑体"/>
          <w:b/>
          <w:sz w:val="28"/>
          <w:szCs w:val="28"/>
        </w:rPr>
        <w:t>七、其他</w:t>
      </w:r>
    </w:p>
    <w:p w:rsidR="0047644A" w:rsidRDefault="0047644A" w:rsidP="0047644A">
      <w:pPr>
        <w:adjustRightInd w:val="0"/>
        <w:spacing w:line="360" w:lineRule="auto"/>
        <w:ind w:firstLineChars="200" w:firstLine="560"/>
        <w:rPr>
          <w:b/>
          <w:sz w:val="28"/>
          <w:szCs w:val="28"/>
        </w:rPr>
      </w:pPr>
      <w:r>
        <w:rPr>
          <w:bCs/>
          <w:sz w:val="28"/>
          <w:szCs w:val="28"/>
        </w:rPr>
        <w:t>无</w:t>
      </w:r>
    </w:p>
    <w:p w:rsidR="0047644A" w:rsidRDefault="0047644A" w:rsidP="0047644A">
      <w:pPr>
        <w:spacing w:line="360" w:lineRule="auto"/>
        <w:ind w:firstLineChars="1200" w:firstLine="3360"/>
        <w:rPr>
          <w:sz w:val="28"/>
          <w:szCs w:val="28"/>
        </w:rPr>
      </w:pPr>
    </w:p>
    <w:p w:rsidR="0047644A" w:rsidRDefault="0047644A" w:rsidP="0047644A">
      <w:pPr>
        <w:spacing w:line="360" w:lineRule="auto"/>
        <w:ind w:firstLineChars="1200" w:firstLine="3360"/>
        <w:rPr>
          <w:sz w:val="28"/>
          <w:szCs w:val="28"/>
        </w:rPr>
      </w:pPr>
      <w:r>
        <w:rPr>
          <w:sz w:val="28"/>
          <w:szCs w:val="28"/>
        </w:rPr>
        <w:t>大纲撰写人：熊二刚</w:t>
      </w:r>
    </w:p>
    <w:p w:rsidR="0047644A" w:rsidRDefault="0047644A" w:rsidP="0047644A">
      <w:pPr>
        <w:spacing w:line="360" w:lineRule="auto"/>
        <w:ind w:firstLineChars="1200" w:firstLine="3360"/>
        <w:rPr>
          <w:sz w:val="28"/>
          <w:szCs w:val="28"/>
        </w:rPr>
      </w:pPr>
      <w:r>
        <w:rPr>
          <w:sz w:val="28"/>
          <w:szCs w:val="28"/>
        </w:rPr>
        <w:t>课程负责人：</w:t>
      </w:r>
    </w:p>
    <w:p w:rsidR="0047644A" w:rsidRDefault="0047644A" w:rsidP="00E25A9C">
      <w:pPr>
        <w:spacing w:line="360" w:lineRule="auto"/>
        <w:ind w:firstLineChars="1200" w:firstLine="3360"/>
        <w:rPr>
          <w:sz w:val="28"/>
          <w:szCs w:val="28"/>
        </w:rPr>
      </w:pPr>
      <w:r>
        <w:rPr>
          <w:sz w:val="28"/>
          <w:szCs w:val="28"/>
        </w:rPr>
        <w:t>审核人：</w:t>
      </w:r>
    </w:p>
    <w:p w:rsidR="0047644A" w:rsidRDefault="0047644A" w:rsidP="0047644A">
      <w:pPr>
        <w:jc w:val="right"/>
        <w:rPr>
          <w:b/>
          <w:sz w:val="28"/>
        </w:rPr>
      </w:pPr>
      <w:r>
        <w:rPr>
          <w:sz w:val="28"/>
          <w:szCs w:val="28"/>
        </w:rPr>
        <w:t xml:space="preserve">    </w:t>
      </w:r>
      <w:r>
        <w:rPr>
          <w:sz w:val="28"/>
          <w:szCs w:val="28"/>
        </w:rPr>
        <w:t>年</w:t>
      </w:r>
      <w:r>
        <w:rPr>
          <w:sz w:val="28"/>
          <w:szCs w:val="28"/>
        </w:rPr>
        <w:t xml:space="preserve">    </w:t>
      </w:r>
      <w:r>
        <w:rPr>
          <w:sz w:val="28"/>
          <w:szCs w:val="28"/>
        </w:rPr>
        <w:t>月</w:t>
      </w:r>
    </w:p>
    <w:p w:rsidR="0047644A" w:rsidRDefault="0047644A" w:rsidP="0047644A">
      <w:pPr>
        <w:jc w:val="left"/>
        <w:rPr>
          <w:rFonts w:ascii="仿宋" w:eastAsia="仿宋" w:hAnsi="仿宋"/>
          <w:sz w:val="28"/>
          <w:szCs w:val="28"/>
        </w:rPr>
      </w:pPr>
    </w:p>
    <w:p w:rsidR="00E25A9C" w:rsidRDefault="00E25A9C" w:rsidP="0047644A">
      <w:pPr>
        <w:jc w:val="left"/>
        <w:rPr>
          <w:rFonts w:ascii="仿宋" w:eastAsia="仿宋" w:hAnsi="仿宋"/>
          <w:sz w:val="28"/>
          <w:szCs w:val="28"/>
        </w:rPr>
      </w:pPr>
    </w:p>
    <w:p w:rsidR="00E25A9C" w:rsidRDefault="00E25A9C" w:rsidP="0047644A">
      <w:pPr>
        <w:jc w:val="left"/>
        <w:rPr>
          <w:rFonts w:ascii="仿宋" w:eastAsia="仿宋" w:hAnsi="仿宋"/>
          <w:sz w:val="28"/>
          <w:szCs w:val="28"/>
        </w:rPr>
      </w:pPr>
    </w:p>
    <w:p w:rsidR="0047644A" w:rsidRDefault="0047644A" w:rsidP="0047644A">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《毕业设计（论文）》教学大纲</w:t>
      </w:r>
    </w:p>
    <w:p w:rsidR="0047644A" w:rsidRDefault="0047644A" w:rsidP="0047644A">
      <w:pPr>
        <w:spacing w:line="560" w:lineRule="exact"/>
        <w:rPr>
          <w:rFonts w:ascii="黑体" w:eastAsia="黑体" w:hAnsi="黑体"/>
          <w:b/>
          <w:sz w:val="28"/>
          <w:szCs w:val="28"/>
        </w:rPr>
      </w:pPr>
      <w:r>
        <w:rPr>
          <w:rFonts w:ascii="黑体" w:eastAsia="黑体" w:hAnsi="黑体" w:hint="eastAsia"/>
          <w:b/>
          <w:sz w:val="28"/>
          <w:szCs w:val="28"/>
        </w:rPr>
        <w:t>一、毕业设计（论文）课程信息</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课程名称：毕业设计</w:t>
      </w:r>
    </w:p>
    <w:p w:rsidR="0047644A" w:rsidRDefault="0047644A" w:rsidP="0047644A">
      <w:pPr>
        <w:spacing w:line="560" w:lineRule="exact"/>
        <w:ind w:firstLine="331"/>
        <w:rPr>
          <w:rFonts w:ascii="Times New Roman" w:hAnsi="Times New Roman"/>
          <w:bCs/>
          <w:sz w:val="28"/>
          <w:szCs w:val="28"/>
        </w:rPr>
      </w:pPr>
      <w:r>
        <w:rPr>
          <w:rFonts w:ascii="仿宋_GB2312" w:hAnsi="仿宋_GB2312" w:cs="仿宋_GB2312" w:hint="eastAsia"/>
          <w:bCs/>
          <w:sz w:val="28"/>
          <w:szCs w:val="28"/>
        </w:rPr>
        <w:t xml:space="preserve">          G</w:t>
      </w:r>
      <w:r>
        <w:rPr>
          <w:rFonts w:ascii="仿宋_GB2312" w:hAnsi="仿宋_GB2312" w:cs="仿宋_GB2312"/>
          <w:bCs/>
          <w:sz w:val="28"/>
          <w:szCs w:val="28"/>
        </w:rPr>
        <w:t>raduation project</w:t>
      </w:r>
    </w:p>
    <w:p w:rsidR="0047644A" w:rsidRDefault="0047644A" w:rsidP="0047644A">
      <w:pPr>
        <w:spacing w:line="560" w:lineRule="exact"/>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S2801050</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授课语言：中文</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课程类别：实践课程</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47644A" w:rsidRDefault="0047644A" w:rsidP="0047644A">
      <w:pPr>
        <w:spacing w:line="560" w:lineRule="exact"/>
        <w:ind w:firstLine="331"/>
        <w:jc w:val="left"/>
        <w:rPr>
          <w:rFonts w:ascii="仿宋_GB2312" w:hAnsi="仿宋_GB2312" w:cs="仿宋_GB2312"/>
          <w:bCs/>
          <w:sz w:val="28"/>
          <w:szCs w:val="28"/>
        </w:rPr>
      </w:pPr>
      <w:r>
        <w:rPr>
          <w:rFonts w:ascii="仿宋_GB2312" w:hAnsi="仿宋_GB2312" w:cs="仿宋_GB2312" w:hint="eastAsia"/>
          <w:bCs/>
          <w:sz w:val="28"/>
          <w:szCs w:val="28"/>
        </w:rPr>
        <w:t>学    分：15</w:t>
      </w:r>
    </w:p>
    <w:p w:rsidR="0047644A" w:rsidRDefault="0047644A" w:rsidP="0047644A">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设计周数：15</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适用对象：土木工程专业</w:t>
      </w:r>
    </w:p>
    <w:p w:rsidR="0047644A" w:rsidRDefault="0047644A" w:rsidP="0047644A">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w:t>
      </w:r>
    </w:p>
    <w:p w:rsidR="0047644A" w:rsidRDefault="0047644A" w:rsidP="0047644A">
      <w:pPr>
        <w:spacing w:line="560" w:lineRule="exact"/>
        <w:rPr>
          <w:rFonts w:ascii="黑体" w:eastAsia="黑体" w:hAnsi="黑体"/>
          <w:b/>
          <w:sz w:val="28"/>
          <w:szCs w:val="28"/>
        </w:rPr>
      </w:pPr>
      <w:r>
        <w:rPr>
          <w:rFonts w:ascii="黑体" w:eastAsia="黑体" w:hAnsi="黑体" w:hint="eastAsia"/>
          <w:b/>
          <w:sz w:val="28"/>
          <w:szCs w:val="28"/>
        </w:rPr>
        <w:t>二、毕业设计（论文）的目标和任务</w:t>
      </w:r>
    </w:p>
    <w:p w:rsidR="0047644A" w:rsidRDefault="0047644A" w:rsidP="0047644A">
      <w:pPr>
        <w:spacing w:line="560" w:lineRule="exact"/>
        <w:ind w:firstLine="329"/>
        <w:rPr>
          <w:rFonts w:ascii="仿宋_GB2312" w:hAnsi="仿宋_GB2312" w:cs="仿宋_GB2312"/>
          <w:sz w:val="28"/>
          <w:szCs w:val="28"/>
        </w:rPr>
      </w:pPr>
      <w:r>
        <w:rPr>
          <w:rFonts w:ascii="仿宋_GB2312" w:hAnsi="仿宋_GB2312" w:cs="仿宋_GB2312" w:hint="eastAsia"/>
          <w:sz w:val="28"/>
          <w:szCs w:val="28"/>
        </w:rPr>
        <w:t>1. 课程目标</w:t>
      </w:r>
    </w:p>
    <w:p w:rsidR="0047644A" w:rsidRDefault="0047644A" w:rsidP="0047644A">
      <w:pPr>
        <w:spacing w:line="560" w:lineRule="exact"/>
        <w:ind w:firstLine="329"/>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47644A" w:rsidRDefault="0047644A" w:rsidP="0047644A">
      <w:pPr>
        <w:spacing w:line="560" w:lineRule="exact"/>
        <w:ind w:firstLine="329"/>
        <w:rPr>
          <w:rFonts w:ascii="仿宋_GB2312" w:hAnsi="仿宋_GB2312" w:cs="仿宋_GB2312"/>
          <w:sz w:val="28"/>
          <w:szCs w:val="28"/>
        </w:rPr>
      </w:pPr>
      <w:r>
        <w:rPr>
          <w:rFonts w:ascii="仿宋_GB2312" w:hAnsi="仿宋_GB2312" w:cs="仿宋_GB2312" w:hint="eastAsia"/>
          <w:sz w:val="28"/>
          <w:szCs w:val="28"/>
        </w:rPr>
        <w:t>本课程是土木专业的专业实践课程之一，是完成培养目标的最后一项实践性教学环节。本课程的目标是通过毕业设计（1）学生掌握结构设计和计算的基础理论和专业知识，具备结构分析和设计的手算能力；（2）学生具有较好解决结构复杂工程问题的能力；（3）学生具有较强的创新能力，能胜任独立承担工程结构分析和设计工作；（4）学生能够使用结构分析和设计软件对土木工程专业工程问题进行建模、分析和预测；（5）学生能使用外语进行专业沟通和交流。</w:t>
      </w:r>
    </w:p>
    <w:p w:rsidR="0047644A" w:rsidRDefault="0047644A" w:rsidP="0047644A">
      <w:pPr>
        <w:spacing w:afterLines="100" w:after="312" w:line="560" w:lineRule="exact"/>
        <w:ind w:firstLine="329"/>
        <w:rPr>
          <w:rFonts w:ascii="仿宋_GB2312" w:hAnsi="仿宋_GB2312" w:cs="仿宋_GB2312"/>
          <w:b/>
          <w:sz w:val="28"/>
          <w:szCs w:val="28"/>
        </w:rPr>
      </w:pPr>
      <w:r>
        <w:rPr>
          <w:rFonts w:ascii="仿宋_GB2312" w:hAnsi="仿宋_GB2312" w:cs="仿宋_GB2312" w:hint="eastAsia"/>
          <w:bCs/>
          <w:sz w:val="28"/>
          <w:szCs w:val="28"/>
        </w:rPr>
        <w:t>1.2 课程目标与毕业要求之间的对应关系</w:t>
      </w:r>
      <w:r>
        <w:rPr>
          <w:rFonts w:ascii="仿宋_GB2312" w:hAnsi="仿宋_GB2312" w:cs="仿宋_GB2312" w:hint="eastAsia"/>
          <w:b/>
          <w:sz w:val="28"/>
          <w:szCs w:val="2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636"/>
        <w:gridCol w:w="1034"/>
        <w:gridCol w:w="2927"/>
      </w:tblGrid>
      <w:tr w:rsidR="0047644A" w:rsidTr="00D47ADA">
        <w:trPr>
          <w:trHeight w:val="454"/>
          <w:jc w:val="center"/>
        </w:trPr>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序号</w:t>
            </w:r>
          </w:p>
        </w:tc>
        <w:tc>
          <w:tcPr>
            <w:tcW w:w="2190" w:type="pct"/>
            <w:vMerge w:val="restart"/>
            <w:tcBorders>
              <w:top w:val="single" w:sz="4" w:space="0" w:color="000000"/>
              <w:left w:val="single" w:sz="4" w:space="0" w:color="000000"/>
              <w:right w:val="single" w:sz="4" w:space="0" w:color="000000"/>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课程教学目标</w:t>
            </w:r>
          </w:p>
        </w:tc>
        <w:tc>
          <w:tcPr>
            <w:tcW w:w="2386"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支撑毕业要求指标点</w:t>
            </w:r>
          </w:p>
        </w:tc>
      </w:tr>
      <w:tr w:rsidR="0047644A" w:rsidTr="00D47ADA">
        <w:trPr>
          <w:trHeight w:val="454"/>
          <w:jc w:val="center"/>
        </w:trPr>
        <w:tc>
          <w:tcPr>
            <w:tcW w:w="4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44A" w:rsidRDefault="0047644A" w:rsidP="0047644A">
            <w:pPr>
              <w:widowControl/>
              <w:spacing w:line="360" w:lineRule="exact"/>
              <w:jc w:val="center"/>
              <w:rPr>
                <w:rFonts w:ascii="Times New Roman" w:eastAsia="宋体" w:hAnsi="Times New Roman"/>
                <w:sz w:val="21"/>
                <w:szCs w:val="21"/>
              </w:rPr>
            </w:pPr>
          </w:p>
        </w:tc>
        <w:tc>
          <w:tcPr>
            <w:tcW w:w="2190" w:type="pct"/>
            <w:vMerge/>
            <w:tcBorders>
              <w:left w:val="single" w:sz="4" w:space="0" w:color="000000"/>
              <w:bottom w:val="single" w:sz="4" w:space="0" w:color="000000"/>
              <w:right w:val="single" w:sz="4" w:space="0" w:color="000000"/>
            </w:tcBorders>
            <w:shd w:val="clear" w:color="auto" w:fill="auto"/>
            <w:vAlign w:val="center"/>
          </w:tcPr>
          <w:p w:rsidR="0047644A" w:rsidRDefault="0047644A" w:rsidP="0047644A">
            <w:pPr>
              <w:spacing w:line="360" w:lineRule="exact"/>
              <w:jc w:val="center"/>
              <w:rPr>
                <w:rFonts w:ascii="Times New Roman" w:eastAsia="宋体" w:hAnsi="Times New Roman"/>
                <w:kern w:val="0"/>
                <w:sz w:val="21"/>
                <w:szCs w:val="21"/>
              </w:rPr>
            </w:pPr>
          </w:p>
        </w:tc>
        <w:tc>
          <w:tcPr>
            <w:tcW w:w="623" w:type="pct"/>
            <w:tcBorders>
              <w:top w:val="single" w:sz="4" w:space="0" w:color="auto"/>
              <w:left w:val="single" w:sz="4" w:space="0" w:color="000000"/>
              <w:bottom w:val="single" w:sz="4" w:space="0" w:color="000000"/>
              <w:right w:val="single" w:sz="4" w:space="0" w:color="000000"/>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kern w:val="0"/>
                <w:sz w:val="24"/>
                <w:szCs w:val="24"/>
              </w:rPr>
              <w:t>指标点</w:t>
            </w:r>
          </w:p>
        </w:tc>
        <w:tc>
          <w:tcPr>
            <w:tcW w:w="1763" w:type="pct"/>
            <w:tcBorders>
              <w:top w:val="single" w:sz="4" w:space="0" w:color="auto"/>
              <w:left w:val="single" w:sz="4" w:space="0" w:color="000000"/>
              <w:bottom w:val="single" w:sz="4" w:space="0" w:color="000000"/>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kern w:val="0"/>
                <w:sz w:val="24"/>
                <w:szCs w:val="24"/>
              </w:rPr>
            </w:pPr>
            <w:r w:rsidRPr="00D47ADA">
              <w:rPr>
                <w:rFonts w:ascii="仿宋" w:eastAsia="仿宋" w:hAnsi="仿宋" w:hint="eastAsia"/>
                <w:b/>
                <w:kern w:val="0"/>
                <w:sz w:val="24"/>
                <w:szCs w:val="24"/>
              </w:rPr>
              <w:t>指标点</w:t>
            </w:r>
            <w:r w:rsidRPr="00D47ADA">
              <w:rPr>
                <w:rFonts w:ascii="仿宋" w:eastAsia="仿宋" w:hAnsi="仿宋"/>
                <w:b/>
                <w:kern w:val="0"/>
                <w:sz w:val="24"/>
                <w:szCs w:val="24"/>
              </w:rPr>
              <w:t>内容</w:t>
            </w:r>
          </w:p>
        </w:tc>
      </w:tr>
      <w:tr w:rsidR="0047644A" w:rsidTr="00D47ADA">
        <w:trPr>
          <w:trHeight w:val="454"/>
          <w:jc w:val="center"/>
        </w:trPr>
        <w:tc>
          <w:tcPr>
            <w:tcW w:w="424"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1</w:t>
            </w:r>
          </w:p>
        </w:tc>
        <w:tc>
          <w:tcPr>
            <w:tcW w:w="2190"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1：掌握结构设计和计算基础理论和专业知识，具备结构分析和设计的手算能力</w:t>
            </w:r>
          </w:p>
        </w:tc>
        <w:tc>
          <w:tcPr>
            <w:tcW w:w="62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1.3</w:t>
            </w:r>
          </w:p>
        </w:tc>
        <w:tc>
          <w:tcPr>
            <w:tcW w:w="1763"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掌握相关工程基础知识，具备应用相关知识推演、分析</w:t>
            </w:r>
            <w:r w:rsidRPr="00D47ADA">
              <w:rPr>
                <w:rFonts w:ascii="仿宋" w:eastAsia="仿宋" w:hAnsi="仿宋"/>
                <w:kern w:val="0"/>
                <w:sz w:val="24"/>
                <w:szCs w:val="24"/>
              </w:rPr>
              <w:t>土木工程专业复杂工程问题</w:t>
            </w:r>
            <w:r w:rsidRPr="00D47ADA">
              <w:rPr>
                <w:rFonts w:ascii="仿宋" w:eastAsia="仿宋" w:hAnsi="仿宋" w:hint="eastAsia"/>
                <w:kern w:val="0"/>
                <w:sz w:val="24"/>
                <w:szCs w:val="24"/>
              </w:rPr>
              <w:t>的专业基础能力</w:t>
            </w:r>
          </w:p>
        </w:tc>
      </w:tr>
      <w:tr w:rsidR="0047644A" w:rsidTr="00D47ADA">
        <w:trPr>
          <w:trHeight w:val="454"/>
          <w:jc w:val="center"/>
        </w:trPr>
        <w:tc>
          <w:tcPr>
            <w:tcW w:w="424"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2</w:t>
            </w:r>
          </w:p>
        </w:tc>
        <w:tc>
          <w:tcPr>
            <w:tcW w:w="2190"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2：具有较好解决结构复杂工程问题的能力</w:t>
            </w:r>
          </w:p>
        </w:tc>
        <w:tc>
          <w:tcPr>
            <w:tcW w:w="62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2.3</w:t>
            </w:r>
          </w:p>
        </w:tc>
        <w:tc>
          <w:tcPr>
            <w:tcW w:w="1763"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能够正确、合理运用专业知识，识别、判断和表达</w:t>
            </w:r>
            <w:r w:rsidRPr="00D47ADA">
              <w:rPr>
                <w:rFonts w:ascii="仿宋" w:eastAsia="仿宋" w:hAnsi="仿宋"/>
                <w:kern w:val="0"/>
                <w:sz w:val="24"/>
                <w:szCs w:val="24"/>
              </w:rPr>
              <w:t>土木工程专业复杂工程问题的本质特征</w:t>
            </w:r>
            <w:r w:rsidRPr="00D47ADA">
              <w:rPr>
                <w:rFonts w:ascii="仿宋" w:eastAsia="仿宋" w:hAnsi="仿宋" w:hint="eastAsia"/>
                <w:kern w:val="0"/>
                <w:sz w:val="24"/>
                <w:szCs w:val="24"/>
              </w:rPr>
              <w:t>、</w:t>
            </w:r>
            <w:r w:rsidRPr="00D47ADA">
              <w:rPr>
                <w:rFonts w:ascii="仿宋" w:eastAsia="仿宋" w:hAnsi="仿宋"/>
                <w:kern w:val="0"/>
                <w:sz w:val="24"/>
                <w:szCs w:val="24"/>
              </w:rPr>
              <w:t>关键环节</w:t>
            </w:r>
            <w:r w:rsidRPr="00D47ADA">
              <w:rPr>
                <w:rFonts w:ascii="仿宋" w:eastAsia="仿宋" w:hAnsi="仿宋" w:hint="eastAsia"/>
                <w:kern w:val="0"/>
                <w:sz w:val="24"/>
                <w:szCs w:val="24"/>
              </w:rPr>
              <w:t>，并能提供多种解决方案</w:t>
            </w:r>
          </w:p>
        </w:tc>
      </w:tr>
      <w:tr w:rsidR="0047644A" w:rsidTr="00D47ADA">
        <w:trPr>
          <w:trHeight w:val="454"/>
          <w:jc w:val="center"/>
        </w:trPr>
        <w:tc>
          <w:tcPr>
            <w:tcW w:w="424"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kern w:val="0"/>
                <w:sz w:val="24"/>
                <w:szCs w:val="24"/>
              </w:rPr>
              <w:t>3</w:t>
            </w:r>
          </w:p>
        </w:tc>
        <w:tc>
          <w:tcPr>
            <w:tcW w:w="2190"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目标3：具有较强的创新能力，能胜任独立承担工程结构分析和设计工作</w:t>
            </w:r>
          </w:p>
        </w:tc>
        <w:tc>
          <w:tcPr>
            <w:tcW w:w="62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3.1</w:t>
            </w:r>
          </w:p>
        </w:tc>
        <w:tc>
          <w:tcPr>
            <w:tcW w:w="1763"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能够针对特定需求，确定结构</w:t>
            </w:r>
            <w:r w:rsidRPr="00D47ADA">
              <w:rPr>
                <w:rFonts w:ascii="仿宋" w:eastAsia="仿宋" w:hAnsi="仿宋"/>
                <w:kern w:val="0"/>
                <w:sz w:val="24"/>
                <w:szCs w:val="24"/>
              </w:rPr>
              <w:t>单元的</w:t>
            </w:r>
            <w:r w:rsidRPr="00D47ADA">
              <w:rPr>
                <w:rFonts w:ascii="仿宋" w:eastAsia="仿宋" w:hAnsi="仿宋" w:hint="eastAsia"/>
                <w:kern w:val="0"/>
                <w:sz w:val="24"/>
                <w:szCs w:val="24"/>
              </w:rPr>
              <w:t>工程设计目标或问题解决方案，并完成设计或开发工作</w:t>
            </w:r>
          </w:p>
        </w:tc>
      </w:tr>
      <w:tr w:rsidR="0047644A" w:rsidTr="00D47ADA">
        <w:trPr>
          <w:trHeight w:val="454"/>
          <w:jc w:val="center"/>
        </w:trPr>
        <w:tc>
          <w:tcPr>
            <w:tcW w:w="424"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4</w:t>
            </w:r>
          </w:p>
        </w:tc>
        <w:tc>
          <w:tcPr>
            <w:tcW w:w="2190"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目标4：使用结构分析和设计软件对土木工程专业工程问题进行建模、分析和预测</w:t>
            </w:r>
          </w:p>
        </w:tc>
        <w:tc>
          <w:tcPr>
            <w:tcW w:w="62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5.2</w:t>
            </w:r>
          </w:p>
        </w:tc>
        <w:tc>
          <w:tcPr>
            <w:tcW w:w="1763"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能够选择与使用计算和设计等恰当的技术和资源，对土木工程专业复杂工程问题进行分析、计算和设计，并理解其局限性</w:t>
            </w:r>
          </w:p>
        </w:tc>
      </w:tr>
      <w:tr w:rsidR="0047644A" w:rsidTr="00D47ADA">
        <w:trPr>
          <w:trHeight w:val="454"/>
          <w:jc w:val="center"/>
        </w:trPr>
        <w:tc>
          <w:tcPr>
            <w:tcW w:w="424"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5</w:t>
            </w:r>
          </w:p>
        </w:tc>
        <w:tc>
          <w:tcPr>
            <w:tcW w:w="2190"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目标5：沟通能力</w:t>
            </w:r>
          </w:p>
        </w:tc>
        <w:tc>
          <w:tcPr>
            <w:tcW w:w="62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10.2</w:t>
            </w:r>
          </w:p>
        </w:tc>
        <w:tc>
          <w:tcPr>
            <w:tcW w:w="1763"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掌握一门外语，具有一定的国际视野，熟悉土木工程专业领域国内外发展动态，能够在跨文化背景下进行专业沟通和交流。</w:t>
            </w:r>
          </w:p>
        </w:tc>
      </w:tr>
    </w:tbl>
    <w:p w:rsidR="0047644A" w:rsidRDefault="0047644A" w:rsidP="0047644A">
      <w:pPr>
        <w:spacing w:line="560" w:lineRule="exact"/>
        <w:ind w:firstLine="329"/>
        <w:rPr>
          <w:rFonts w:ascii="仿宋_GB2312" w:hAnsi="仿宋_GB2312" w:cs="仿宋_GB2312"/>
          <w:sz w:val="28"/>
          <w:szCs w:val="28"/>
        </w:rPr>
      </w:pPr>
      <w:r>
        <w:rPr>
          <w:rFonts w:ascii="仿宋_GB2312" w:hAnsi="仿宋_GB2312" w:cs="仿宋_GB2312" w:hint="eastAsia"/>
          <w:sz w:val="28"/>
          <w:szCs w:val="28"/>
        </w:rPr>
        <w:t>2. 课程任务</w:t>
      </w:r>
    </w:p>
    <w:p w:rsidR="0047644A" w:rsidRDefault="0047644A" w:rsidP="0047644A">
      <w:pPr>
        <w:spacing w:line="560" w:lineRule="exact"/>
        <w:ind w:firstLineChars="217" w:firstLine="608"/>
        <w:rPr>
          <w:rFonts w:ascii="仿宋_GB2312" w:hAnsi="仿宋_GB2312" w:cs="仿宋_GB2312"/>
          <w:sz w:val="28"/>
          <w:szCs w:val="28"/>
        </w:rPr>
      </w:pPr>
      <w:r>
        <w:rPr>
          <w:rFonts w:ascii="仿宋_GB2312" w:hAnsi="仿宋_GB2312" w:cs="仿宋_GB2312" w:hint="eastAsia"/>
          <w:sz w:val="28"/>
          <w:szCs w:val="28"/>
        </w:rPr>
        <w:t>本课程是土木专业的专业课程之一，是完成培养目标的最后一项实践性教学环节。课程的任务是综合运用所学的基础理论知识、专业基础知识以及专业知识，通过对典型的已建或在建工程的资料分析，结合生产实际，运用国家标准、规范和规程，进行土木工程设计。培养解决工程设计问题的能力，掌握工程设计原则、设计方法和设计步骤。培养学生设计计算、专业绘图及编写设计文件的能力，提高学生查阅文献资料、分析问题、解决问题和独立承担工程设计工作的能力。</w:t>
      </w:r>
    </w:p>
    <w:p w:rsidR="0047644A" w:rsidRDefault="0047644A" w:rsidP="0047644A">
      <w:pPr>
        <w:spacing w:afterLines="100" w:after="312" w:line="560" w:lineRule="exact"/>
        <w:ind w:firstLineChars="168" w:firstLine="470"/>
        <w:rPr>
          <w:rFonts w:ascii="仿宋_GB2312" w:hAnsi="仿宋_GB2312" w:cs="仿宋_GB2312"/>
          <w:sz w:val="28"/>
          <w:szCs w:val="28"/>
        </w:rPr>
      </w:pPr>
      <w:r>
        <w:rPr>
          <w:rFonts w:ascii="仿宋_GB2312" w:hAnsi="仿宋_GB2312" w:cs="仿宋_GB2312" w:hint="eastAsia"/>
          <w:sz w:val="28"/>
          <w:szCs w:val="28"/>
        </w:rPr>
        <w:lastRenderedPageBreak/>
        <w:t>3. 课程思政设计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582"/>
        <w:gridCol w:w="1931"/>
        <w:gridCol w:w="3220"/>
      </w:tblGrid>
      <w:tr w:rsidR="0047644A" w:rsidTr="0047644A">
        <w:trPr>
          <w:trHeight w:val="454"/>
          <w:jc w:val="center"/>
        </w:trPr>
        <w:tc>
          <w:tcPr>
            <w:tcW w:w="343" w:type="pct"/>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序号</w:t>
            </w:r>
          </w:p>
        </w:tc>
        <w:tc>
          <w:tcPr>
            <w:tcW w:w="1555" w:type="pct"/>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课程思政教学目标</w:t>
            </w:r>
          </w:p>
        </w:tc>
        <w:tc>
          <w:tcPr>
            <w:tcW w:w="1163" w:type="pct"/>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授课内容</w:t>
            </w:r>
          </w:p>
        </w:tc>
        <w:tc>
          <w:tcPr>
            <w:tcW w:w="1939" w:type="pct"/>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课程思政融入点</w:t>
            </w:r>
          </w:p>
        </w:tc>
      </w:tr>
      <w:tr w:rsidR="0047644A" w:rsidTr="0047644A">
        <w:trPr>
          <w:trHeight w:val="454"/>
          <w:jc w:val="center"/>
        </w:trPr>
        <w:tc>
          <w:tcPr>
            <w:tcW w:w="34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1</w:t>
            </w:r>
          </w:p>
        </w:tc>
        <w:tc>
          <w:tcPr>
            <w:tcW w:w="1555" w:type="pct"/>
            <w:vAlign w:val="center"/>
          </w:tcPr>
          <w:p w:rsidR="0047644A" w:rsidRPr="00D47ADA" w:rsidRDefault="0047644A" w:rsidP="0047644A">
            <w:pPr>
              <w:spacing w:line="360" w:lineRule="exact"/>
              <w:jc w:val="left"/>
              <w:rPr>
                <w:rFonts w:ascii="仿宋" w:eastAsia="仿宋" w:hAnsi="仿宋"/>
                <w:sz w:val="24"/>
                <w:szCs w:val="24"/>
              </w:rPr>
            </w:pPr>
            <w:r w:rsidRPr="00D47ADA">
              <w:rPr>
                <w:rFonts w:ascii="仿宋" w:eastAsia="仿宋" w:hAnsi="仿宋" w:hint="eastAsia"/>
                <w:sz w:val="24"/>
                <w:szCs w:val="24"/>
              </w:rPr>
              <w:t>宣传中华民族精神，培养学生正确的人生理想与社会责任感，树立学生的民族自豪感和主人翁意识</w:t>
            </w:r>
          </w:p>
        </w:tc>
        <w:tc>
          <w:tcPr>
            <w:tcW w:w="116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文献查阅与检索</w:t>
            </w:r>
          </w:p>
        </w:tc>
        <w:tc>
          <w:tcPr>
            <w:tcW w:w="1939" w:type="pct"/>
            <w:vAlign w:val="center"/>
          </w:tcPr>
          <w:p w:rsidR="0047644A" w:rsidRPr="00D47ADA" w:rsidRDefault="0047644A" w:rsidP="0047644A">
            <w:pPr>
              <w:spacing w:line="360" w:lineRule="exact"/>
              <w:rPr>
                <w:rFonts w:ascii="仿宋" w:eastAsia="仿宋" w:hAnsi="仿宋"/>
                <w:sz w:val="24"/>
                <w:szCs w:val="24"/>
              </w:rPr>
            </w:pPr>
            <w:r w:rsidRPr="00D47ADA">
              <w:rPr>
                <w:rFonts w:ascii="仿宋" w:eastAsia="仿宋" w:hAnsi="仿宋" w:hint="eastAsia"/>
                <w:sz w:val="24"/>
                <w:szCs w:val="24"/>
              </w:rPr>
              <w:t>讲授毕业设计内容和目标时介绍我国在土木工程建设方面做出的巨大突破，比如世界最长的跨海大桥-港珠澳大桥和我国的超高层建筑建设成就等，增强学生的民族自豪感和主人翁意识。</w:t>
            </w:r>
          </w:p>
        </w:tc>
      </w:tr>
      <w:tr w:rsidR="0047644A" w:rsidTr="0047644A">
        <w:trPr>
          <w:trHeight w:val="454"/>
          <w:jc w:val="center"/>
        </w:trPr>
        <w:tc>
          <w:tcPr>
            <w:tcW w:w="34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2</w:t>
            </w:r>
          </w:p>
        </w:tc>
        <w:tc>
          <w:tcPr>
            <w:tcW w:w="1555" w:type="pct"/>
            <w:vAlign w:val="center"/>
          </w:tcPr>
          <w:p w:rsidR="0047644A" w:rsidRPr="00D47ADA" w:rsidRDefault="0047644A" w:rsidP="0047644A">
            <w:pPr>
              <w:spacing w:line="360" w:lineRule="exact"/>
              <w:jc w:val="left"/>
              <w:rPr>
                <w:rFonts w:ascii="仿宋" w:eastAsia="仿宋" w:hAnsi="仿宋"/>
                <w:sz w:val="24"/>
                <w:szCs w:val="24"/>
              </w:rPr>
            </w:pPr>
            <w:r w:rsidRPr="00D47ADA">
              <w:rPr>
                <w:rFonts w:ascii="仿宋" w:eastAsia="仿宋" w:hAnsi="仿宋" w:hint="eastAsia"/>
                <w:sz w:val="24"/>
                <w:szCs w:val="24"/>
              </w:rPr>
              <w:t>弘扬社会主义核心价值观，厚植爱国主义情怀，增强学生的文化自信，培养学生的家国情怀</w:t>
            </w:r>
          </w:p>
        </w:tc>
        <w:tc>
          <w:tcPr>
            <w:tcW w:w="116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建筑设计</w:t>
            </w:r>
          </w:p>
        </w:tc>
        <w:tc>
          <w:tcPr>
            <w:tcW w:w="1939" w:type="pct"/>
            <w:vAlign w:val="center"/>
          </w:tcPr>
          <w:p w:rsidR="0047644A" w:rsidRPr="00D47ADA" w:rsidRDefault="0047644A" w:rsidP="0047644A">
            <w:pPr>
              <w:spacing w:line="360" w:lineRule="exact"/>
              <w:rPr>
                <w:rFonts w:ascii="仿宋" w:eastAsia="仿宋" w:hAnsi="仿宋"/>
                <w:sz w:val="24"/>
                <w:szCs w:val="24"/>
              </w:rPr>
            </w:pPr>
            <w:r w:rsidRPr="00D47ADA">
              <w:rPr>
                <w:rFonts w:ascii="仿宋" w:eastAsia="仿宋" w:hAnsi="仿宋" w:hint="eastAsia"/>
                <w:sz w:val="24"/>
                <w:szCs w:val="24"/>
              </w:rPr>
              <w:t>讲授建筑设计部分时介绍世界知名华裔设计大师生平，以及中国传统文化在结构体系创新中的运用，领略中国智慧，厚植爱国情怀。介绍中国传统建筑如大雁塔、故宫等历史建筑设计对结构设计的启示，领略中国智慧，坚定中国自信。</w:t>
            </w:r>
          </w:p>
        </w:tc>
      </w:tr>
      <w:tr w:rsidR="0047644A" w:rsidTr="0047644A">
        <w:trPr>
          <w:trHeight w:val="454"/>
          <w:jc w:val="center"/>
        </w:trPr>
        <w:tc>
          <w:tcPr>
            <w:tcW w:w="34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3</w:t>
            </w:r>
          </w:p>
        </w:tc>
        <w:tc>
          <w:tcPr>
            <w:tcW w:w="1555" w:type="pct"/>
            <w:vAlign w:val="center"/>
          </w:tcPr>
          <w:p w:rsidR="0047644A" w:rsidRPr="00D47ADA" w:rsidRDefault="0047644A" w:rsidP="0047644A">
            <w:pPr>
              <w:spacing w:line="360" w:lineRule="exact"/>
              <w:jc w:val="left"/>
              <w:rPr>
                <w:rFonts w:ascii="仿宋" w:eastAsia="仿宋" w:hAnsi="仿宋"/>
                <w:sz w:val="24"/>
                <w:szCs w:val="24"/>
              </w:rPr>
            </w:pPr>
            <w:r w:rsidRPr="00D47ADA">
              <w:rPr>
                <w:rFonts w:ascii="仿宋" w:eastAsia="仿宋" w:hAnsi="仿宋" w:hint="eastAsia"/>
                <w:sz w:val="24"/>
                <w:szCs w:val="24"/>
              </w:rPr>
              <w:t>培养学生的职业意识和职业道德规范</w:t>
            </w:r>
          </w:p>
        </w:tc>
        <w:tc>
          <w:tcPr>
            <w:tcW w:w="116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结构设计</w:t>
            </w:r>
          </w:p>
        </w:tc>
        <w:tc>
          <w:tcPr>
            <w:tcW w:w="1939" w:type="pct"/>
            <w:vAlign w:val="center"/>
          </w:tcPr>
          <w:p w:rsidR="0047644A" w:rsidRPr="00D47ADA" w:rsidRDefault="0047644A" w:rsidP="0047644A">
            <w:pPr>
              <w:spacing w:line="360" w:lineRule="exact"/>
              <w:rPr>
                <w:rFonts w:ascii="仿宋" w:eastAsia="仿宋" w:hAnsi="仿宋"/>
                <w:sz w:val="24"/>
                <w:szCs w:val="24"/>
              </w:rPr>
            </w:pPr>
            <w:r w:rsidRPr="00D47ADA">
              <w:rPr>
                <w:rFonts w:ascii="仿宋" w:eastAsia="仿宋" w:hAnsi="仿宋" w:hint="eastAsia"/>
                <w:sz w:val="24"/>
                <w:szCs w:val="24"/>
              </w:rPr>
              <w:t>讲授结构设计部分时引入工程设计和施工事故案例，分析引发工程事故的原因，启发学生应用所学知识提出事故的预防和整改措施，增强学生的职业责任感和使命感。</w:t>
            </w:r>
          </w:p>
        </w:tc>
      </w:tr>
      <w:tr w:rsidR="0047644A" w:rsidTr="0047644A">
        <w:trPr>
          <w:trHeight w:val="454"/>
          <w:jc w:val="center"/>
        </w:trPr>
        <w:tc>
          <w:tcPr>
            <w:tcW w:w="34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4</w:t>
            </w:r>
          </w:p>
        </w:tc>
        <w:tc>
          <w:tcPr>
            <w:tcW w:w="1555" w:type="pct"/>
            <w:vAlign w:val="center"/>
          </w:tcPr>
          <w:p w:rsidR="0047644A" w:rsidRPr="00D47ADA" w:rsidRDefault="0047644A" w:rsidP="0047644A">
            <w:pPr>
              <w:spacing w:line="360" w:lineRule="exact"/>
              <w:jc w:val="left"/>
              <w:rPr>
                <w:rFonts w:ascii="仿宋" w:eastAsia="仿宋" w:hAnsi="仿宋"/>
                <w:sz w:val="24"/>
                <w:szCs w:val="24"/>
              </w:rPr>
            </w:pPr>
            <w:r w:rsidRPr="00D47ADA">
              <w:rPr>
                <w:rFonts w:ascii="仿宋" w:eastAsia="仿宋" w:hAnsi="仿宋" w:hint="eastAsia"/>
                <w:sz w:val="24"/>
                <w:szCs w:val="24"/>
              </w:rPr>
              <w:t>引导学生自主探索</w:t>
            </w:r>
          </w:p>
        </w:tc>
        <w:tc>
          <w:tcPr>
            <w:tcW w:w="1163" w:type="pct"/>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绘制设计图纸与编写设计文档</w:t>
            </w:r>
          </w:p>
        </w:tc>
        <w:tc>
          <w:tcPr>
            <w:tcW w:w="1939" w:type="pct"/>
            <w:vAlign w:val="center"/>
          </w:tcPr>
          <w:p w:rsidR="0047644A" w:rsidRPr="00D47ADA" w:rsidRDefault="0047644A" w:rsidP="0047644A">
            <w:pPr>
              <w:spacing w:line="360" w:lineRule="exact"/>
              <w:rPr>
                <w:rFonts w:ascii="仿宋" w:eastAsia="仿宋" w:hAnsi="仿宋"/>
                <w:sz w:val="24"/>
                <w:szCs w:val="24"/>
              </w:rPr>
            </w:pPr>
            <w:r w:rsidRPr="00D47ADA">
              <w:rPr>
                <w:rFonts w:ascii="仿宋" w:eastAsia="仿宋" w:hAnsi="仿宋" w:hint="eastAsia"/>
                <w:sz w:val="24"/>
                <w:szCs w:val="24"/>
              </w:rPr>
              <w:t>在讲解绘制建筑、结构施工图和撰写计算书时培养学生自主学习能力、分析问题能力、组织协调能力、沟通表达能力及团队合作精神。</w:t>
            </w:r>
          </w:p>
        </w:tc>
      </w:tr>
    </w:tbl>
    <w:p w:rsidR="0047644A" w:rsidRDefault="0047644A" w:rsidP="0047644A">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毕业设计（论文）的主要内容和基本要求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224"/>
        <w:gridCol w:w="2031"/>
        <w:gridCol w:w="955"/>
        <w:gridCol w:w="596"/>
        <w:gridCol w:w="927"/>
      </w:tblGrid>
      <w:tr w:rsidR="0047644A" w:rsidTr="0047644A">
        <w:trPr>
          <w:trHeight w:val="454"/>
          <w:jc w:val="center"/>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序号</w:t>
            </w:r>
          </w:p>
        </w:tc>
        <w:tc>
          <w:tcPr>
            <w:tcW w:w="1942" w:type="pct"/>
            <w:tcBorders>
              <w:top w:val="single" w:sz="4" w:space="0" w:color="000000"/>
              <w:left w:val="single" w:sz="4" w:space="0" w:color="000000"/>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教学</w:t>
            </w:r>
            <w:r w:rsidRPr="00D47ADA">
              <w:rPr>
                <w:rFonts w:ascii="仿宋" w:eastAsia="仿宋" w:hAnsi="仿宋"/>
                <w:b/>
                <w:sz w:val="24"/>
                <w:szCs w:val="24"/>
              </w:rPr>
              <w:t>内容</w:t>
            </w:r>
            <w:r w:rsidRPr="00D47ADA">
              <w:rPr>
                <w:rFonts w:ascii="仿宋" w:eastAsia="仿宋" w:hAnsi="仿宋" w:hint="eastAsia"/>
                <w:b/>
                <w:sz w:val="24"/>
                <w:szCs w:val="24"/>
              </w:rPr>
              <w:t>、</w:t>
            </w:r>
            <w:r w:rsidRPr="00D47ADA">
              <w:rPr>
                <w:rFonts w:ascii="仿宋" w:eastAsia="仿宋" w:hAnsi="仿宋"/>
                <w:b/>
                <w:sz w:val="24"/>
                <w:szCs w:val="24"/>
              </w:rPr>
              <w:t>重点</w:t>
            </w:r>
            <w:r w:rsidRPr="00D47ADA">
              <w:rPr>
                <w:rFonts w:ascii="仿宋" w:eastAsia="仿宋" w:hAnsi="仿宋" w:hint="eastAsia"/>
                <w:b/>
                <w:sz w:val="24"/>
                <w:szCs w:val="24"/>
              </w:rPr>
              <w:t>及难点</w:t>
            </w:r>
          </w:p>
        </w:tc>
        <w:tc>
          <w:tcPr>
            <w:tcW w:w="1223" w:type="pct"/>
            <w:tcBorders>
              <w:top w:val="single" w:sz="4" w:space="0" w:color="000000"/>
              <w:left w:val="single" w:sz="4" w:space="0" w:color="auto"/>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sz w:val="24"/>
                <w:szCs w:val="24"/>
              </w:rPr>
              <w:t>基本要求</w:t>
            </w:r>
          </w:p>
        </w:tc>
        <w:tc>
          <w:tcPr>
            <w:tcW w:w="575" w:type="pct"/>
            <w:tcBorders>
              <w:top w:val="single" w:sz="4" w:space="0" w:color="000000"/>
              <w:left w:val="single" w:sz="4" w:space="0" w:color="auto"/>
              <w:right w:val="single" w:sz="4" w:space="0" w:color="000000"/>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教学方式</w:t>
            </w:r>
          </w:p>
        </w:tc>
        <w:tc>
          <w:tcPr>
            <w:tcW w:w="359" w:type="pct"/>
            <w:tcBorders>
              <w:top w:val="single" w:sz="4" w:space="0" w:color="000000"/>
              <w:left w:val="single" w:sz="4" w:space="0" w:color="000000"/>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hint="eastAsia"/>
                <w:b/>
                <w:kern w:val="0"/>
                <w:sz w:val="24"/>
                <w:szCs w:val="24"/>
              </w:rPr>
              <w:t>学时</w:t>
            </w:r>
          </w:p>
        </w:tc>
        <w:tc>
          <w:tcPr>
            <w:tcW w:w="558" w:type="pct"/>
            <w:tcBorders>
              <w:top w:val="single" w:sz="4" w:space="0" w:color="000000"/>
              <w:left w:val="single" w:sz="4" w:space="0" w:color="000000"/>
              <w:right w:val="single" w:sz="4" w:space="0" w:color="auto"/>
            </w:tcBorders>
            <w:shd w:val="clear" w:color="auto" w:fill="auto"/>
            <w:vAlign w:val="center"/>
          </w:tcPr>
          <w:p w:rsidR="0047644A" w:rsidRPr="00D47ADA" w:rsidRDefault="0047644A" w:rsidP="0047644A">
            <w:pPr>
              <w:spacing w:line="360" w:lineRule="exact"/>
              <w:jc w:val="center"/>
              <w:rPr>
                <w:rFonts w:ascii="仿宋" w:eastAsia="仿宋" w:hAnsi="仿宋"/>
                <w:b/>
                <w:sz w:val="24"/>
                <w:szCs w:val="24"/>
              </w:rPr>
            </w:pPr>
            <w:r w:rsidRPr="00D47ADA">
              <w:rPr>
                <w:rFonts w:ascii="仿宋" w:eastAsia="仿宋" w:hAnsi="仿宋"/>
                <w:b/>
                <w:sz w:val="24"/>
                <w:szCs w:val="24"/>
              </w:rPr>
              <w:t>支撑课程教学目标</w:t>
            </w:r>
          </w:p>
        </w:tc>
      </w:tr>
      <w:tr w:rsidR="0047644A" w:rsidRPr="00D47ADA" w:rsidTr="0047644A">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lastRenderedPageBreak/>
              <w:t>1</w:t>
            </w:r>
          </w:p>
        </w:tc>
        <w:tc>
          <w:tcPr>
            <w:tcW w:w="1942"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内容</w:t>
            </w:r>
            <w:r w:rsidRPr="00D47ADA">
              <w:rPr>
                <w:rFonts w:ascii="仿宋" w:eastAsia="仿宋" w:hAnsi="仿宋" w:hint="eastAsia"/>
                <w:b/>
                <w:kern w:val="0"/>
                <w:sz w:val="24"/>
                <w:szCs w:val="24"/>
              </w:rPr>
              <w:t>：</w:t>
            </w:r>
            <w:r w:rsidRPr="00D47ADA">
              <w:rPr>
                <w:rFonts w:ascii="仿宋" w:eastAsia="仿宋" w:hAnsi="仿宋" w:hint="eastAsia"/>
                <w:kern w:val="0"/>
                <w:sz w:val="24"/>
                <w:szCs w:val="24"/>
              </w:rPr>
              <w:t>文献查阅与检索</w:t>
            </w:r>
          </w:p>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重点：1.熟悉、分析整理工程资料；2.查阅并翻译文献</w:t>
            </w:r>
          </w:p>
        </w:tc>
        <w:tc>
          <w:tcPr>
            <w:tcW w:w="1223"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1. 掌握原始资料的收集和分析方法； 2. 熟悉设计中所遵循的主要规范及有关规程、手册； 3. 掌握检索外文文献方法。</w:t>
            </w:r>
          </w:p>
        </w:tc>
        <w:tc>
          <w:tcPr>
            <w:tcW w:w="575" w:type="pct"/>
            <w:tcBorders>
              <w:top w:val="single" w:sz="4" w:space="0" w:color="000000"/>
              <w:left w:val="single" w:sz="4" w:space="0" w:color="auto"/>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教师指导 学生实践</w:t>
            </w:r>
          </w:p>
        </w:tc>
        <w:tc>
          <w:tcPr>
            <w:tcW w:w="359"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1周</w:t>
            </w:r>
          </w:p>
        </w:tc>
        <w:tc>
          <w:tcPr>
            <w:tcW w:w="558"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2</w:t>
            </w:r>
          </w:p>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5</w:t>
            </w:r>
          </w:p>
        </w:tc>
      </w:tr>
      <w:tr w:rsidR="0047644A" w:rsidRPr="00D47ADA" w:rsidTr="0047644A">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2</w:t>
            </w:r>
          </w:p>
        </w:tc>
        <w:tc>
          <w:tcPr>
            <w:tcW w:w="1942"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kern w:val="0"/>
                <w:sz w:val="24"/>
                <w:szCs w:val="24"/>
              </w:rPr>
              <w:t>内容：</w:t>
            </w:r>
            <w:r w:rsidRPr="00D47ADA">
              <w:rPr>
                <w:rFonts w:ascii="仿宋" w:eastAsia="仿宋" w:hAnsi="仿宋" w:hint="eastAsia"/>
                <w:color w:val="000000"/>
                <w:sz w:val="24"/>
                <w:szCs w:val="24"/>
              </w:rPr>
              <w:t xml:space="preserve">建筑设计 </w:t>
            </w:r>
          </w:p>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color w:val="000000"/>
                <w:sz w:val="24"/>
                <w:szCs w:val="24"/>
              </w:rPr>
              <w:t>重点： 1. 确定建筑方案及轴网尺寸</w:t>
            </w:r>
          </w:p>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color w:val="000000"/>
                <w:sz w:val="24"/>
                <w:szCs w:val="24"/>
              </w:rPr>
              <w:t>2. 进行平面、立面以及剖面设计</w:t>
            </w:r>
          </w:p>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color w:val="000000"/>
                <w:sz w:val="24"/>
                <w:szCs w:val="24"/>
              </w:rPr>
              <w:t>3. 选用内外装饰材料</w:t>
            </w:r>
          </w:p>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color w:val="000000"/>
                <w:sz w:val="24"/>
                <w:szCs w:val="24"/>
              </w:rPr>
              <w:t>4. 绘制有关建筑施工图</w:t>
            </w:r>
          </w:p>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color w:val="000000"/>
                <w:sz w:val="24"/>
                <w:szCs w:val="24"/>
              </w:rPr>
              <w:t>5. 编写建筑设计总说明</w:t>
            </w:r>
          </w:p>
          <w:p w:rsidR="0047644A" w:rsidRPr="00D47ADA" w:rsidRDefault="0047644A" w:rsidP="0047644A">
            <w:pPr>
              <w:spacing w:line="360" w:lineRule="exact"/>
              <w:textAlignment w:val="center"/>
              <w:rPr>
                <w:rFonts w:ascii="仿宋" w:eastAsia="仿宋" w:hAnsi="仿宋"/>
                <w:b/>
                <w:kern w:val="0"/>
                <w:sz w:val="24"/>
                <w:szCs w:val="24"/>
              </w:rPr>
            </w:pPr>
            <w:r w:rsidRPr="00D47ADA">
              <w:rPr>
                <w:rFonts w:ascii="仿宋" w:eastAsia="仿宋" w:hAnsi="仿宋" w:hint="eastAsia"/>
                <w:color w:val="000000"/>
                <w:sz w:val="24"/>
                <w:szCs w:val="24"/>
              </w:rPr>
              <w:t>难点：普通民用建筑设计的原则和方法</w:t>
            </w:r>
          </w:p>
        </w:tc>
        <w:tc>
          <w:tcPr>
            <w:tcW w:w="1223"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1. 掌握总平面设计的指导思想和遵循的原则； 2. 掌握建筑平面、立面及剖面设计方法及绘图方法； 3. 熟悉建筑材料的选择和使用方法。</w:t>
            </w:r>
          </w:p>
        </w:tc>
        <w:tc>
          <w:tcPr>
            <w:tcW w:w="575" w:type="pct"/>
            <w:tcBorders>
              <w:top w:val="single" w:sz="4" w:space="0" w:color="000000"/>
              <w:left w:val="single" w:sz="4" w:space="0" w:color="auto"/>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教师指导 学生实践</w:t>
            </w:r>
          </w:p>
        </w:tc>
        <w:tc>
          <w:tcPr>
            <w:tcW w:w="359"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4周</w:t>
            </w:r>
          </w:p>
        </w:tc>
        <w:tc>
          <w:tcPr>
            <w:tcW w:w="558"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1</w:t>
            </w:r>
          </w:p>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目标3</w:t>
            </w:r>
          </w:p>
        </w:tc>
      </w:tr>
      <w:tr w:rsidR="0047644A" w:rsidRPr="00D47ADA" w:rsidTr="0047644A">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kern w:val="0"/>
                <w:sz w:val="24"/>
                <w:szCs w:val="24"/>
              </w:rPr>
              <w:t>3</w:t>
            </w:r>
          </w:p>
        </w:tc>
        <w:tc>
          <w:tcPr>
            <w:tcW w:w="1942"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textAlignment w:val="center"/>
              <w:rPr>
                <w:rFonts w:ascii="仿宋" w:eastAsia="仿宋" w:hAnsi="仿宋"/>
                <w:color w:val="000000"/>
                <w:sz w:val="24"/>
                <w:szCs w:val="24"/>
              </w:rPr>
            </w:pPr>
            <w:r w:rsidRPr="00D47ADA">
              <w:rPr>
                <w:rFonts w:ascii="仿宋" w:eastAsia="仿宋" w:hAnsi="仿宋" w:hint="eastAsia"/>
                <w:kern w:val="0"/>
                <w:sz w:val="24"/>
                <w:szCs w:val="24"/>
              </w:rPr>
              <w:t>内容：</w:t>
            </w:r>
            <w:r w:rsidRPr="00D47ADA">
              <w:rPr>
                <w:rFonts w:ascii="仿宋" w:eastAsia="仿宋" w:hAnsi="仿宋" w:hint="eastAsia"/>
                <w:color w:val="000000"/>
                <w:sz w:val="24"/>
                <w:szCs w:val="24"/>
              </w:rPr>
              <w:t>结构设计</w:t>
            </w:r>
          </w:p>
          <w:p w:rsidR="0047644A" w:rsidRPr="00D47ADA" w:rsidRDefault="0047644A" w:rsidP="0047644A">
            <w:pPr>
              <w:spacing w:line="360" w:lineRule="exact"/>
              <w:rPr>
                <w:rFonts w:ascii="仿宋" w:eastAsia="仿宋" w:hAnsi="仿宋"/>
                <w:color w:val="000000"/>
                <w:sz w:val="24"/>
                <w:szCs w:val="24"/>
              </w:rPr>
            </w:pPr>
            <w:r w:rsidRPr="00D47ADA">
              <w:rPr>
                <w:rFonts w:ascii="仿宋" w:eastAsia="仿宋" w:hAnsi="仿宋" w:hint="eastAsia"/>
                <w:color w:val="000000"/>
                <w:sz w:val="24"/>
                <w:szCs w:val="24"/>
              </w:rPr>
              <w:t>重点：1. 结构方案选择以及布置</w:t>
            </w:r>
          </w:p>
          <w:p w:rsidR="0047644A" w:rsidRPr="00D47ADA" w:rsidRDefault="0047644A" w:rsidP="0047644A">
            <w:pPr>
              <w:spacing w:line="360" w:lineRule="exact"/>
              <w:rPr>
                <w:rFonts w:ascii="仿宋" w:eastAsia="仿宋" w:hAnsi="仿宋"/>
                <w:color w:val="000000"/>
                <w:sz w:val="24"/>
                <w:szCs w:val="24"/>
              </w:rPr>
            </w:pPr>
            <w:r w:rsidRPr="00D47ADA">
              <w:rPr>
                <w:rFonts w:ascii="仿宋" w:eastAsia="仿宋" w:hAnsi="仿宋" w:hint="eastAsia"/>
                <w:color w:val="000000"/>
                <w:sz w:val="24"/>
                <w:szCs w:val="24"/>
              </w:rPr>
              <w:t xml:space="preserve">2. 结构计算（1）标准构件的选用以及荷载计算；（2）水平地震荷载作用下结构的内力以及变形验算；（3）用手算方法进行结构内力分析、计算以及组合；（4）构件截面设计；（5）用工程软件计算结构内力以及配筋；（6）基础设计； </w:t>
            </w:r>
          </w:p>
          <w:p w:rsidR="0047644A" w:rsidRPr="00D47ADA" w:rsidRDefault="0047644A" w:rsidP="0047644A">
            <w:pPr>
              <w:spacing w:line="360" w:lineRule="exact"/>
              <w:rPr>
                <w:rFonts w:ascii="仿宋" w:eastAsia="仿宋" w:hAnsi="仿宋"/>
                <w:color w:val="000000"/>
                <w:sz w:val="24"/>
                <w:szCs w:val="24"/>
              </w:rPr>
            </w:pPr>
            <w:r w:rsidRPr="00D47ADA">
              <w:rPr>
                <w:rFonts w:ascii="仿宋" w:eastAsia="仿宋" w:hAnsi="仿宋" w:hint="eastAsia"/>
                <w:color w:val="000000"/>
                <w:sz w:val="24"/>
                <w:szCs w:val="24"/>
              </w:rPr>
              <w:t>3. 绘制有关结构施工图</w:t>
            </w:r>
          </w:p>
          <w:p w:rsidR="0047644A" w:rsidRPr="00D47ADA" w:rsidRDefault="0047644A" w:rsidP="0047644A">
            <w:pPr>
              <w:spacing w:line="360" w:lineRule="exact"/>
              <w:rPr>
                <w:rFonts w:ascii="仿宋" w:eastAsia="仿宋" w:hAnsi="仿宋"/>
                <w:color w:val="000000"/>
                <w:sz w:val="24"/>
                <w:szCs w:val="24"/>
              </w:rPr>
            </w:pPr>
            <w:r w:rsidRPr="00D47ADA">
              <w:rPr>
                <w:rFonts w:ascii="仿宋" w:eastAsia="仿宋" w:hAnsi="仿宋" w:hint="eastAsia"/>
                <w:color w:val="000000"/>
                <w:sz w:val="24"/>
                <w:szCs w:val="24"/>
              </w:rPr>
              <w:t>4. 编写结构设计总说明</w:t>
            </w:r>
          </w:p>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color w:val="000000"/>
                <w:sz w:val="24"/>
                <w:szCs w:val="24"/>
              </w:rPr>
              <w:t>难点：1. 手算分析中确定最不利内力组合；2. 对电算结果的正确性做出判断、对电算结果进行必要的复核、优化</w:t>
            </w:r>
          </w:p>
        </w:tc>
        <w:tc>
          <w:tcPr>
            <w:tcW w:w="1223"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1. 掌握荷载统计计算方法； 2. 结合结构选型确定计算方法； 3. 掌握结构手算计算方法； 4. 掌握PKPM等结构设计软件电算计算方法； 5. 了解大型计算软件结构分析方法。</w:t>
            </w:r>
          </w:p>
        </w:tc>
        <w:tc>
          <w:tcPr>
            <w:tcW w:w="575" w:type="pct"/>
            <w:tcBorders>
              <w:top w:val="single" w:sz="4" w:space="0" w:color="000000"/>
              <w:left w:val="single" w:sz="4" w:space="0" w:color="auto"/>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教师指导 学生实践</w:t>
            </w:r>
          </w:p>
        </w:tc>
        <w:tc>
          <w:tcPr>
            <w:tcW w:w="359"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8周</w:t>
            </w:r>
          </w:p>
        </w:tc>
        <w:tc>
          <w:tcPr>
            <w:tcW w:w="558"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1</w:t>
            </w:r>
          </w:p>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目标4</w:t>
            </w:r>
          </w:p>
        </w:tc>
      </w:tr>
      <w:tr w:rsidR="0047644A" w:rsidRPr="00D47ADA" w:rsidTr="0047644A">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4</w:t>
            </w:r>
          </w:p>
        </w:tc>
        <w:tc>
          <w:tcPr>
            <w:tcW w:w="1942"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rPr>
                <w:rFonts w:ascii="仿宋" w:eastAsia="仿宋" w:hAnsi="仿宋"/>
                <w:kern w:val="0"/>
                <w:sz w:val="24"/>
                <w:szCs w:val="24"/>
              </w:rPr>
            </w:pPr>
            <w:r w:rsidRPr="00D47ADA">
              <w:rPr>
                <w:rFonts w:ascii="仿宋" w:eastAsia="仿宋" w:hAnsi="仿宋" w:hint="eastAsia"/>
                <w:kern w:val="0"/>
                <w:sz w:val="24"/>
                <w:szCs w:val="24"/>
              </w:rPr>
              <w:t>内容：</w:t>
            </w:r>
            <w:r w:rsidRPr="00D47ADA">
              <w:rPr>
                <w:rFonts w:ascii="仿宋" w:eastAsia="仿宋" w:hAnsi="仿宋" w:hint="eastAsia"/>
                <w:color w:val="000000"/>
                <w:sz w:val="24"/>
                <w:szCs w:val="24"/>
              </w:rPr>
              <w:t>完善设计图纸及设计文档</w:t>
            </w:r>
          </w:p>
        </w:tc>
        <w:tc>
          <w:tcPr>
            <w:tcW w:w="1223"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t>1. 掌握计算机绘图方法；2. 掌握设计说明书、设计计算书撰写方</w:t>
            </w:r>
            <w:r w:rsidRPr="00D47ADA">
              <w:rPr>
                <w:rFonts w:ascii="仿宋" w:eastAsia="仿宋" w:hAnsi="仿宋" w:hint="eastAsia"/>
                <w:kern w:val="0"/>
                <w:sz w:val="24"/>
                <w:szCs w:val="24"/>
              </w:rPr>
              <w:lastRenderedPageBreak/>
              <w:t>法。</w:t>
            </w:r>
          </w:p>
        </w:tc>
        <w:tc>
          <w:tcPr>
            <w:tcW w:w="575" w:type="pct"/>
            <w:tcBorders>
              <w:top w:val="single" w:sz="4" w:space="0" w:color="000000"/>
              <w:left w:val="single" w:sz="4" w:space="0" w:color="auto"/>
              <w:bottom w:val="single" w:sz="4" w:space="0" w:color="000000"/>
              <w:right w:val="single" w:sz="4" w:space="0" w:color="000000"/>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hint="eastAsia"/>
                <w:kern w:val="0"/>
                <w:sz w:val="24"/>
                <w:szCs w:val="24"/>
              </w:rPr>
              <w:lastRenderedPageBreak/>
              <w:t>教师指导 学生实践</w:t>
            </w:r>
          </w:p>
        </w:tc>
        <w:tc>
          <w:tcPr>
            <w:tcW w:w="359"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2周</w:t>
            </w:r>
          </w:p>
        </w:tc>
        <w:tc>
          <w:tcPr>
            <w:tcW w:w="558"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2</w:t>
            </w:r>
          </w:p>
          <w:p w:rsidR="0047644A" w:rsidRPr="00D47ADA" w:rsidRDefault="0047644A" w:rsidP="0047644A">
            <w:pPr>
              <w:spacing w:line="360" w:lineRule="exact"/>
              <w:jc w:val="left"/>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3</w:t>
            </w:r>
          </w:p>
        </w:tc>
      </w:tr>
    </w:tbl>
    <w:p w:rsidR="0047644A" w:rsidRDefault="0047644A" w:rsidP="0047644A">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毕业设计（论文）的指导</w:t>
      </w:r>
    </w:p>
    <w:p w:rsidR="0047644A" w:rsidRDefault="0047644A" w:rsidP="0047644A">
      <w:pPr>
        <w:spacing w:line="560" w:lineRule="exact"/>
        <w:ind w:firstLineChars="217" w:firstLine="608"/>
        <w:rPr>
          <w:rFonts w:ascii="仿宋_GB2312" w:hAnsi="仿宋_GB2312" w:cs="仿宋_GB2312"/>
          <w:sz w:val="28"/>
          <w:szCs w:val="28"/>
        </w:rPr>
      </w:pPr>
      <w:r>
        <w:rPr>
          <w:rFonts w:ascii="仿宋_GB2312" w:hAnsi="仿宋_GB2312" w:cs="仿宋_GB2312" w:hint="eastAsia"/>
          <w:sz w:val="28"/>
          <w:szCs w:val="28"/>
        </w:rPr>
        <w:t>教师指导学生在毕业设计任务书要求下开展建筑方案设计并审核学生建筑设计方案可行性。指导学生进行结构布置、材料选择、构件截面尺寸确定、荷载计算、侧移刚度计算。指导学生计算结构在竖向荷载与水平荷载作用下内力反应。指导学生进行构件内力组合和截面设计。指导学生开展基础设计。指导学生使用结构分析与设计软件验证手算分析和设计结果的准确性。</w:t>
      </w:r>
    </w:p>
    <w:p w:rsidR="0047644A" w:rsidRDefault="0047644A" w:rsidP="0047644A">
      <w:pPr>
        <w:numPr>
          <w:ilvl w:val="0"/>
          <w:numId w:val="4"/>
        </w:numPr>
        <w:spacing w:line="560" w:lineRule="exact"/>
        <w:rPr>
          <w:rFonts w:ascii="黑体" w:eastAsia="黑体" w:hAnsi="黑体"/>
          <w:b/>
          <w:sz w:val="28"/>
          <w:szCs w:val="28"/>
        </w:rPr>
      </w:pPr>
      <w:r>
        <w:rPr>
          <w:rFonts w:ascii="黑体" w:eastAsia="黑体" w:hAnsi="黑体" w:hint="eastAsia"/>
          <w:b/>
          <w:sz w:val="28"/>
          <w:szCs w:val="28"/>
        </w:rPr>
        <w:t>毕业设计（论文）的质量标准和成绩评定</w:t>
      </w:r>
    </w:p>
    <w:p w:rsidR="0047644A" w:rsidRDefault="0047644A" w:rsidP="0047644A">
      <w:pPr>
        <w:pStyle w:val="a3"/>
        <w:numPr>
          <w:ilvl w:val="0"/>
          <w:numId w:val="5"/>
        </w:numPr>
        <w:spacing w:line="560" w:lineRule="exact"/>
        <w:ind w:firstLineChars="0"/>
        <w:rPr>
          <w:rFonts w:ascii="仿宋_GB2312" w:hAnsi="仿宋_GB2312" w:cs="仿宋_GB2312"/>
          <w:sz w:val="28"/>
          <w:szCs w:val="28"/>
        </w:rPr>
      </w:pPr>
      <w:r>
        <w:rPr>
          <w:rFonts w:ascii="仿宋_GB2312" w:hAnsi="仿宋_GB2312" w:cs="仿宋_GB2312" w:hint="eastAsia"/>
          <w:sz w:val="28"/>
          <w:szCs w:val="28"/>
        </w:rPr>
        <w:t>质量标准</w:t>
      </w:r>
    </w:p>
    <w:p w:rsidR="0047644A" w:rsidRDefault="0047644A" w:rsidP="0047644A">
      <w:pPr>
        <w:spacing w:line="560" w:lineRule="exact"/>
        <w:ind w:firstLineChars="217" w:firstLine="608"/>
        <w:rPr>
          <w:rFonts w:ascii="仿宋_GB2312" w:hAnsi="仿宋_GB2312" w:cs="仿宋_GB2312"/>
          <w:sz w:val="28"/>
          <w:szCs w:val="28"/>
        </w:rPr>
      </w:pPr>
      <w:r>
        <w:rPr>
          <w:rFonts w:ascii="仿宋_GB2312" w:hAnsi="仿宋_GB2312" w:cs="仿宋_GB2312" w:hint="eastAsia"/>
          <w:sz w:val="28"/>
          <w:szCs w:val="28"/>
        </w:rPr>
        <w:t>毕业设计质量标准按长安大学规定执行，成绩评定分为五级，优、良、中、及格、不及格。过程考核方式为课堂出勤、课堂讨论、和答辩成绩。</w:t>
      </w:r>
    </w:p>
    <w:p w:rsidR="009919F1" w:rsidRPr="009919F1" w:rsidRDefault="0047644A" w:rsidP="009919F1">
      <w:pPr>
        <w:pStyle w:val="a3"/>
        <w:numPr>
          <w:ilvl w:val="0"/>
          <w:numId w:val="5"/>
        </w:numPr>
        <w:spacing w:line="560" w:lineRule="exact"/>
        <w:ind w:firstLineChars="0"/>
        <w:rPr>
          <w:rFonts w:ascii="仿宋_GB2312" w:hAnsi="仿宋_GB2312" w:cs="仿宋_GB2312"/>
          <w:sz w:val="28"/>
          <w:szCs w:val="28"/>
        </w:rPr>
      </w:pPr>
      <w:r w:rsidRPr="009919F1">
        <w:rPr>
          <w:rFonts w:ascii="仿宋_GB2312" w:hAnsi="仿宋_GB2312" w:cs="仿宋_GB2312" w:hint="eastAsia"/>
          <w:sz w:val="28"/>
          <w:szCs w:val="28"/>
        </w:rPr>
        <w:t>成绩评定</w:t>
      </w:r>
    </w:p>
    <w:tbl>
      <w:tblPr>
        <w:tblW w:w="41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1015"/>
        <w:gridCol w:w="1338"/>
        <w:gridCol w:w="1339"/>
        <w:gridCol w:w="1339"/>
        <w:gridCol w:w="1338"/>
      </w:tblGrid>
      <w:tr w:rsidR="0047644A" w:rsidTr="0047644A">
        <w:trPr>
          <w:trHeight w:val="454"/>
          <w:jc w:val="center"/>
        </w:trPr>
        <w:tc>
          <w:tcPr>
            <w:tcW w:w="425" w:type="pct"/>
            <w:vMerge w:val="restart"/>
            <w:tcBorders>
              <w:top w:val="single" w:sz="4" w:space="0" w:color="000000"/>
              <w:left w:val="single" w:sz="4" w:space="0" w:color="000000"/>
              <w:right w:val="single" w:sz="4" w:space="0" w:color="000000"/>
            </w:tcBorders>
            <w:vAlign w:val="center"/>
          </w:tcPr>
          <w:p w:rsidR="0047644A" w:rsidRPr="00D47ADA" w:rsidRDefault="0047644A" w:rsidP="0047644A">
            <w:pPr>
              <w:spacing w:line="360" w:lineRule="exact"/>
              <w:jc w:val="center"/>
              <w:rPr>
                <w:rFonts w:ascii="Times New Roman" w:eastAsia="宋体" w:hAnsi="Times New Roman"/>
                <w:b/>
                <w:sz w:val="24"/>
                <w:szCs w:val="24"/>
              </w:rPr>
            </w:pPr>
            <w:r w:rsidRPr="00D47ADA">
              <w:rPr>
                <w:rFonts w:ascii="Times New Roman" w:eastAsia="宋体" w:hAnsi="Times New Roman" w:hint="eastAsia"/>
                <w:b/>
                <w:sz w:val="24"/>
                <w:szCs w:val="24"/>
              </w:rPr>
              <w:t>序号</w:t>
            </w:r>
          </w:p>
        </w:tc>
        <w:tc>
          <w:tcPr>
            <w:tcW w:w="729" w:type="pct"/>
            <w:vMerge w:val="restart"/>
            <w:tcBorders>
              <w:top w:val="single" w:sz="4" w:space="0" w:color="000000"/>
              <w:left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课程目标</w:t>
            </w:r>
          </w:p>
        </w:tc>
        <w:tc>
          <w:tcPr>
            <w:tcW w:w="3846" w:type="pct"/>
            <w:gridSpan w:val="4"/>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考核方式及成绩比例（</w:t>
            </w:r>
            <w:r w:rsidRPr="00D47ADA">
              <w:rPr>
                <w:rFonts w:ascii="Times New Roman" w:eastAsia="宋体" w:hAnsi="Times New Roman" w:hint="eastAsia"/>
                <w:b/>
                <w:kern w:val="0"/>
                <w:sz w:val="24"/>
                <w:szCs w:val="24"/>
              </w:rPr>
              <w:t>%</w:t>
            </w:r>
            <w:r w:rsidRPr="00D47ADA">
              <w:rPr>
                <w:rFonts w:ascii="Times New Roman" w:eastAsia="宋体" w:hAnsi="Times New Roman" w:hint="eastAsia"/>
                <w:b/>
                <w:kern w:val="0"/>
                <w:sz w:val="24"/>
                <w:szCs w:val="24"/>
              </w:rPr>
              <w:t>）</w:t>
            </w:r>
          </w:p>
        </w:tc>
      </w:tr>
      <w:tr w:rsidR="0047644A" w:rsidTr="0047644A">
        <w:trPr>
          <w:trHeight w:val="454"/>
          <w:jc w:val="center"/>
        </w:trPr>
        <w:tc>
          <w:tcPr>
            <w:tcW w:w="425" w:type="pct"/>
            <w:vMerge/>
            <w:tcBorders>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Times New Roman" w:eastAsia="宋体" w:hAnsi="Times New Roman"/>
                <w:b/>
                <w:sz w:val="24"/>
                <w:szCs w:val="24"/>
              </w:rPr>
            </w:pPr>
          </w:p>
        </w:tc>
        <w:tc>
          <w:tcPr>
            <w:tcW w:w="729" w:type="pct"/>
            <w:vMerge/>
            <w:tcBorders>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考勤</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讨论</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答辩</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Times New Roman" w:eastAsia="宋体" w:hAnsi="Times New Roman"/>
                <w:b/>
                <w:kern w:val="0"/>
                <w:sz w:val="24"/>
                <w:szCs w:val="24"/>
              </w:rPr>
            </w:pPr>
            <w:r w:rsidRPr="00D47ADA">
              <w:rPr>
                <w:rFonts w:ascii="Times New Roman" w:eastAsia="宋体" w:hAnsi="Times New Roman" w:hint="eastAsia"/>
                <w:b/>
                <w:kern w:val="0"/>
                <w:sz w:val="24"/>
                <w:szCs w:val="24"/>
              </w:rPr>
              <w:t>合计</w:t>
            </w:r>
          </w:p>
        </w:tc>
      </w:tr>
      <w:tr w:rsidR="0047644A" w:rsidTr="0047644A">
        <w:trPr>
          <w:trHeight w:val="454"/>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1</w:t>
            </w:r>
          </w:p>
        </w:tc>
        <w:tc>
          <w:tcPr>
            <w:tcW w:w="729"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1</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4%</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10%</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16%</w:t>
            </w:r>
          </w:p>
        </w:tc>
      </w:tr>
      <w:tr w:rsidR="0047644A" w:rsidTr="0047644A">
        <w:trPr>
          <w:trHeight w:val="454"/>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sz w:val="24"/>
                <w:szCs w:val="24"/>
              </w:rPr>
              <w:t>2</w:t>
            </w:r>
          </w:p>
        </w:tc>
        <w:tc>
          <w:tcPr>
            <w:tcW w:w="729"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2</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4%</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15%</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21%</w:t>
            </w:r>
          </w:p>
        </w:tc>
      </w:tr>
      <w:tr w:rsidR="0047644A" w:rsidTr="0047644A">
        <w:trPr>
          <w:trHeight w:val="454"/>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3</w:t>
            </w:r>
          </w:p>
        </w:tc>
        <w:tc>
          <w:tcPr>
            <w:tcW w:w="729"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目标</w:t>
            </w:r>
            <w:r w:rsidRPr="00D47ADA">
              <w:rPr>
                <w:rFonts w:ascii="仿宋" w:eastAsia="仿宋" w:hAnsi="仿宋" w:hint="eastAsia"/>
                <w:kern w:val="0"/>
                <w:sz w:val="24"/>
                <w:szCs w:val="24"/>
              </w:rPr>
              <w:t>3</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4%</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15%</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21%</w:t>
            </w:r>
          </w:p>
        </w:tc>
      </w:tr>
      <w:tr w:rsidR="0047644A" w:rsidTr="0047644A">
        <w:trPr>
          <w:trHeight w:val="454"/>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4</w:t>
            </w:r>
          </w:p>
        </w:tc>
        <w:tc>
          <w:tcPr>
            <w:tcW w:w="729"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目标4</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jc w:val="center"/>
              <w:rPr>
                <w:rFonts w:ascii="仿宋" w:eastAsia="仿宋" w:hAnsi="仿宋"/>
                <w:sz w:val="24"/>
                <w:szCs w:val="24"/>
              </w:rPr>
            </w:pPr>
            <w:r w:rsidRPr="00D47ADA">
              <w:rPr>
                <w:rFonts w:ascii="仿宋" w:eastAsia="仿宋" w:hAnsi="仿宋" w:hint="eastAsia"/>
                <w:kern w:val="0"/>
                <w:sz w:val="24"/>
                <w:szCs w:val="24"/>
              </w:rPr>
              <w:t>4%</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15%</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21%</w:t>
            </w:r>
          </w:p>
        </w:tc>
      </w:tr>
      <w:tr w:rsidR="0047644A" w:rsidTr="0047644A">
        <w:trPr>
          <w:trHeight w:val="454"/>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47644A" w:rsidRPr="00D47ADA" w:rsidRDefault="0047644A" w:rsidP="0047644A">
            <w:pPr>
              <w:spacing w:line="360" w:lineRule="exact"/>
              <w:jc w:val="center"/>
              <w:rPr>
                <w:rFonts w:ascii="仿宋" w:eastAsia="仿宋" w:hAnsi="仿宋"/>
                <w:sz w:val="24"/>
                <w:szCs w:val="24"/>
              </w:rPr>
            </w:pPr>
            <w:r w:rsidRPr="00D47ADA">
              <w:rPr>
                <w:rFonts w:ascii="仿宋" w:eastAsia="仿宋" w:hAnsi="仿宋" w:hint="eastAsia"/>
                <w:sz w:val="24"/>
                <w:szCs w:val="24"/>
              </w:rPr>
              <w:t>5</w:t>
            </w:r>
          </w:p>
        </w:tc>
        <w:tc>
          <w:tcPr>
            <w:tcW w:w="729" w:type="pct"/>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目标5</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jc w:val="center"/>
              <w:rPr>
                <w:rFonts w:ascii="仿宋" w:eastAsia="仿宋" w:hAnsi="仿宋"/>
                <w:sz w:val="24"/>
                <w:szCs w:val="24"/>
              </w:rPr>
            </w:pPr>
            <w:r w:rsidRPr="00D47ADA">
              <w:rPr>
                <w:rFonts w:ascii="仿宋" w:eastAsia="仿宋" w:hAnsi="仿宋" w:hint="eastAsia"/>
                <w:kern w:val="0"/>
                <w:sz w:val="24"/>
                <w:szCs w:val="24"/>
              </w:rPr>
              <w:t>4%</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15%</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21%</w:t>
            </w:r>
          </w:p>
        </w:tc>
      </w:tr>
      <w:tr w:rsidR="0047644A" w:rsidTr="0047644A">
        <w:trPr>
          <w:trHeight w:val="454"/>
          <w:jc w:val="center"/>
        </w:trPr>
        <w:tc>
          <w:tcPr>
            <w:tcW w:w="1154" w:type="pct"/>
            <w:gridSpan w:val="2"/>
            <w:tcBorders>
              <w:top w:val="single" w:sz="4" w:space="0" w:color="000000"/>
              <w:left w:val="single" w:sz="4" w:space="0" w:color="000000"/>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kern w:val="0"/>
                <w:sz w:val="24"/>
                <w:szCs w:val="24"/>
              </w:rPr>
              <w:t>共计</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10%</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20%</w:t>
            </w:r>
          </w:p>
        </w:tc>
        <w:tc>
          <w:tcPr>
            <w:tcW w:w="962"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70%</w:t>
            </w:r>
          </w:p>
        </w:tc>
        <w:tc>
          <w:tcPr>
            <w:tcW w:w="961" w:type="pct"/>
            <w:tcBorders>
              <w:top w:val="single" w:sz="4" w:space="0" w:color="000000"/>
              <w:left w:val="single" w:sz="4" w:space="0" w:color="auto"/>
              <w:bottom w:val="single" w:sz="4" w:space="0" w:color="000000"/>
              <w:right w:val="single" w:sz="4" w:space="0" w:color="auto"/>
            </w:tcBorders>
            <w:vAlign w:val="center"/>
          </w:tcPr>
          <w:p w:rsidR="0047644A" w:rsidRPr="00D47ADA" w:rsidRDefault="0047644A" w:rsidP="0047644A">
            <w:pPr>
              <w:spacing w:line="360" w:lineRule="exact"/>
              <w:jc w:val="center"/>
              <w:rPr>
                <w:rFonts w:ascii="仿宋" w:eastAsia="仿宋" w:hAnsi="仿宋"/>
                <w:kern w:val="0"/>
                <w:sz w:val="24"/>
                <w:szCs w:val="24"/>
              </w:rPr>
            </w:pPr>
            <w:r w:rsidRPr="00D47ADA">
              <w:rPr>
                <w:rFonts w:ascii="仿宋" w:eastAsia="仿宋" w:hAnsi="仿宋" w:hint="eastAsia"/>
                <w:kern w:val="0"/>
                <w:sz w:val="24"/>
                <w:szCs w:val="24"/>
              </w:rPr>
              <w:t>100%</w:t>
            </w:r>
          </w:p>
        </w:tc>
      </w:tr>
    </w:tbl>
    <w:p w:rsidR="0047644A" w:rsidRDefault="0047644A" w:rsidP="0047644A">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毕业设计（论文）的进度安排</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909"/>
        <w:gridCol w:w="1276"/>
        <w:gridCol w:w="708"/>
        <w:gridCol w:w="1183"/>
        <w:gridCol w:w="1255"/>
      </w:tblGrid>
      <w:tr w:rsidR="0047644A" w:rsidTr="0047644A">
        <w:trPr>
          <w:cantSplit/>
          <w:trHeight w:val="159"/>
          <w:jc w:val="center"/>
        </w:trPr>
        <w:tc>
          <w:tcPr>
            <w:tcW w:w="2949" w:type="dxa"/>
            <w:vMerge w:val="restart"/>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课程内容</w:t>
            </w:r>
          </w:p>
        </w:tc>
        <w:tc>
          <w:tcPr>
            <w:tcW w:w="4076" w:type="dxa"/>
            <w:gridSpan w:val="4"/>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学时数</w:t>
            </w:r>
          </w:p>
        </w:tc>
        <w:tc>
          <w:tcPr>
            <w:tcW w:w="1255" w:type="dxa"/>
            <w:vMerge w:val="restart"/>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备注</w:t>
            </w:r>
          </w:p>
        </w:tc>
      </w:tr>
      <w:tr w:rsidR="0047644A" w:rsidTr="0047644A">
        <w:trPr>
          <w:cantSplit/>
          <w:trHeight w:val="601"/>
          <w:jc w:val="center"/>
        </w:trPr>
        <w:tc>
          <w:tcPr>
            <w:tcW w:w="2949" w:type="dxa"/>
            <w:vMerge/>
            <w:vAlign w:val="center"/>
          </w:tcPr>
          <w:p w:rsidR="0047644A" w:rsidRDefault="0047644A" w:rsidP="0047644A">
            <w:pPr>
              <w:widowControl/>
              <w:jc w:val="left"/>
              <w:rPr>
                <w:rFonts w:ascii="Times New Roman" w:eastAsia="宋体" w:hAnsi="Times New Roman"/>
                <w:sz w:val="21"/>
                <w:szCs w:val="21"/>
              </w:rPr>
            </w:pPr>
          </w:p>
        </w:tc>
        <w:tc>
          <w:tcPr>
            <w:tcW w:w="909" w:type="dxa"/>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总学时</w:t>
            </w:r>
          </w:p>
        </w:tc>
        <w:tc>
          <w:tcPr>
            <w:tcW w:w="1276" w:type="dxa"/>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时间安排</w:t>
            </w:r>
          </w:p>
        </w:tc>
        <w:tc>
          <w:tcPr>
            <w:tcW w:w="708" w:type="dxa"/>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实验</w:t>
            </w:r>
          </w:p>
        </w:tc>
        <w:tc>
          <w:tcPr>
            <w:tcW w:w="1183" w:type="dxa"/>
            <w:vAlign w:val="center"/>
          </w:tcPr>
          <w:p w:rsidR="0047644A" w:rsidRPr="009919F1" w:rsidRDefault="0047644A" w:rsidP="0047644A">
            <w:pPr>
              <w:spacing w:line="360" w:lineRule="auto"/>
              <w:jc w:val="center"/>
              <w:rPr>
                <w:rFonts w:ascii="仿宋" w:eastAsia="仿宋" w:hAnsi="仿宋"/>
                <w:b/>
                <w:sz w:val="24"/>
                <w:szCs w:val="24"/>
              </w:rPr>
            </w:pPr>
            <w:r w:rsidRPr="009919F1">
              <w:rPr>
                <w:rFonts w:ascii="仿宋" w:eastAsia="仿宋" w:hAnsi="仿宋" w:hint="eastAsia"/>
                <w:b/>
                <w:sz w:val="24"/>
                <w:szCs w:val="24"/>
              </w:rPr>
              <w:t>上机</w:t>
            </w:r>
          </w:p>
        </w:tc>
        <w:tc>
          <w:tcPr>
            <w:tcW w:w="0" w:type="auto"/>
            <w:vMerge/>
            <w:vAlign w:val="center"/>
          </w:tcPr>
          <w:p w:rsidR="0047644A" w:rsidRDefault="0047644A" w:rsidP="0047644A">
            <w:pPr>
              <w:widowControl/>
              <w:jc w:val="center"/>
              <w:rPr>
                <w:rFonts w:ascii="Times New Roman" w:eastAsia="宋体" w:hAnsi="Times New Roman"/>
                <w:sz w:val="21"/>
                <w:szCs w:val="21"/>
              </w:rPr>
            </w:pPr>
          </w:p>
        </w:tc>
      </w:tr>
      <w:tr w:rsidR="0047644A" w:rsidTr="0047644A">
        <w:trPr>
          <w:jc w:val="center"/>
        </w:trPr>
        <w:tc>
          <w:tcPr>
            <w:tcW w:w="2949" w:type="dxa"/>
            <w:vAlign w:val="center"/>
          </w:tcPr>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建筑设计</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结构选型以及布置</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荷载计算</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上部结构设计</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计算机计算以及分析</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基础设计</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绘制施工图</w:t>
            </w:r>
          </w:p>
          <w:p w:rsidR="0047644A" w:rsidRPr="009919F1" w:rsidRDefault="0047644A" w:rsidP="0047644A">
            <w:pPr>
              <w:spacing w:line="360" w:lineRule="auto"/>
              <w:jc w:val="left"/>
              <w:rPr>
                <w:rFonts w:ascii="仿宋" w:eastAsia="仿宋" w:hAnsi="仿宋"/>
                <w:sz w:val="24"/>
                <w:szCs w:val="24"/>
              </w:rPr>
            </w:pPr>
            <w:r w:rsidRPr="009919F1">
              <w:rPr>
                <w:rFonts w:ascii="仿宋" w:eastAsia="仿宋" w:hAnsi="仿宋" w:hint="eastAsia"/>
                <w:sz w:val="24"/>
                <w:szCs w:val="24"/>
              </w:rPr>
              <w:t>答辩</w:t>
            </w:r>
          </w:p>
        </w:tc>
        <w:tc>
          <w:tcPr>
            <w:tcW w:w="909" w:type="dxa"/>
            <w:vAlign w:val="center"/>
          </w:tcPr>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hint="eastAsia"/>
                <w:sz w:val="24"/>
                <w:szCs w:val="24"/>
              </w:rPr>
              <w:t>15周</w:t>
            </w:r>
          </w:p>
        </w:tc>
        <w:tc>
          <w:tcPr>
            <w:tcW w:w="1276" w:type="dxa"/>
            <w:vAlign w:val="center"/>
          </w:tcPr>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2.5</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1.0</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2.0</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3.5</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1.0</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2.0</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2.0</w:t>
            </w:r>
            <w:r w:rsidRPr="009919F1">
              <w:rPr>
                <w:rFonts w:ascii="仿宋" w:eastAsia="仿宋" w:hAnsi="仿宋" w:hint="eastAsia"/>
                <w:sz w:val="24"/>
                <w:szCs w:val="24"/>
              </w:rPr>
              <w:t>周</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sz w:val="24"/>
                <w:szCs w:val="24"/>
              </w:rPr>
              <w:t>1.0</w:t>
            </w:r>
            <w:r w:rsidRPr="009919F1">
              <w:rPr>
                <w:rFonts w:ascii="仿宋" w:eastAsia="仿宋" w:hAnsi="仿宋" w:hint="eastAsia"/>
                <w:sz w:val="24"/>
                <w:szCs w:val="24"/>
              </w:rPr>
              <w:t>周</w:t>
            </w:r>
          </w:p>
        </w:tc>
        <w:tc>
          <w:tcPr>
            <w:tcW w:w="708" w:type="dxa"/>
            <w:vAlign w:val="center"/>
          </w:tcPr>
          <w:p w:rsidR="0047644A" w:rsidRPr="009919F1" w:rsidRDefault="0047644A" w:rsidP="0047644A">
            <w:pPr>
              <w:spacing w:line="360" w:lineRule="auto"/>
              <w:jc w:val="center"/>
              <w:rPr>
                <w:rFonts w:ascii="仿宋" w:eastAsia="仿宋" w:hAnsi="仿宋"/>
                <w:sz w:val="24"/>
                <w:szCs w:val="24"/>
              </w:rPr>
            </w:pPr>
          </w:p>
        </w:tc>
        <w:tc>
          <w:tcPr>
            <w:tcW w:w="1183" w:type="dxa"/>
            <w:vAlign w:val="center"/>
          </w:tcPr>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hint="eastAsia"/>
                <w:sz w:val="24"/>
                <w:szCs w:val="24"/>
              </w:rPr>
              <w:t>共计</w:t>
            </w:r>
            <w:r w:rsidRPr="009919F1">
              <w:rPr>
                <w:rFonts w:ascii="仿宋" w:eastAsia="仿宋" w:hAnsi="仿宋"/>
                <w:sz w:val="24"/>
                <w:szCs w:val="24"/>
              </w:rPr>
              <w:t>100</w:t>
            </w:r>
          </w:p>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hint="eastAsia"/>
                <w:sz w:val="24"/>
                <w:szCs w:val="24"/>
              </w:rPr>
              <w:t>学时</w:t>
            </w:r>
          </w:p>
        </w:tc>
        <w:tc>
          <w:tcPr>
            <w:tcW w:w="1255" w:type="dxa"/>
            <w:vAlign w:val="center"/>
          </w:tcPr>
          <w:p w:rsidR="0047644A" w:rsidRPr="009919F1" w:rsidRDefault="0047644A" w:rsidP="0047644A">
            <w:pPr>
              <w:spacing w:line="360" w:lineRule="auto"/>
              <w:jc w:val="center"/>
              <w:rPr>
                <w:rFonts w:ascii="仿宋" w:eastAsia="仿宋" w:hAnsi="仿宋"/>
                <w:sz w:val="24"/>
                <w:szCs w:val="24"/>
              </w:rPr>
            </w:pPr>
            <w:r w:rsidRPr="009919F1">
              <w:rPr>
                <w:rFonts w:ascii="仿宋" w:eastAsia="仿宋" w:hAnsi="仿宋" w:hint="eastAsia"/>
                <w:sz w:val="24"/>
                <w:szCs w:val="24"/>
              </w:rPr>
              <w:t>时间安排根据各指导教师需要可调整</w:t>
            </w:r>
          </w:p>
        </w:tc>
      </w:tr>
    </w:tbl>
    <w:p w:rsidR="0047644A" w:rsidRDefault="0047644A" w:rsidP="0047644A">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建议教材及主要参考资料</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《土木工程专业毕业设计指导</w:t>
      </w:r>
      <w:r>
        <w:rPr>
          <w:rFonts w:ascii="仿宋_GB2312" w:hAnsi="仿宋_GB2312" w:cs="仿宋_GB2312"/>
          <w:sz w:val="28"/>
          <w:szCs w:val="28"/>
        </w:rPr>
        <w:t>-</w:t>
      </w:r>
      <w:r>
        <w:rPr>
          <w:rFonts w:ascii="仿宋_GB2312" w:hAnsi="仿宋_GB2312" w:cs="仿宋_GB2312" w:hint="eastAsia"/>
          <w:sz w:val="28"/>
          <w:szCs w:val="28"/>
        </w:rPr>
        <w:t>房屋建筑工程卷》，梁兴文、史庆轩主编，第一版，中国建筑工业出版社，</w:t>
      </w:r>
      <w:r>
        <w:rPr>
          <w:rFonts w:ascii="仿宋_GB2312" w:hAnsi="仿宋_GB2312" w:cs="仿宋_GB2312"/>
          <w:sz w:val="28"/>
          <w:szCs w:val="28"/>
        </w:rPr>
        <w:t>2014</w:t>
      </w:r>
      <w:r>
        <w:rPr>
          <w:rFonts w:ascii="仿宋_GB2312" w:hAnsi="仿宋_GB2312" w:cs="仿宋_GB2312" w:hint="eastAsia"/>
          <w:sz w:val="28"/>
          <w:szCs w:val="28"/>
        </w:rPr>
        <w:t>年</w:t>
      </w:r>
      <w:r>
        <w:rPr>
          <w:rFonts w:ascii="仿宋_GB2312" w:hAnsi="仿宋_GB2312" w:cs="仿宋_GB2312"/>
          <w:sz w:val="28"/>
          <w:szCs w:val="28"/>
        </w:rPr>
        <w:t>5</w:t>
      </w:r>
      <w:r>
        <w:rPr>
          <w:rFonts w:ascii="仿宋_GB2312" w:hAnsi="仿宋_GB2312" w:cs="仿宋_GB2312" w:hint="eastAsia"/>
          <w:sz w:val="28"/>
          <w:szCs w:val="28"/>
        </w:rPr>
        <w:t>月</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2. </w:t>
      </w:r>
      <w:r>
        <w:rPr>
          <w:rFonts w:ascii="仿宋_GB2312" w:hAnsi="仿宋_GB2312" w:cs="仿宋_GB2312" w:hint="eastAsia"/>
          <w:sz w:val="28"/>
          <w:szCs w:val="28"/>
        </w:rPr>
        <w:t>参考书</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《混凝土结构设计原理》，东南大学等合编，第七版，中国建筑工业出版社，</w:t>
      </w:r>
      <w:r>
        <w:rPr>
          <w:rFonts w:ascii="仿宋_GB2312" w:hAnsi="仿宋_GB2312" w:cs="仿宋_GB2312"/>
          <w:sz w:val="28"/>
          <w:szCs w:val="28"/>
        </w:rPr>
        <w:t>20</w:t>
      </w:r>
      <w:r>
        <w:rPr>
          <w:rFonts w:ascii="仿宋_GB2312" w:hAnsi="仿宋_GB2312" w:cs="仿宋_GB2312" w:hint="eastAsia"/>
          <w:sz w:val="28"/>
          <w:szCs w:val="28"/>
        </w:rPr>
        <w:t>20年1月</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《混凝土结构与砌体结构设计》，东南大学等合编，第七版，中国建筑工业出版社，2020年1月</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3. </w:t>
      </w:r>
      <w:r>
        <w:rPr>
          <w:rFonts w:ascii="仿宋_GB2312" w:hAnsi="仿宋_GB2312" w:cs="仿宋_GB2312" w:hint="eastAsia"/>
          <w:sz w:val="28"/>
          <w:szCs w:val="28"/>
        </w:rPr>
        <w:t>参考规范</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[1] </w:t>
      </w:r>
      <w:r>
        <w:rPr>
          <w:rFonts w:ascii="仿宋_GB2312" w:hAnsi="仿宋_GB2312" w:cs="仿宋_GB2312" w:hint="eastAsia"/>
          <w:sz w:val="28"/>
          <w:szCs w:val="28"/>
        </w:rPr>
        <w:t>建筑结构荷载规范（</w:t>
      </w:r>
      <w:r>
        <w:rPr>
          <w:rFonts w:ascii="仿宋_GB2312" w:hAnsi="仿宋_GB2312" w:cs="仿宋_GB2312"/>
          <w:sz w:val="28"/>
          <w:szCs w:val="28"/>
        </w:rPr>
        <w:t>GB 50009-2012</w:t>
      </w:r>
      <w:r>
        <w:rPr>
          <w:rFonts w:ascii="仿宋_GB2312" w:hAnsi="仿宋_GB2312" w:cs="仿宋_GB2312" w:hint="eastAsia"/>
          <w:sz w:val="28"/>
          <w:szCs w:val="28"/>
        </w:rPr>
        <w:t>）</w:t>
      </w:r>
      <w:r>
        <w:rPr>
          <w:rFonts w:ascii="仿宋_GB2312" w:hAnsi="仿宋_GB2312" w:cs="仿宋_GB2312"/>
          <w:sz w:val="28"/>
          <w:szCs w:val="28"/>
        </w:rPr>
        <w:t xml:space="preserve">[S]. </w:t>
      </w:r>
      <w:r>
        <w:rPr>
          <w:rFonts w:ascii="仿宋_GB2312" w:hAnsi="仿宋_GB2312" w:cs="仿宋_GB2312" w:hint="eastAsia"/>
          <w:sz w:val="28"/>
          <w:szCs w:val="28"/>
        </w:rPr>
        <w:t>北京：中国建筑工业出版社，</w:t>
      </w:r>
      <w:r>
        <w:rPr>
          <w:rFonts w:ascii="仿宋_GB2312" w:hAnsi="仿宋_GB2312" w:cs="仿宋_GB2312"/>
          <w:sz w:val="28"/>
          <w:szCs w:val="28"/>
        </w:rPr>
        <w:t>2012.</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[2] </w:t>
      </w:r>
      <w:r>
        <w:rPr>
          <w:rFonts w:ascii="仿宋_GB2312" w:hAnsi="仿宋_GB2312" w:cs="仿宋_GB2312" w:hint="eastAsia"/>
          <w:sz w:val="28"/>
          <w:szCs w:val="28"/>
        </w:rPr>
        <w:t>混凝土结构设计规范（</w:t>
      </w:r>
      <w:r>
        <w:rPr>
          <w:rFonts w:ascii="仿宋_GB2312" w:hAnsi="仿宋_GB2312" w:cs="仿宋_GB2312"/>
          <w:sz w:val="28"/>
          <w:szCs w:val="28"/>
        </w:rPr>
        <w:t>GB 50010-2010</w:t>
      </w:r>
      <w:r>
        <w:rPr>
          <w:rFonts w:ascii="仿宋_GB2312" w:hAnsi="仿宋_GB2312" w:cs="仿宋_GB2312" w:hint="eastAsia"/>
          <w:sz w:val="28"/>
          <w:szCs w:val="28"/>
        </w:rPr>
        <w:t>）</w:t>
      </w:r>
      <w:r>
        <w:rPr>
          <w:rFonts w:ascii="仿宋_GB2312" w:hAnsi="仿宋_GB2312" w:cs="仿宋_GB2312"/>
          <w:sz w:val="28"/>
          <w:szCs w:val="28"/>
        </w:rPr>
        <w:t xml:space="preserve">[S]. </w:t>
      </w:r>
      <w:r>
        <w:rPr>
          <w:rFonts w:ascii="仿宋_GB2312" w:hAnsi="仿宋_GB2312" w:cs="仿宋_GB2312" w:hint="eastAsia"/>
          <w:sz w:val="28"/>
          <w:szCs w:val="28"/>
        </w:rPr>
        <w:t>北京：中国建筑工业出版社，</w:t>
      </w:r>
      <w:r>
        <w:rPr>
          <w:rFonts w:ascii="仿宋_GB2312" w:hAnsi="仿宋_GB2312" w:cs="仿宋_GB2312"/>
          <w:sz w:val="28"/>
          <w:szCs w:val="28"/>
        </w:rPr>
        <w:t>2010.</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[3] </w:t>
      </w:r>
      <w:r>
        <w:rPr>
          <w:rFonts w:ascii="仿宋_GB2312" w:hAnsi="仿宋_GB2312" w:cs="仿宋_GB2312" w:hint="eastAsia"/>
          <w:sz w:val="28"/>
          <w:szCs w:val="28"/>
        </w:rPr>
        <w:t>建筑抗震设计规范（</w:t>
      </w:r>
      <w:r>
        <w:rPr>
          <w:rFonts w:ascii="仿宋_GB2312" w:hAnsi="仿宋_GB2312" w:cs="仿宋_GB2312"/>
          <w:sz w:val="28"/>
          <w:szCs w:val="28"/>
        </w:rPr>
        <w:t>GB 50011-2010</w:t>
      </w:r>
      <w:r>
        <w:rPr>
          <w:rFonts w:ascii="仿宋_GB2312" w:hAnsi="仿宋_GB2312" w:cs="仿宋_GB2312" w:hint="eastAsia"/>
          <w:sz w:val="28"/>
          <w:szCs w:val="28"/>
        </w:rPr>
        <w:t>）</w:t>
      </w:r>
      <w:r>
        <w:rPr>
          <w:rFonts w:ascii="仿宋_GB2312" w:hAnsi="仿宋_GB2312" w:cs="仿宋_GB2312"/>
          <w:sz w:val="28"/>
          <w:szCs w:val="28"/>
        </w:rPr>
        <w:t xml:space="preserve">[S]. </w:t>
      </w:r>
      <w:r>
        <w:rPr>
          <w:rFonts w:ascii="仿宋_GB2312" w:hAnsi="仿宋_GB2312" w:cs="仿宋_GB2312" w:hint="eastAsia"/>
          <w:sz w:val="28"/>
          <w:szCs w:val="28"/>
        </w:rPr>
        <w:t>北京：中国建筑</w:t>
      </w:r>
      <w:r>
        <w:rPr>
          <w:rFonts w:ascii="仿宋_GB2312" w:hAnsi="仿宋_GB2312" w:cs="仿宋_GB2312" w:hint="eastAsia"/>
          <w:sz w:val="28"/>
          <w:szCs w:val="28"/>
        </w:rPr>
        <w:lastRenderedPageBreak/>
        <w:t>工业出版社，</w:t>
      </w:r>
      <w:r>
        <w:rPr>
          <w:rFonts w:ascii="仿宋_GB2312" w:hAnsi="仿宋_GB2312" w:cs="仿宋_GB2312"/>
          <w:sz w:val="28"/>
          <w:szCs w:val="28"/>
        </w:rPr>
        <w:t>2010.</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[4]</w:t>
      </w:r>
      <w:r>
        <w:rPr>
          <w:rFonts w:ascii="仿宋_GB2312" w:hAnsi="仿宋_GB2312" w:cs="仿宋_GB2312"/>
          <w:sz w:val="28"/>
          <w:szCs w:val="28"/>
        </w:rPr>
        <w:tab/>
      </w:r>
      <w:r>
        <w:rPr>
          <w:rFonts w:ascii="仿宋_GB2312" w:hAnsi="仿宋_GB2312" w:cs="仿宋_GB2312" w:hint="eastAsia"/>
          <w:sz w:val="28"/>
          <w:szCs w:val="28"/>
        </w:rPr>
        <w:t>高层建筑混凝土结构技术规程（</w:t>
      </w:r>
      <w:r>
        <w:rPr>
          <w:rFonts w:ascii="仿宋_GB2312" w:hAnsi="仿宋_GB2312" w:cs="仿宋_GB2312"/>
          <w:sz w:val="28"/>
          <w:szCs w:val="28"/>
        </w:rPr>
        <w:t>JGJ 3-2010</w:t>
      </w:r>
      <w:r>
        <w:rPr>
          <w:rFonts w:ascii="仿宋_GB2312" w:hAnsi="仿宋_GB2312" w:cs="仿宋_GB2312" w:hint="eastAsia"/>
          <w:sz w:val="28"/>
          <w:szCs w:val="28"/>
        </w:rPr>
        <w:t>）</w:t>
      </w:r>
      <w:r>
        <w:rPr>
          <w:rFonts w:ascii="仿宋_GB2312" w:hAnsi="仿宋_GB2312" w:cs="仿宋_GB2312"/>
          <w:sz w:val="28"/>
          <w:szCs w:val="28"/>
        </w:rPr>
        <w:t xml:space="preserve">[S]. </w:t>
      </w:r>
      <w:r>
        <w:rPr>
          <w:rFonts w:ascii="仿宋_GB2312" w:hAnsi="仿宋_GB2312" w:cs="仿宋_GB2312" w:hint="eastAsia"/>
          <w:sz w:val="28"/>
          <w:szCs w:val="28"/>
        </w:rPr>
        <w:t>北京：中国建筑工业出版社，</w:t>
      </w:r>
      <w:r>
        <w:rPr>
          <w:rFonts w:ascii="仿宋_GB2312" w:hAnsi="仿宋_GB2312" w:cs="仿宋_GB2312"/>
          <w:sz w:val="28"/>
          <w:szCs w:val="28"/>
        </w:rPr>
        <w:t>2010.</w:t>
      </w:r>
    </w:p>
    <w:p w:rsidR="0047644A" w:rsidRDefault="0047644A" w:rsidP="0047644A">
      <w:pPr>
        <w:spacing w:line="560" w:lineRule="exact"/>
        <w:ind w:firstLineChars="147" w:firstLine="412"/>
        <w:rPr>
          <w:rFonts w:ascii="仿宋_GB2312" w:hAnsi="仿宋_GB2312" w:cs="仿宋_GB2312"/>
          <w:sz w:val="28"/>
          <w:szCs w:val="28"/>
        </w:rPr>
      </w:pPr>
      <w:r>
        <w:rPr>
          <w:rFonts w:ascii="仿宋_GB2312" w:hAnsi="仿宋_GB2312" w:cs="仿宋_GB2312"/>
          <w:sz w:val="28"/>
          <w:szCs w:val="28"/>
        </w:rPr>
        <w:t xml:space="preserve">[5]  </w:t>
      </w:r>
      <w:r>
        <w:rPr>
          <w:rFonts w:ascii="仿宋_GB2312" w:hAnsi="仿宋_GB2312" w:cs="仿宋_GB2312" w:hint="eastAsia"/>
          <w:sz w:val="28"/>
          <w:szCs w:val="28"/>
        </w:rPr>
        <w:t>建筑地基基础设计规范（</w:t>
      </w:r>
      <w:r>
        <w:rPr>
          <w:rFonts w:ascii="仿宋_GB2312" w:hAnsi="仿宋_GB2312" w:cs="仿宋_GB2312"/>
          <w:sz w:val="28"/>
          <w:szCs w:val="28"/>
        </w:rPr>
        <w:t>GB 50007-2011</w:t>
      </w:r>
      <w:r>
        <w:rPr>
          <w:rFonts w:ascii="仿宋_GB2312" w:hAnsi="仿宋_GB2312" w:cs="仿宋_GB2312" w:hint="eastAsia"/>
          <w:sz w:val="28"/>
          <w:szCs w:val="28"/>
        </w:rPr>
        <w:t>）</w:t>
      </w:r>
      <w:r>
        <w:rPr>
          <w:rFonts w:ascii="仿宋_GB2312" w:hAnsi="仿宋_GB2312" w:cs="仿宋_GB2312"/>
          <w:sz w:val="28"/>
          <w:szCs w:val="28"/>
        </w:rPr>
        <w:t xml:space="preserve">[S]. </w:t>
      </w:r>
      <w:r>
        <w:rPr>
          <w:rFonts w:ascii="仿宋_GB2312" w:hAnsi="仿宋_GB2312" w:cs="仿宋_GB2312" w:hint="eastAsia"/>
          <w:sz w:val="28"/>
          <w:szCs w:val="28"/>
        </w:rPr>
        <w:t>北京：中国建筑工业出版社，</w:t>
      </w:r>
      <w:r>
        <w:rPr>
          <w:rFonts w:ascii="仿宋_GB2312" w:hAnsi="仿宋_GB2312" w:cs="仿宋_GB2312"/>
          <w:sz w:val="28"/>
          <w:szCs w:val="28"/>
        </w:rPr>
        <w:t>2011.</w:t>
      </w:r>
    </w:p>
    <w:p w:rsidR="0047644A" w:rsidRDefault="0047644A" w:rsidP="0047644A">
      <w:pPr>
        <w:spacing w:line="360" w:lineRule="auto"/>
        <w:ind w:firstLineChars="1200" w:firstLine="3360"/>
        <w:rPr>
          <w:rFonts w:ascii="仿宋" w:eastAsia="仿宋" w:hAnsi="仿宋"/>
          <w:sz w:val="28"/>
          <w:szCs w:val="28"/>
        </w:rPr>
      </w:pPr>
    </w:p>
    <w:p w:rsidR="0047644A" w:rsidRDefault="0047644A" w:rsidP="0047644A">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大纲撰写人：李波</w:t>
      </w:r>
    </w:p>
    <w:p w:rsidR="0047644A" w:rsidRDefault="0047644A" w:rsidP="0047644A">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课程负责人：李波</w:t>
      </w:r>
    </w:p>
    <w:p w:rsidR="0047644A" w:rsidRDefault="0047644A" w:rsidP="0047644A">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47644A" w:rsidRDefault="0047644A" w:rsidP="0047644A">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E25A9C" w:rsidRDefault="00E25A9C" w:rsidP="0047644A">
      <w:pPr>
        <w:ind w:firstLineChars="2000" w:firstLine="5600"/>
        <w:jc w:val="left"/>
        <w:rPr>
          <w:rFonts w:ascii="仿宋_GB2312" w:hAnsi="微软雅黑"/>
          <w:sz w:val="28"/>
          <w:szCs w:val="28"/>
        </w:rPr>
      </w:pPr>
    </w:p>
    <w:p w:rsidR="0047644A" w:rsidRDefault="0047644A" w:rsidP="0047644A">
      <w:pPr>
        <w:ind w:firstLineChars="2000" w:firstLine="5600"/>
        <w:jc w:val="left"/>
        <w:rPr>
          <w:rFonts w:ascii="仿宋_GB2312" w:hAnsi="微软雅黑"/>
          <w:sz w:val="28"/>
          <w:szCs w:val="28"/>
        </w:rPr>
      </w:pPr>
      <w:r>
        <w:rPr>
          <w:rFonts w:ascii="仿宋_GB2312" w:hAnsi="微软雅黑" w:hint="eastAsia"/>
          <w:sz w:val="28"/>
          <w:szCs w:val="28"/>
        </w:rPr>
        <w:t xml:space="preserve">    </w:t>
      </w:r>
    </w:p>
    <w:p w:rsidR="00426B5E" w:rsidRDefault="00426B5E" w:rsidP="00426B5E">
      <w:pPr>
        <w:spacing w:line="560" w:lineRule="exact"/>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《钢结构设计》教学大纲</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 xml:space="preserve">课程名称：《钢结构设计》课程设计        </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课程编码： S2802010</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 汉语</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课程类别：实践课程</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课程性质： 必修</w:t>
      </w:r>
    </w:p>
    <w:p w:rsidR="00426B5E" w:rsidRDefault="00426B5E" w:rsidP="00426B5E">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分： 1学分</w:t>
      </w:r>
    </w:p>
    <w:p w:rsidR="00426B5E" w:rsidRDefault="00426B5E" w:rsidP="00426B5E">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 1周</w:t>
      </w:r>
    </w:p>
    <w:p w:rsidR="00426B5E" w:rsidRDefault="00426B5E" w:rsidP="00426B5E">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适用对象： 土木工程专业</w:t>
      </w:r>
    </w:p>
    <w:p w:rsidR="00426B5E" w:rsidRDefault="00426B5E" w:rsidP="00426B5E">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开课院系： 建筑工程学院</w:t>
      </w:r>
    </w:p>
    <w:p w:rsidR="00426B5E" w:rsidRDefault="00426B5E" w:rsidP="00426B5E">
      <w:pPr>
        <w:spacing w:line="560" w:lineRule="exact"/>
        <w:rPr>
          <w:rFonts w:ascii="黑体" w:eastAsia="黑体" w:hAnsi="黑体"/>
          <w:b/>
          <w:sz w:val="28"/>
          <w:szCs w:val="28"/>
        </w:rPr>
      </w:pPr>
      <w:r>
        <w:rPr>
          <w:rFonts w:ascii="黑体" w:eastAsia="黑体" w:hAnsi="黑体" w:hint="eastAsia"/>
          <w:b/>
          <w:sz w:val="28"/>
          <w:szCs w:val="28"/>
        </w:rPr>
        <w:t>二、课程设计的任务和目标</w:t>
      </w:r>
    </w:p>
    <w:p w:rsidR="00426B5E" w:rsidRDefault="00426B5E" w:rsidP="00426B5E">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w:t>
      </w:r>
      <w:r>
        <w:rPr>
          <w:rFonts w:ascii="仿宋_GB2312" w:hAnsi="仿宋_GB2312" w:cs="仿宋_GB2312" w:hint="eastAsia"/>
          <w:bCs/>
          <w:sz w:val="28"/>
          <w:szCs w:val="28"/>
        </w:rPr>
        <w:t>设计任务</w:t>
      </w:r>
    </w:p>
    <w:p w:rsidR="00426B5E" w:rsidRDefault="00426B5E" w:rsidP="00426B5E">
      <w:pPr>
        <w:pStyle w:val="a4"/>
        <w:spacing w:line="560" w:lineRule="exact"/>
        <w:ind w:left="640"/>
        <w:jc w:val="left"/>
        <w:rPr>
          <w:rFonts w:ascii="仿宋_GB2312" w:hAnsi="仿宋_GB2312" w:cs="仿宋_GB2312"/>
          <w:szCs w:val="28"/>
        </w:rPr>
      </w:pPr>
      <w:r>
        <w:rPr>
          <w:rFonts w:ascii="仿宋_GB2312" w:hAnsi="仿宋_GB2312" w:cs="仿宋_GB2312" w:hint="eastAsia"/>
          <w:szCs w:val="28"/>
        </w:rPr>
        <w:t>钢结构课程设计是土木工程专业课程《钢结构设计》的实践性教学环节。通过该课程设计使学生进一步了解钢屋架的结构形式、结构布置和受力特点，掌握钢屋架的计算简图、荷载组合和内力分析，掌握钢屋架的构造要求等。综合应用钢结构的材料、连接和基本构件的基本理论、基本知识，进行钢屋架整体设计计算，并绘制钢屋架施工图。通过该课程设计加深对所学钢结构专业基本理论知识的理解，拓展学生的实践应用能力，达到理论与实践相结合的教学效果。在毕业后进入施工或设计单位提前打下很好的工程实践基础。</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 课程设计目标</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（1）掌握钢屋架荷载的计算。</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（2）掌握杆件内力的计算和组合，杆件的计算长度、截面形式、</w:t>
      </w:r>
      <w:r>
        <w:rPr>
          <w:rFonts w:ascii="仿宋_GB2312" w:hAnsi="仿宋_GB2312" w:cs="仿宋_GB2312" w:hint="eastAsia"/>
          <w:bCs/>
          <w:sz w:val="28"/>
          <w:szCs w:val="28"/>
        </w:rPr>
        <w:lastRenderedPageBreak/>
        <w:t>截面选择及构造要求，填板的设置及节点板的厚度。</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（3）掌握普通钢屋架节点设计的原则和要求，主要节点的设计及计算和构造；掌握钢屋架施工图的内容和绘制。</w:t>
      </w:r>
    </w:p>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w:t>
      </w:r>
      <w:r>
        <w:rPr>
          <w:rFonts w:ascii="仿宋_GB2312" w:hAnsi="仿宋_GB2312" w:cs="仿宋_GB2312"/>
          <w:bCs/>
          <w:sz w:val="28"/>
          <w:szCs w:val="28"/>
        </w:rPr>
        <w:t>.</w:t>
      </w:r>
      <w:r>
        <w:rPr>
          <w:rFonts w:ascii="仿宋_GB2312" w:hAnsi="仿宋_GB2312" w:cs="仿宋_GB2312" w:hint="eastAsia"/>
          <w:bCs/>
          <w:sz w:val="28"/>
          <w:szCs w:val="28"/>
        </w:rPr>
        <w:t>课程目标与毕业要求之间的对应关系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2776"/>
        <w:gridCol w:w="840"/>
        <w:gridCol w:w="840"/>
        <w:gridCol w:w="842"/>
      </w:tblGrid>
      <w:tr w:rsidR="00426B5E" w:rsidTr="00A36061">
        <w:tc>
          <w:tcPr>
            <w:tcW w:w="3481" w:type="pct"/>
            <w:gridSpan w:val="2"/>
            <w:vMerge w:val="restart"/>
            <w:shd w:val="clear" w:color="auto" w:fill="auto"/>
            <w:vAlign w:val="center"/>
          </w:tcPr>
          <w:p w:rsidR="00426B5E" w:rsidRDefault="00426B5E" w:rsidP="00A36061">
            <w:pPr>
              <w:jc w:val="center"/>
              <w:rPr>
                <w:rFonts w:ascii="Times New Roman" w:hAnsi="Times New Roman"/>
                <w:sz w:val="24"/>
                <w:szCs w:val="24"/>
              </w:rPr>
            </w:pPr>
            <w:r>
              <w:rPr>
                <w:rFonts w:ascii="Times New Roman" w:hAnsi="Times New Roman"/>
                <w:sz w:val="24"/>
                <w:szCs w:val="24"/>
              </w:rPr>
              <w:t>毕业要求及其指标点</w:t>
            </w:r>
          </w:p>
        </w:tc>
        <w:tc>
          <w:tcPr>
            <w:tcW w:w="1519" w:type="pct"/>
            <w:gridSpan w:val="3"/>
            <w:shd w:val="clear" w:color="auto" w:fill="auto"/>
            <w:vAlign w:val="center"/>
          </w:tcPr>
          <w:p w:rsidR="00426B5E" w:rsidRDefault="00426B5E" w:rsidP="00A36061">
            <w:pPr>
              <w:jc w:val="center"/>
              <w:rPr>
                <w:rFonts w:ascii="Times New Roman" w:hAnsi="Times New Roman"/>
                <w:sz w:val="24"/>
                <w:szCs w:val="24"/>
              </w:rPr>
            </w:pPr>
            <w:r>
              <w:rPr>
                <w:rFonts w:ascii="Times New Roman" w:hAnsi="Times New Roman"/>
                <w:sz w:val="24"/>
                <w:szCs w:val="24"/>
              </w:rPr>
              <w:t>教学目标</w:t>
            </w:r>
          </w:p>
        </w:tc>
      </w:tr>
      <w:tr w:rsidR="00426B5E" w:rsidTr="00A36061">
        <w:tc>
          <w:tcPr>
            <w:tcW w:w="3481" w:type="pct"/>
            <w:gridSpan w:val="2"/>
            <w:vMerge/>
            <w:shd w:val="clear" w:color="auto" w:fill="auto"/>
            <w:vAlign w:val="center"/>
          </w:tcPr>
          <w:p w:rsidR="00426B5E" w:rsidRDefault="00426B5E" w:rsidP="00A36061">
            <w:pPr>
              <w:rPr>
                <w:rFonts w:ascii="Times New Roman" w:hAnsi="Times New Roman"/>
                <w:sz w:val="24"/>
                <w:szCs w:val="24"/>
              </w:rPr>
            </w:pPr>
          </w:p>
        </w:tc>
        <w:tc>
          <w:tcPr>
            <w:tcW w:w="506" w:type="pct"/>
            <w:shd w:val="clear" w:color="auto" w:fill="auto"/>
            <w:vAlign w:val="center"/>
          </w:tcPr>
          <w:p w:rsidR="00426B5E" w:rsidRDefault="00426B5E" w:rsidP="00A36061">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p>
        </w:tc>
        <w:tc>
          <w:tcPr>
            <w:tcW w:w="506" w:type="pct"/>
            <w:shd w:val="clear" w:color="auto" w:fill="auto"/>
            <w:vAlign w:val="center"/>
          </w:tcPr>
          <w:p w:rsidR="00426B5E" w:rsidRDefault="00426B5E" w:rsidP="00A36061">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p>
        </w:tc>
        <w:tc>
          <w:tcPr>
            <w:tcW w:w="506" w:type="pct"/>
            <w:shd w:val="clear" w:color="auto" w:fill="auto"/>
            <w:vAlign w:val="center"/>
          </w:tcPr>
          <w:p w:rsidR="00426B5E" w:rsidRDefault="00426B5E" w:rsidP="00A36061">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p>
        </w:tc>
      </w:tr>
      <w:tr w:rsidR="00426B5E" w:rsidTr="00A36061">
        <w:tc>
          <w:tcPr>
            <w:tcW w:w="1809"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hAnsi="Times New Roman" w:hint="eastAsia"/>
                <w:color w:val="000000" w:themeColor="text1"/>
                <w:sz w:val="24"/>
                <w:szCs w:val="24"/>
              </w:rPr>
              <w:t>问题分析能力</w:t>
            </w:r>
          </w:p>
        </w:tc>
        <w:tc>
          <w:tcPr>
            <w:tcW w:w="1672"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2.4</w:t>
            </w:r>
            <w:r>
              <w:rPr>
                <w:rFonts w:ascii="Times New Roman" w:hAnsi="Times New Roman"/>
                <w:color w:val="000000" w:themeColor="text1"/>
                <w:sz w:val="24"/>
                <w:szCs w:val="24"/>
              </w:rPr>
              <w:t>应用土木工程相关原理和方法，具备综合判断能力，能够通过对比、推理、分析及文献研究等，获得有效结论。</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r>
      <w:tr w:rsidR="00426B5E" w:rsidTr="00A36061">
        <w:tc>
          <w:tcPr>
            <w:tcW w:w="1809"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Pr>
                <w:rFonts w:ascii="Times New Roman" w:hAnsi="Times New Roman"/>
                <w:color w:val="000000" w:themeColor="text1"/>
                <w:sz w:val="24"/>
                <w:szCs w:val="24"/>
              </w:rPr>
              <w:t>设计（开发）</w:t>
            </w:r>
            <w:r>
              <w:rPr>
                <w:rFonts w:ascii="Times New Roman" w:hAnsi="Times New Roman" w:hint="eastAsia"/>
                <w:color w:val="000000" w:themeColor="text1"/>
                <w:sz w:val="24"/>
                <w:szCs w:val="24"/>
              </w:rPr>
              <w:t>能力</w:t>
            </w:r>
          </w:p>
        </w:tc>
        <w:tc>
          <w:tcPr>
            <w:tcW w:w="1672"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3.4</w:t>
            </w:r>
            <w:r>
              <w:rPr>
                <w:rFonts w:ascii="Times New Roman" w:hAnsi="Times New Roman"/>
                <w:color w:val="000000" w:themeColor="text1"/>
                <w:sz w:val="24"/>
                <w:szCs w:val="24"/>
              </w:rPr>
              <w:t>在设计</w:t>
            </w:r>
            <w:r>
              <w:rPr>
                <w:rFonts w:ascii="Times New Roman" w:hAnsi="Times New Roman"/>
                <w:color w:val="000000" w:themeColor="text1"/>
                <w:sz w:val="24"/>
                <w:szCs w:val="24"/>
              </w:rPr>
              <w:t>/</w:t>
            </w:r>
            <w:r>
              <w:rPr>
                <w:rFonts w:ascii="Times New Roman" w:hAnsi="Times New Roman"/>
                <w:color w:val="000000" w:themeColor="text1"/>
                <w:sz w:val="24"/>
                <w:szCs w:val="24"/>
              </w:rPr>
              <w:t>开发工作中能够综合考虑社会、健康、安全、法律、文化以及环境等因素。</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r>
      <w:tr w:rsidR="00426B5E" w:rsidTr="00A36061">
        <w:tc>
          <w:tcPr>
            <w:tcW w:w="1809"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Pr>
                <w:rFonts w:ascii="Times New Roman" w:hAnsi="Times New Roman" w:hint="eastAsia"/>
                <w:color w:val="000000" w:themeColor="text1"/>
                <w:sz w:val="24"/>
                <w:szCs w:val="24"/>
              </w:rPr>
              <w:t>研究能力</w:t>
            </w:r>
          </w:p>
        </w:tc>
        <w:tc>
          <w:tcPr>
            <w:tcW w:w="1672" w:type="pct"/>
            <w:shd w:val="clear" w:color="auto" w:fill="auto"/>
            <w:vAlign w:val="center"/>
          </w:tcPr>
          <w:p w:rsidR="00426B5E" w:rsidRDefault="00426B5E" w:rsidP="00A36061">
            <w:pPr>
              <w:rPr>
                <w:rFonts w:ascii="Times New Roman" w:hAnsi="Times New Roman"/>
                <w:color w:val="000000" w:themeColor="text1"/>
                <w:sz w:val="24"/>
                <w:szCs w:val="24"/>
              </w:rPr>
            </w:pPr>
            <w:r>
              <w:rPr>
                <w:rFonts w:ascii="Times New Roman" w:hAnsi="Times New Roman"/>
                <w:color w:val="000000" w:themeColor="text1"/>
                <w:sz w:val="24"/>
                <w:szCs w:val="24"/>
              </w:rPr>
              <w:t>4.1</w:t>
            </w:r>
            <w:r>
              <w:rPr>
                <w:rFonts w:ascii="Times New Roman" w:hAnsi="Times New Roman"/>
                <w:color w:val="000000" w:themeColor="text1"/>
                <w:sz w:val="24"/>
                <w:szCs w:val="24"/>
              </w:rPr>
              <w:t>能够基于土木工程科学原理，通过文献研究，调研和分析解决土木工程专业复杂工程问题的方案</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c>
          <w:tcPr>
            <w:tcW w:w="506" w:type="pct"/>
            <w:shd w:val="clear" w:color="auto" w:fill="auto"/>
            <w:vAlign w:val="center"/>
          </w:tcPr>
          <w:p w:rsidR="00426B5E" w:rsidRDefault="00426B5E" w:rsidP="00A36061">
            <w:pPr>
              <w:jc w:val="center"/>
              <w:rPr>
                <w:rFonts w:ascii="Times New Roman" w:hAnsi="Times New Roman"/>
                <w:color w:val="000000" w:themeColor="text1"/>
                <w:sz w:val="24"/>
                <w:szCs w:val="24"/>
              </w:rPr>
            </w:pPr>
            <w:r>
              <w:rPr>
                <w:rFonts w:ascii="Times New Roman" w:hAnsi="Times New Roman"/>
                <w:color w:val="000000" w:themeColor="text1"/>
                <w:kern w:val="0"/>
                <w:sz w:val="24"/>
                <w:szCs w:val="24"/>
              </w:rPr>
              <w:t>√</w:t>
            </w:r>
          </w:p>
        </w:tc>
      </w:tr>
    </w:tbl>
    <w:p w:rsidR="00426B5E" w:rsidRDefault="00426B5E" w:rsidP="00426B5E">
      <w:pPr>
        <w:spacing w:line="560" w:lineRule="exact"/>
        <w:ind w:firstLine="331"/>
        <w:rPr>
          <w:rFonts w:ascii="仿宋_GB2312" w:hAnsi="仿宋_GB2312" w:cs="仿宋_GB2312"/>
          <w:bCs/>
          <w:sz w:val="28"/>
          <w:szCs w:val="28"/>
        </w:rPr>
      </w:pPr>
      <w:r>
        <w:rPr>
          <w:rFonts w:ascii="仿宋_GB2312" w:hAnsi="仿宋_GB2312" w:cs="仿宋_GB2312"/>
          <w:bCs/>
          <w:sz w:val="28"/>
          <w:szCs w:val="28"/>
        </w:rPr>
        <w:t>4</w:t>
      </w:r>
      <w:r>
        <w:rPr>
          <w:rFonts w:ascii="仿宋_GB2312" w:hAnsi="仿宋_GB2312" w:cs="仿宋_GB2312" w:hint="eastAsia"/>
          <w:bCs/>
          <w:sz w:val="28"/>
          <w:szCs w:val="28"/>
        </w:rPr>
        <w:t>.课程思政设计</w:t>
      </w:r>
    </w:p>
    <w:p w:rsidR="00426B5E" w:rsidRDefault="00426B5E" w:rsidP="00426B5E">
      <w:pPr>
        <w:adjustRightInd w:val="0"/>
        <w:snapToGrid w:val="0"/>
        <w:spacing w:beforeLines="60" w:before="187" w:line="300" w:lineRule="auto"/>
        <w:ind w:firstLineChars="150" w:firstLine="420"/>
        <w:jc w:val="left"/>
        <w:rPr>
          <w:rFonts w:ascii="仿宋" w:eastAsia="仿宋" w:hAnsi="仿宋"/>
          <w:sz w:val="28"/>
          <w:szCs w:val="28"/>
        </w:rPr>
      </w:pPr>
      <w:r>
        <w:rPr>
          <w:rFonts w:ascii="仿宋" w:eastAsia="仿宋" w:hAnsi="仿宋"/>
          <w:sz w:val="28"/>
          <w:szCs w:val="28"/>
        </w:rPr>
        <w:t>课程规划就是按照国家要求，结合学校特点、学科特色、学生发展的需求，对学校课程教学体系进行顶层设计。以课程思政引领</w:t>
      </w:r>
      <w:r>
        <w:rPr>
          <w:rFonts w:ascii="仿宋" w:eastAsia="仿宋" w:hAnsi="仿宋" w:hint="eastAsia"/>
          <w:sz w:val="28"/>
          <w:szCs w:val="28"/>
        </w:rPr>
        <w:t>钢结构设计</w:t>
      </w:r>
      <w:r>
        <w:rPr>
          <w:rFonts w:ascii="仿宋" w:eastAsia="仿宋" w:hAnsi="仿宋"/>
          <w:sz w:val="28"/>
          <w:szCs w:val="28"/>
        </w:rPr>
        <w:t>管理创新，需要在课程规划上突显育人的中心地位。具体而言，就是要以办学育人的大视野观照学科的发展，把课程规划出发点放在育人效果的达成上，坚持以“三全育人”指导课程规划，走好课程管理的“最初一公里”；创新课程设计编排，把“育人本位”贯穿课程编排设计始终；彰显课程内容体系的价值塑造功能，以之统领知识传授和能力培养。</w:t>
      </w:r>
      <w:r>
        <w:rPr>
          <w:rFonts w:ascii="仿宋" w:eastAsia="仿宋" w:hAnsi="仿宋" w:hint="eastAsia"/>
          <w:sz w:val="28"/>
          <w:szCs w:val="28"/>
        </w:rPr>
        <w:t>在课程设计当中介绍钢结构发展历程，多穿插过去老一辈诸如陈绍蕃、王国周、钟善桐、夏志斌等对中华钢结构做出突出贡献的先进事迹，为攻克难题无私奉献的精神多向学生在讲述，最终实现了钢结构的理论突破并服务于重大工程应用。</w:t>
      </w:r>
    </w:p>
    <w:p w:rsidR="00426B5E" w:rsidRDefault="00426B5E" w:rsidP="00426B5E">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课程设计的主要内容和基本要求</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1．报告的主要内容</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根据课程设计的要求，完成屋架设计。包括结构设计计算书一本，绘制屋架单元结构施工图一张。计算书内容应包括：设计任务书；选材及相应要求；支撑布置设计；荷载计算；内力分析与内力组合；构件截面设计计算；节点设计。</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2.报告编写的基本要求</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计算书须用钢笔书写，要求内容完整、步骤清晰、表格规范、图文并茂。插图应用铅笔按一定比例绘制，做到眉目清晰，文图配合；所绘屋架施工图应符合《房屋建筑制图统一标准》（GB/T50105-201</w:t>
      </w:r>
      <w:r>
        <w:rPr>
          <w:rFonts w:ascii="仿宋_GB2312" w:hAnsi="仿宋_GB2312" w:cs="仿宋_GB2312"/>
          <w:sz w:val="28"/>
          <w:szCs w:val="28"/>
        </w:rPr>
        <w:t>7</w:t>
      </w:r>
      <w:r>
        <w:rPr>
          <w:rFonts w:ascii="仿宋_GB2312" w:hAnsi="仿宋_GB2312" w:cs="仿宋_GB2312" w:hint="eastAsia"/>
          <w:sz w:val="28"/>
          <w:szCs w:val="28"/>
        </w:rPr>
        <w:t>）和《建筑结构制图标准》（GB/T50001-2010）的规范要求。</w:t>
      </w:r>
    </w:p>
    <w:p w:rsidR="00426B5E" w:rsidRDefault="00426B5E" w:rsidP="00426B5E">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课程设计的指导</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1．画出屋盖结构及支撑的布置图，明确认识支撑的作用及合理布置方式。</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2．正确选择钢材及焊接材料，并明确提出对材料及焊缝的质量保证要求；</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3．对钢屋架进行内力分析，确定杆件截面尺寸及形式并进行设计验算，完成节点设计。</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4．绘制运送单元的施工图。以便熟悉钢结构施工图的制图要求并提高学生读懂钢结构施工图的能力。</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5．掌握钢结构构件加工制造及施工安装的相关要求。</w:t>
      </w:r>
    </w:p>
    <w:p w:rsidR="00426B5E" w:rsidRDefault="00426B5E" w:rsidP="00426B5E">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课程设计的考核方式和成绩评定</w:t>
      </w:r>
    </w:p>
    <w:p w:rsidR="00426B5E" w:rsidRDefault="00426B5E" w:rsidP="00426B5E">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sz w:val="28"/>
          <w:szCs w:val="28"/>
        </w:rPr>
        <w:t>.</w:t>
      </w:r>
      <w:r>
        <w:rPr>
          <w:rFonts w:ascii="仿宋_GB2312" w:hAnsi="仿宋_GB2312" w:cs="仿宋_GB2312" w:hint="eastAsia"/>
          <w:sz w:val="28"/>
          <w:szCs w:val="28"/>
        </w:rPr>
        <w:t>课程设计考核评定</w:t>
      </w:r>
    </w:p>
    <w:p w:rsidR="00426B5E" w:rsidRDefault="00426B5E" w:rsidP="00426B5E">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采用平时成绩+期末成绩方式确定总评成绩。其中平时成绩考核包括日常课设检查、讨论、出勤等内容，期末采用考试的方式来考核。</w:t>
      </w:r>
      <w:r>
        <w:rPr>
          <w:rFonts w:ascii="仿宋_GB2312" w:hAnsi="仿宋_GB2312" w:cs="仿宋_GB2312"/>
          <w:sz w:val="28"/>
          <w:szCs w:val="28"/>
        </w:rPr>
        <w:t>课程总成绩=图纸计算书成绩70%+平时成绩30%。</w:t>
      </w:r>
      <w:r>
        <w:rPr>
          <w:rFonts w:ascii="仿宋_GB2312" w:hAnsi="仿宋_GB2312" w:cs="仿宋_GB2312" w:hint="eastAsia"/>
          <w:sz w:val="28"/>
          <w:szCs w:val="28"/>
        </w:rPr>
        <w:t>总成绩按百分制计算。</w:t>
      </w:r>
    </w:p>
    <w:p w:rsidR="00426B5E" w:rsidRDefault="00426B5E" w:rsidP="00426B5E">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w:t>
      </w:r>
      <w:r>
        <w:rPr>
          <w:rFonts w:ascii="仿宋_GB2312" w:hAnsi="仿宋_GB2312" w:cs="仿宋_GB2312" w:hint="eastAsia"/>
          <w:sz w:val="28"/>
          <w:szCs w:val="28"/>
        </w:rPr>
        <w:t>课程设计目标达成度自评方式</w:t>
      </w:r>
    </w:p>
    <w:p w:rsidR="00426B5E" w:rsidRDefault="00426B5E" w:rsidP="00426B5E">
      <w:pPr>
        <w:adjustRightInd w:val="0"/>
        <w:snapToGrid w:val="0"/>
        <w:spacing w:afterLines="50" w:after="156" w:line="560" w:lineRule="exact"/>
        <w:ind w:firstLineChars="200" w:firstLine="560"/>
        <w:jc w:val="left"/>
        <w:rPr>
          <w:rFonts w:ascii="Times New Roman" w:hAnsi="Times New Roman"/>
          <w:color w:val="000000" w:themeColor="text1"/>
          <w:sz w:val="28"/>
          <w:szCs w:val="28"/>
        </w:rPr>
      </w:pPr>
      <w:r>
        <w:rPr>
          <w:rFonts w:ascii="Times New Roman" w:hAnsi="Times New Roman"/>
          <w:color w:val="000000" w:themeColor="text1"/>
          <w:sz w:val="28"/>
          <w:szCs w:val="28"/>
        </w:rPr>
        <w:t>据学院教学管理规定，在开展课程达成度评价前，课程评价审核小组对课程的评价依据合理性进行确认，包括平时</w:t>
      </w:r>
      <w:r>
        <w:rPr>
          <w:rFonts w:ascii="Times New Roman" w:hAnsi="Times New Roman" w:hint="eastAsia"/>
          <w:color w:val="000000" w:themeColor="text1"/>
          <w:sz w:val="28"/>
          <w:szCs w:val="28"/>
        </w:rPr>
        <w:t>出勤</w:t>
      </w:r>
      <w:r>
        <w:rPr>
          <w:rFonts w:ascii="Times New Roman" w:hAnsi="Times New Roman"/>
          <w:color w:val="000000" w:themeColor="text1"/>
          <w:sz w:val="28"/>
          <w:szCs w:val="28"/>
        </w:rPr>
        <w:t>、</w:t>
      </w:r>
      <w:r>
        <w:rPr>
          <w:rFonts w:ascii="Times New Roman" w:hAnsi="Times New Roman" w:hint="eastAsia"/>
          <w:color w:val="000000" w:themeColor="text1"/>
          <w:sz w:val="28"/>
          <w:szCs w:val="28"/>
        </w:rPr>
        <w:t>计算书</w:t>
      </w:r>
      <w:r>
        <w:rPr>
          <w:rFonts w:ascii="Times New Roman" w:hAnsi="Times New Roman"/>
          <w:color w:val="000000" w:themeColor="text1"/>
          <w:sz w:val="28"/>
          <w:szCs w:val="28"/>
        </w:rPr>
        <w:t>、</w:t>
      </w:r>
      <w:r>
        <w:rPr>
          <w:rFonts w:ascii="Times New Roman" w:hAnsi="Times New Roman" w:hint="eastAsia"/>
          <w:color w:val="000000" w:themeColor="text1"/>
          <w:sz w:val="28"/>
          <w:szCs w:val="28"/>
        </w:rPr>
        <w:t>绘图</w:t>
      </w:r>
      <w:r>
        <w:rPr>
          <w:rFonts w:ascii="Times New Roman" w:hAnsi="Times New Roman"/>
          <w:color w:val="000000" w:themeColor="text1"/>
          <w:sz w:val="28"/>
          <w:szCs w:val="28"/>
        </w:rPr>
        <w:t>考核环节。课程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结束后，课程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小组需要对课程进行达成度评价，课程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小组由课程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负责人和任课教师组成，统计课程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考核数据，并填写</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hint="eastAsia"/>
          <w:color w:val="000000" w:themeColor="text1"/>
          <w:sz w:val="28"/>
          <w:szCs w:val="28"/>
        </w:rPr>
        <w:t>钢结构设计</w:t>
      </w:r>
      <w:r>
        <w:rPr>
          <w:rFonts w:ascii="Times New Roman" w:hAnsi="Times New Roman"/>
          <w:color w:val="000000" w:themeColor="text1"/>
          <w:sz w:val="28"/>
          <w:szCs w:val="28"/>
        </w:rPr>
        <w:t>》课程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达成情况评价</w:t>
      </w:r>
      <w:r>
        <w:rPr>
          <w:rFonts w:ascii="Times New Roman" w:hAnsi="Times New Roman"/>
          <w:color w:val="000000" w:themeColor="text1"/>
          <w:sz w:val="28"/>
          <w:szCs w:val="28"/>
        </w:rPr>
        <w:t>”</w:t>
      </w:r>
      <w:r>
        <w:rPr>
          <w:rFonts w:ascii="Times New Roman" w:hAnsi="Times New Roman"/>
          <w:color w:val="000000" w:themeColor="text1"/>
          <w:sz w:val="28"/>
          <w:szCs w:val="28"/>
        </w:rPr>
        <w:t>报告，以便及时了解课程的达成效果，发现问题并进行持续改进，同时也为毕业要求达成度的评价提供基础数据。</w:t>
      </w:r>
    </w:p>
    <w:p w:rsidR="00426B5E" w:rsidRDefault="00426B5E" w:rsidP="00426B5E">
      <w:pPr>
        <w:adjustRightInd w:val="0"/>
        <w:snapToGrid w:val="0"/>
        <w:spacing w:afterLines="50" w:after="156" w:line="560" w:lineRule="exact"/>
        <w:ind w:firstLineChars="200" w:firstLine="560"/>
        <w:jc w:val="left"/>
        <w:rPr>
          <w:rFonts w:ascii="Times New Roman" w:hAnsi="Times New Roman"/>
          <w:color w:val="000000" w:themeColor="text1"/>
          <w:sz w:val="28"/>
          <w:szCs w:val="28"/>
        </w:rPr>
      </w:pPr>
      <w:r>
        <w:rPr>
          <w:rFonts w:ascii="Times New Roman" w:hAnsi="Times New Roman"/>
          <w:color w:val="000000" w:themeColor="text1"/>
          <w:sz w:val="28"/>
          <w:szCs w:val="28"/>
        </w:rPr>
        <w:t>根据课程的考核形式，全部或抽样部分考核资料（应以当年修读该课程的学生为总体，至少抽取</w:t>
      </w:r>
      <w:r>
        <w:rPr>
          <w:rFonts w:ascii="Times New Roman" w:hAnsi="Times New Roman"/>
          <w:color w:val="000000" w:themeColor="text1"/>
          <w:sz w:val="28"/>
          <w:szCs w:val="28"/>
        </w:rPr>
        <w:t>90%</w:t>
      </w:r>
      <w:r>
        <w:rPr>
          <w:rFonts w:ascii="Times New Roman" w:hAnsi="Times New Roman"/>
          <w:color w:val="000000" w:themeColor="text1"/>
          <w:sz w:val="28"/>
          <w:szCs w:val="28"/>
        </w:rPr>
        <w:t>以上的学生样本），抽样时需覆盖优、良、中、及格和不及格等考核等级的考核资料。课程达成度的具体评价方法，详见</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hint="eastAsia"/>
          <w:color w:val="000000" w:themeColor="text1"/>
          <w:sz w:val="28"/>
          <w:szCs w:val="28"/>
        </w:rPr>
        <w:t>钢结构设计</w:t>
      </w:r>
      <w:r>
        <w:rPr>
          <w:rFonts w:ascii="Times New Roman" w:hAnsi="Times New Roman"/>
          <w:color w:val="000000" w:themeColor="text1"/>
          <w:sz w:val="28"/>
          <w:szCs w:val="28"/>
        </w:rPr>
        <w:t>》课程</w:t>
      </w:r>
      <w:r>
        <w:rPr>
          <w:rFonts w:ascii="Times New Roman" w:hAnsi="Times New Roman" w:hint="eastAsia"/>
          <w:color w:val="000000" w:themeColor="text1"/>
          <w:sz w:val="28"/>
          <w:szCs w:val="28"/>
        </w:rPr>
        <w:t>设计</w:t>
      </w:r>
      <w:r>
        <w:rPr>
          <w:rFonts w:ascii="Times New Roman" w:hAnsi="Times New Roman"/>
          <w:color w:val="000000" w:themeColor="text1"/>
          <w:sz w:val="28"/>
          <w:szCs w:val="28"/>
        </w:rPr>
        <w:t>达成情况评价</w:t>
      </w:r>
      <w:r>
        <w:rPr>
          <w:rFonts w:ascii="Times New Roman" w:hAnsi="Times New Roman"/>
          <w:color w:val="000000" w:themeColor="text1"/>
          <w:sz w:val="28"/>
          <w:szCs w:val="28"/>
        </w:rPr>
        <w:t>”</w:t>
      </w:r>
      <w:r>
        <w:rPr>
          <w:rFonts w:ascii="Times New Roman" w:hAnsi="Times New Roman"/>
          <w:color w:val="000000" w:themeColor="text1"/>
          <w:sz w:val="28"/>
          <w:szCs w:val="28"/>
        </w:rPr>
        <w:t>报告。课程小组提交课程达成度评价数据后，课程评价审核小组对评价数据的合理性和有效性进行审核。</w:t>
      </w:r>
    </w:p>
    <w:p w:rsidR="00426B5E" w:rsidRDefault="00426B5E" w:rsidP="00426B5E">
      <w:pPr>
        <w:spacing w:line="360" w:lineRule="auto"/>
        <w:ind w:firstLineChars="200" w:firstLine="560"/>
        <w:rPr>
          <w:rFonts w:ascii="仿宋_GB2312" w:hAnsi="仿宋_GB2312" w:cs="仿宋_GB2312"/>
          <w:sz w:val="28"/>
          <w:szCs w:val="28"/>
        </w:rPr>
      </w:pPr>
    </w:p>
    <w:p w:rsidR="00426B5E" w:rsidRDefault="00426B5E" w:rsidP="00426B5E">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课程设计的进度安排</w:t>
      </w:r>
    </w:p>
    <w:p w:rsidR="00426B5E" w:rsidRDefault="00426B5E" w:rsidP="00426B5E">
      <w:pPr>
        <w:spacing w:beforeLines="50" w:before="156" w:afterLines="50" w:after="156" w:line="560" w:lineRule="exact"/>
        <w:rPr>
          <w:rFonts w:ascii="仿宋_GB2312" w:hAnsi="仿宋_GB2312" w:cs="仿宋_GB2312"/>
          <w:sz w:val="28"/>
          <w:szCs w:val="28"/>
        </w:rPr>
      </w:pPr>
      <w:r>
        <w:rPr>
          <w:rFonts w:ascii="仿宋_GB2312" w:hAnsi="仿宋_GB2312" w:cs="仿宋_GB2312" w:hint="eastAsia"/>
          <w:sz w:val="28"/>
          <w:szCs w:val="28"/>
        </w:rPr>
        <w:lastRenderedPageBreak/>
        <w:t>时间安排：全部设计在一周内完成，其中设计计算３～４天，绘制结构施工图2～3天。</w:t>
      </w:r>
    </w:p>
    <w:p w:rsidR="00426B5E" w:rsidRDefault="00426B5E" w:rsidP="00426B5E">
      <w:pPr>
        <w:numPr>
          <w:ilvl w:val="0"/>
          <w:numId w:val="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建议教材及主要参考资料</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、主要参考资料</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（1）《钢结构》（第4版），戴国欣，武汉工业大学出版社2012</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（2）《钢结构设计原理》（第3版）陈绍蕃，科学技术出版社2005</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 xml:space="preserve"> (3) 《钢结构设计规范》GB50017-2003，计划出版社 2003</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（4）《房屋建筑制图统一标准》（GB/T50105-2010）计划出版社2010</w:t>
      </w:r>
    </w:p>
    <w:p w:rsidR="00426B5E" w:rsidRDefault="00426B5E" w:rsidP="00426B5E">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（5）《建筑结构制图标准》（GB/T50001-2010）计划出版社 2010</w:t>
      </w:r>
    </w:p>
    <w:p w:rsidR="00426B5E" w:rsidRDefault="00426B5E" w:rsidP="00426B5E">
      <w:pPr>
        <w:spacing w:line="560" w:lineRule="exact"/>
        <w:ind w:firstLineChars="1200" w:firstLine="3360"/>
        <w:rPr>
          <w:rFonts w:ascii="仿宋" w:eastAsia="仿宋" w:hAnsi="仿宋"/>
          <w:sz w:val="28"/>
          <w:szCs w:val="28"/>
        </w:rPr>
      </w:pPr>
      <w:r>
        <w:rPr>
          <w:rFonts w:ascii="仿宋" w:eastAsia="仿宋" w:hAnsi="仿宋" w:hint="eastAsia"/>
          <w:sz w:val="28"/>
          <w:szCs w:val="28"/>
        </w:rPr>
        <w:t>大纲撰写人：刘岩</w:t>
      </w:r>
    </w:p>
    <w:p w:rsidR="00426B5E" w:rsidRDefault="00426B5E" w:rsidP="00426B5E">
      <w:pPr>
        <w:spacing w:line="560" w:lineRule="exact"/>
        <w:ind w:firstLineChars="1200" w:firstLine="3360"/>
        <w:rPr>
          <w:rFonts w:ascii="仿宋" w:eastAsia="仿宋" w:hAnsi="仿宋"/>
          <w:sz w:val="28"/>
          <w:szCs w:val="28"/>
        </w:rPr>
      </w:pPr>
      <w:r>
        <w:rPr>
          <w:rFonts w:ascii="仿宋" w:eastAsia="仿宋" w:hAnsi="仿宋" w:hint="eastAsia"/>
          <w:sz w:val="28"/>
          <w:szCs w:val="28"/>
        </w:rPr>
        <w:t>课程负责人：</w:t>
      </w:r>
      <w:r>
        <w:rPr>
          <w:rFonts w:ascii="仿宋" w:eastAsia="仿宋" w:hAnsi="仿宋"/>
          <w:sz w:val="28"/>
          <w:szCs w:val="28"/>
        </w:rPr>
        <w:t xml:space="preserve"> </w:t>
      </w:r>
    </w:p>
    <w:p w:rsidR="00426B5E" w:rsidRDefault="00426B5E" w:rsidP="00426B5E">
      <w:pPr>
        <w:spacing w:line="560" w:lineRule="exact"/>
        <w:ind w:firstLineChars="1200" w:firstLine="3360"/>
        <w:rPr>
          <w:rFonts w:ascii="仿宋" w:eastAsia="仿宋" w:hAnsi="仿宋"/>
          <w:sz w:val="28"/>
          <w:szCs w:val="28"/>
        </w:rPr>
      </w:pPr>
      <w:r>
        <w:rPr>
          <w:rFonts w:ascii="仿宋" w:eastAsia="仿宋" w:hAnsi="仿宋" w:hint="eastAsia"/>
          <w:sz w:val="28"/>
          <w:szCs w:val="28"/>
        </w:rPr>
        <w:t>审核人：</w:t>
      </w:r>
    </w:p>
    <w:p w:rsidR="00426B5E" w:rsidRDefault="00426B5E" w:rsidP="00426B5E">
      <w:pPr>
        <w:spacing w:line="560" w:lineRule="exact"/>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426B5E" w:rsidRDefault="00426B5E" w:rsidP="00426B5E">
      <w:pPr>
        <w:spacing w:line="560" w:lineRule="exact"/>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426B5E" w:rsidRDefault="00426B5E" w:rsidP="0047644A">
      <w:pPr>
        <w:ind w:firstLineChars="2000" w:firstLine="5600"/>
        <w:jc w:val="left"/>
        <w:rPr>
          <w:rFonts w:ascii="仿宋" w:hAnsi="仿宋"/>
          <w:sz w:val="28"/>
          <w:szCs w:val="28"/>
        </w:rPr>
      </w:pPr>
    </w:p>
    <w:p w:rsidR="00426B5E" w:rsidRDefault="00426B5E" w:rsidP="0047644A">
      <w:pPr>
        <w:ind w:firstLineChars="2000" w:firstLine="5600"/>
        <w:jc w:val="left"/>
        <w:rPr>
          <w:rFonts w:ascii="仿宋" w:hAnsi="仿宋"/>
          <w:sz w:val="28"/>
          <w:szCs w:val="28"/>
        </w:rPr>
      </w:pPr>
    </w:p>
    <w:p w:rsidR="00E25A9C" w:rsidRDefault="00E25A9C" w:rsidP="0047644A">
      <w:pPr>
        <w:ind w:firstLineChars="2000" w:firstLine="5600"/>
        <w:jc w:val="left"/>
        <w:rPr>
          <w:rFonts w:ascii="仿宋" w:hAnsi="仿宋"/>
          <w:sz w:val="28"/>
          <w:szCs w:val="28"/>
        </w:rPr>
      </w:pPr>
    </w:p>
    <w:p w:rsidR="00E25A9C" w:rsidRDefault="00E25A9C" w:rsidP="0047644A">
      <w:pPr>
        <w:ind w:firstLineChars="2000" w:firstLine="5600"/>
        <w:jc w:val="left"/>
        <w:rPr>
          <w:rFonts w:ascii="仿宋" w:hAnsi="仿宋"/>
          <w:sz w:val="28"/>
          <w:szCs w:val="28"/>
        </w:rPr>
      </w:pPr>
    </w:p>
    <w:p w:rsidR="00E25A9C" w:rsidRDefault="00E25A9C" w:rsidP="0047644A">
      <w:pPr>
        <w:ind w:firstLineChars="2000" w:firstLine="5600"/>
        <w:jc w:val="left"/>
        <w:rPr>
          <w:rFonts w:ascii="仿宋" w:hAnsi="仿宋"/>
          <w:sz w:val="28"/>
          <w:szCs w:val="28"/>
        </w:rPr>
      </w:pPr>
    </w:p>
    <w:p w:rsidR="00E25A9C" w:rsidRDefault="00E25A9C" w:rsidP="0047644A">
      <w:pPr>
        <w:ind w:firstLineChars="2000" w:firstLine="5600"/>
        <w:jc w:val="left"/>
        <w:rPr>
          <w:rFonts w:ascii="仿宋" w:hAnsi="仿宋"/>
          <w:sz w:val="28"/>
          <w:szCs w:val="28"/>
        </w:rPr>
      </w:pPr>
    </w:p>
    <w:p w:rsidR="00E25A9C" w:rsidRDefault="00E25A9C" w:rsidP="0047644A">
      <w:pPr>
        <w:ind w:firstLineChars="2000" w:firstLine="5600"/>
        <w:jc w:val="left"/>
        <w:rPr>
          <w:rFonts w:ascii="仿宋" w:hAnsi="仿宋"/>
          <w:sz w:val="28"/>
          <w:szCs w:val="28"/>
        </w:rPr>
      </w:pPr>
    </w:p>
    <w:p w:rsidR="00426B5E" w:rsidRDefault="00426B5E" w:rsidP="0047644A">
      <w:pPr>
        <w:ind w:firstLineChars="2000" w:firstLine="5600"/>
        <w:jc w:val="left"/>
        <w:rPr>
          <w:rFonts w:ascii="仿宋" w:hAnsi="仿宋"/>
          <w:sz w:val="28"/>
          <w:szCs w:val="28"/>
        </w:rPr>
      </w:pPr>
    </w:p>
    <w:p w:rsidR="00426B5E" w:rsidRDefault="00426B5E" w:rsidP="00426B5E">
      <w:pPr>
        <w:jc w:val="center"/>
        <w:rPr>
          <w:rFonts w:ascii="黑体" w:eastAsia="黑体" w:hAnsi="黑体"/>
          <w:b/>
          <w:bCs/>
          <w:sz w:val="28"/>
          <w:szCs w:val="28"/>
        </w:rPr>
      </w:pPr>
      <w:r>
        <w:rPr>
          <w:rFonts w:ascii="黑体" w:eastAsia="黑体" w:hAnsi="黑体" w:hint="eastAsia"/>
          <w:b/>
          <w:bCs/>
          <w:sz w:val="28"/>
          <w:szCs w:val="28"/>
        </w:rPr>
        <w:lastRenderedPageBreak/>
        <w:t>《土木工程施工技术》课程设计教学大纲</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课程名称</w:t>
      </w:r>
      <w:r>
        <w:rPr>
          <w:rFonts w:ascii="仿宋_GB2312" w:hAnsi="仿宋_GB2312" w:cs="仿宋_GB2312" w:hint="eastAsia"/>
          <w:bCs/>
          <w:sz w:val="28"/>
          <w:szCs w:val="28"/>
        </w:rPr>
        <w:t>：《土木工程施工技术》课程设计</w:t>
      </w:r>
    </w:p>
    <w:p w:rsidR="00426B5E" w:rsidRDefault="00426B5E" w:rsidP="00426B5E">
      <w:pPr>
        <w:spacing w:line="360" w:lineRule="auto"/>
        <w:ind w:firstLineChars="300" w:firstLine="840"/>
        <w:rPr>
          <w:rFonts w:ascii="仿宋_GB2312" w:hAnsi="仿宋_GB2312" w:cs="仿宋_GB2312"/>
          <w:bCs/>
          <w:sz w:val="28"/>
          <w:szCs w:val="28"/>
        </w:rPr>
      </w:pPr>
      <w:r>
        <w:rPr>
          <w:rFonts w:ascii="仿宋_GB2312" w:hAnsi="仿宋_GB2312" w:cs="仿宋_GB2312"/>
          <w:bCs/>
          <w:sz w:val="28"/>
          <w:szCs w:val="28"/>
        </w:rPr>
        <w:t xml:space="preserve">Course Design of Civil Engineering Construction </w:t>
      </w:r>
      <w:r>
        <w:rPr>
          <w:rFonts w:ascii="仿宋_GB2312" w:hAnsi="仿宋_GB2312" w:cs="仿宋_GB2312" w:hint="eastAsia"/>
          <w:bCs/>
          <w:sz w:val="28"/>
          <w:szCs w:val="28"/>
        </w:rPr>
        <w:t>Technology</w:t>
      </w:r>
    </w:p>
    <w:p w:rsidR="00426B5E" w:rsidRDefault="00426B5E" w:rsidP="00426B5E">
      <w:pPr>
        <w:spacing w:line="360" w:lineRule="auto"/>
        <w:rPr>
          <w:sz w:val="28"/>
          <w:szCs w:val="28"/>
        </w:rPr>
      </w:pPr>
      <w:r>
        <w:rPr>
          <w:rFonts w:ascii="仿宋_GB2312" w:hAnsi="仿宋_GB2312" w:cs="仿宋_GB2312" w:hint="eastAsia"/>
          <w:b/>
          <w:sz w:val="28"/>
          <w:szCs w:val="28"/>
        </w:rPr>
        <w:t>课程编码</w:t>
      </w:r>
      <w:r>
        <w:rPr>
          <w:rFonts w:ascii="仿宋_GB2312" w:hAnsi="仿宋_GB2312" w:cs="仿宋_GB2312" w:hint="eastAsia"/>
          <w:bCs/>
          <w:sz w:val="28"/>
          <w:szCs w:val="28"/>
        </w:rPr>
        <w:t>：S</w:t>
      </w:r>
      <w:r>
        <w:rPr>
          <w:rFonts w:ascii="仿宋_GB2312" w:hAnsi="仿宋_GB2312" w:cs="仿宋_GB2312"/>
          <w:bCs/>
          <w:sz w:val="28"/>
          <w:szCs w:val="28"/>
        </w:rPr>
        <w:t>28050</w:t>
      </w:r>
      <w:r>
        <w:rPr>
          <w:rFonts w:ascii="仿宋_GB2312" w:hAnsi="仿宋_GB2312" w:cs="仿宋_GB2312" w:hint="eastAsia"/>
          <w:bCs/>
          <w:sz w:val="28"/>
          <w:szCs w:val="28"/>
        </w:rPr>
        <w:t>1</w:t>
      </w:r>
      <w:r>
        <w:rPr>
          <w:rFonts w:ascii="仿宋_GB2312" w:hAnsi="仿宋_GB2312" w:cs="仿宋_GB2312"/>
          <w:bCs/>
          <w:sz w:val="28"/>
          <w:szCs w:val="28"/>
        </w:rPr>
        <w:t>0</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授课语言</w:t>
      </w:r>
      <w:r>
        <w:rPr>
          <w:rFonts w:ascii="仿宋_GB2312" w:hAnsi="仿宋_GB2312" w:cs="仿宋_GB2312" w:hint="eastAsia"/>
          <w:bCs/>
          <w:sz w:val="28"/>
          <w:szCs w:val="28"/>
        </w:rPr>
        <w:t>：中文</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学    分</w:t>
      </w:r>
      <w:r>
        <w:rPr>
          <w:rFonts w:ascii="仿宋_GB2312" w:hAnsi="仿宋_GB2312" w:cs="仿宋_GB2312" w:hint="eastAsia"/>
          <w:bCs/>
          <w:sz w:val="28"/>
          <w:szCs w:val="28"/>
        </w:rPr>
        <w:t>：1</w:t>
      </w:r>
      <w:r>
        <w:rPr>
          <w:rFonts w:ascii="仿宋_GB2312" w:hAnsi="仿宋_GB2312" w:cs="仿宋_GB2312"/>
          <w:bCs/>
          <w:sz w:val="28"/>
          <w:szCs w:val="28"/>
        </w:rPr>
        <w:t>.0分</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设计周数</w:t>
      </w:r>
      <w:r>
        <w:rPr>
          <w:rFonts w:ascii="仿宋_GB2312" w:hAnsi="仿宋_GB2312" w:cs="仿宋_GB2312" w:hint="eastAsia"/>
          <w:bCs/>
          <w:sz w:val="28"/>
          <w:szCs w:val="28"/>
        </w:rPr>
        <w:t>：</w:t>
      </w:r>
      <w:r>
        <w:rPr>
          <w:rFonts w:ascii="仿宋_GB2312" w:hAnsi="仿宋_GB2312" w:cs="仿宋_GB2312"/>
          <w:bCs/>
          <w:sz w:val="28"/>
          <w:szCs w:val="28"/>
        </w:rPr>
        <w:t>1周</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上课地点</w:t>
      </w:r>
      <w:r>
        <w:rPr>
          <w:rFonts w:ascii="仿宋_GB2312" w:hAnsi="仿宋_GB2312" w:cs="仿宋_GB2312" w:hint="eastAsia"/>
          <w:bCs/>
          <w:sz w:val="28"/>
          <w:szCs w:val="28"/>
        </w:rPr>
        <w:t>：设计教室</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课程性质</w:t>
      </w:r>
      <w:r>
        <w:rPr>
          <w:rFonts w:ascii="仿宋_GB2312" w:hAnsi="仿宋_GB2312" w:cs="仿宋_GB2312" w:hint="eastAsia"/>
          <w:bCs/>
          <w:sz w:val="28"/>
          <w:szCs w:val="28"/>
        </w:rPr>
        <w:t>：必修</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适用对象</w:t>
      </w:r>
      <w:r>
        <w:rPr>
          <w:rFonts w:ascii="仿宋_GB2312" w:hAnsi="仿宋_GB2312" w:cs="仿宋_GB2312" w:hint="eastAsia"/>
          <w:bCs/>
          <w:sz w:val="28"/>
          <w:szCs w:val="28"/>
        </w:rPr>
        <w:t>：土木工程专业</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适用学期</w:t>
      </w:r>
      <w:r>
        <w:rPr>
          <w:rFonts w:ascii="仿宋_GB2312" w:hAnsi="仿宋_GB2312" w:cs="仿宋_GB2312" w:hint="eastAsia"/>
          <w:bCs/>
          <w:sz w:val="28"/>
          <w:szCs w:val="28"/>
        </w:rPr>
        <w:t>：第6</w:t>
      </w:r>
      <w:r>
        <w:rPr>
          <w:rFonts w:ascii="仿宋_GB2312" w:hAnsi="仿宋_GB2312" w:cs="仿宋_GB2312"/>
          <w:bCs/>
          <w:sz w:val="28"/>
          <w:szCs w:val="28"/>
        </w:rPr>
        <w:t>学期</w:t>
      </w:r>
    </w:p>
    <w:p w:rsidR="00426B5E" w:rsidRDefault="00426B5E" w:rsidP="00426B5E">
      <w:pPr>
        <w:adjustRightInd w:val="0"/>
        <w:snapToGrid w:val="0"/>
        <w:spacing w:line="360" w:lineRule="auto"/>
        <w:ind w:left="1405" w:hangingChars="500" w:hanging="1405"/>
        <w:rPr>
          <w:rFonts w:ascii="仿宋_GB2312" w:hAnsi="仿宋_GB2312" w:cs="仿宋_GB2312"/>
          <w:bCs/>
          <w:sz w:val="28"/>
          <w:szCs w:val="28"/>
        </w:rPr>
      </w:pPr>
      <w:r>
        <w:rPr>
          <w:rFonts w:ascii="仿宋_GB2312" w:hAnsi="仿宋_GB2312" w:cs="仿宋_GB2312" w:hint="eastAsia"/>
          <w:b/>
          <w:sz w:val="28"/>
          <w:szCs w:val="28"/>
        </w:rPr>
        <w:t>先修课程</w:t>
      </w:r>
      <w:r>
        <w:rPr>
          <w:rFonts w:ascii="仿宋_GB2312" w:hAnsi="仿宋_GB2312" w:cs="仿宋_GB2312" w:hint="eastAsia"/>
          <w:bCs/>
          <w:sz w:val="28"/>
          <w:szCs w:val="28"/>
        </w:rPr>
        <w:t>：房屋建筑学，土木工程施工技术</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开课院系</w:t>
      </w:r>
      <w:r>
        <w:rPr>
          <w:rFonts w:ascii="仿宋_GB2312" w:hAnsi="仿宋_GB2312" w:cs="仿宋_GB2312" w:hint="eastAsia"/>
          <w:bCs/>
          <w:sz w:val="28"/>
          <w:szCs w:val="28"/>
        </w:rPr>
        <w:t>：建筑工程学院工程造价与施工教研室</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1. 课程目标</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b/>
          <w:sz w:val="28"/>
          <w:szCs w:val="28"/>
        </w:rPr>
        <w:t>1.1</w:t>
      </w:r>
      <w:r>
        <w:rPr>
          <w:rFonts w:ascii="仿宋_GB2312" w:hAnsi="仿宋_GB2312" w:cs="仿宋_GB2312" w:hint="eastAsia"/>
          <w:b/>
          <w:sz w:val="28"/>
          <w:szCs w:val="28"/>
        </w:rPr>
        <w:t>课程目标</w:t>
      </w:r>
    </w:p>
    <w:p w:rsidR="00426B5E" w:rsidRDefault="00426B5E" w:rsidP="00426B5E">
      <w:pPr>
        <w:spacing w:line="360" w:lineRule="auto"/>
        <w:ind w:firstLineChars="200" w:firstLine="560"/>
        <w:rPr>
          <w:rFonts w:ascii="仿宋_GB2312" w:hAnsi="仿宋_GB2312" w:cs="仿宋_GB2312"/>
          <w:bCs/>
          <w:sz w:val="28"/>
          <w:szCs w:val="28"/>
        </w:rPr>
      </w:pPr>
      <w:r>
        <w:rPr>
          <w:rFonts w:ascii="仿宋_GB2312" w:hAnsi="仿宋_GB2312" w:cs="仿宋_GB2312" w:hint="eastAsia"/>
          <w:bCs/>
          <w:sz w:val="28"/>
          <w:szCs w:val="28"/>
        </w:rPr>
        <w:t>（1）</w:t>
      </w:r>
      <w:r>
        <w:rPr>
          <w:rFonts w:ascii="仿宋_GB2312" w:hAnsi="仿宋_GB2312" w:cs="仿宋_GB2312"/>
          <w:bCs/>
          <w:sz w:val="28"/>
          <w:szCs w:val="28"/>
        </w:rPr>
        <w:t>通过</w:t>
      </w:r>
      <w:r>
        <w:rPr>
          <w:rFonts w:ascii="仿宋_GB2312" w:hAnsi="仿宋_GB2312" w:cs="仿宋_GB2312" w:hint="eastAsia"/>
          <w:bCs/>
          <w:sz w:val="28"/>
          <w:szCs w:val="28"/>
        </w:rPr>
        <w:t>土木工程技术</w:t>
      </w:r>
      <w:r>
        <w:rPr>
          <w:rFonts w:ascii="仿宋_GB2312" w:hAnsi="仿宋_GB2312" w:cs="仿宋_GB2312"/>
          <w:bCs/>
          <w:sz w:val="28"/>
          <w:szCs w:val="28"/>
        </w:rPr>
        <w:t>课程设计，</w:t>
      </w:r>
      <w:r>
        <w:rPr>
          <w:rFonts w:ascii="仿宋_GB2312" w:hAnsi="仿宋_GB2312" w:cs="仿宋_GB2312" w:hint="eastAsia"/>
          <w:bCs/>
          <w:sz w:val="28"/>
          <w:szCs w:val="28"/>
        </w:rPr>
        <w:t>使学生理解、巩固、应用土木工程施工工艺的一般理论和方法；掌握单位工程施工方案设计的内容、编制步骤与方法。</w:t>
      </w:r>
    </w:p>
    <w:p w:rsidR="00426B5E" w:rsidRDefault="00426B5E" w:rsidP="00426B5E">
      <w:pPr>
        <w:spacing w:line="560" w:lineRule="exact"/>
        <w:ind w:firstLineChars="200" w:firstLine="560"/>
        <w:rPr>
          <w:rFonts w:ascii="仿宋_GB2312" w:hAnsi="仿宋_GB2312" w:cs="仿宋_GB2312"/>
          <w:bCs/>
          <w:sz w:val="28"/>
          <w:szCs w:val="28"/>
        </w:rPr>
      </w:pPr>
      <w:r>
        <w:rPr>
          <w:rFonts w:ascii="仿宋_GB2312" w:hAnsi="仿宋_GB2312" w:cs="仿宋_GB2312" w:hint="eastAsia"/>
          <w:bCs/>
          <w:sz w:val="28"/>
          <w:szCs w:val="28"/>
        </w:rPr>
        <w:lastRenderedPageBreak/>
        <w:t>（2）</w:t>
      </w:r>
      <w:r>
        <w:rPr>
          <w:rFonts w:ascii="仿宋_GB2312" w:hAnsi="仿宋_GB2312" w:cs="仿宋_GB2312"/>
          <w:bCs/>
          <w:sz w:val="28"/>
          <w:szCs w:val="28"/>
        </w:rPr>
        <w:t>熟悉相应的有关法律</w:t>
      </w:r>
      <w:r>
        <w:rPr>
          <w:rFonts w:ascii="仿宋_GB2312" w:hAnsi="仿宋_GB2312" w:cs="仿宋_GB2312" w:hint="eastAsia"/>
          <w:bCs/>
          <w:sz w:val="28"/>
          <w:szCs w:val="28"/>
        </w:rPr>
        <w:t>、</w:t>
      </w:r>
      <w:r>
        <w:rPr>
          <w:rFonts w:ascii="仿宋_GB2312" w:hAnsi="仿宋_GB2312" w:cs="仿宋_GB2312"/>
          <w:bCs/>
          <w:sz w:val="28"/>
          <w:szCs w:val="28"/>
        </w:rPr>
        <w:t>规范</w:t>
      </w:r>
      <w:r>
        <w:rPr>
          <w:rFonts w:ascii="仿宋_GB2312" w:hAnsi="仿宋_GB2312" w:cs="仿宋_GB2312" w:hint="eastAsia"/>
          <w:bCs/>
          <w:sz w:val="28"/>
          <w:szCs w:val="28"/>
        </w:rPr>
        <w:t>、</w:t>
      </w:r>
      <w:r>
        <w:rPr>
          <w:rFonts w:ascii="仿宋_GB2312" w:hAnsi="仿宋_GB2312" w:cs="仿宋_GB2312"/>
          <w:bCs/>
          <w:sz w:val="28"/>
          <w:szCs w:val="28"/>
        </w:rPr>
        <w:t>和规程</w:t>
      </w:r>
      <w:r>
        <w:rPr>
          <w:rFonts w:ascii="仿宋_GB2312" w:hAnsi="仿宋_GB2312" w:cs="仿宋_GB2312" w:hint="eastAsia"/>
          <w:bCs/>
          <w:sz w:val="28"/>
          <w:szCs w:val="28"/>
        </w:rPr>
        <w:t>。</w:t>
      </w:r>
    </w:p>
    <w:p w:rsidR="00426B5E" w:rsidRDefault="00426B5E" w:rsidP="00426B5E">
      <w:pPr>
        <w:adjustRightInd w:val="0"/>
        <w:snapToGrid w:val="0"/>
        <w:spacing w:line="560" w:lineRule="exact"/>
        <w:ind w:leftChars="10" w:left="32" w:firstLineChars="200" w:firstLine="560"/>
        <w:rPr>
          <w:rFonts w:ascii="仿宋_GB2312" w:hAnsi="仿宋_GB2312" w:cs="仿宋_GB2312"/>
          <w:bCs/>
          <w:sz w:val="28"/>
          <w:szCs w:val="28"/>
        </w:rPr>
      </w:pPr>
      <w:r>
        <w:rPr>
          <w:rFonts w:ascii="仿宋_GB2312" w:hAnsi="仿宋_GB2312" w:cs="仿宋_GB2312" w:hint="eastAsia"/>
          <w:bCs/>
          <w:sz w:val="28"/>
          <w:szCs w:val="28"/>
        </w:rPr>
        <w:t>（3）</w:t>
      </w:r>
      <w:r>
        <w:rPr>
          <w:rFonts w:ascii="仿宋_GB2312" w:hAnsi="仿宋_GB2312" w:cs="仿宋_GB2312"/>
          <w:bCs/>
          <w:sz w:val="28"/>
          <w:szCs w:val="28"/>
        </w:rPr>
        <w:t>提高学生对所学有关</w:t>
      </w:r>
      <w:r>
        <w:rPr>
          <w:rFonts w:ascii="仿宋_GB2312" w:hAnsi="仿宋_GB2312" w:cs="仿宋_GB2312" w:hint="eastAsia"/>
          <w:bCs/>
          <w:sz w:val="28"/>
          <w:szCs w:val="28"/>
        </w:rPr>
        <w:t>土木工程施工</w:t>
      </w:r>
      <w:r>
        <w:rPr>
          <w:rFonts w:ascii="仿宋_GB2312" w:hAnsi="仿宋_GB2312" w:cs="仿宋_GB2312"/>
          <w:bCs/>
          <w:sz w:val="28"/>
          <w:szCs w:val="28"/>
        </w:rPr>
        <w:t>知识的综合应用能力、解决实际问题的能力、掌握工程</w:t>
      </w:r>
      <w:r>
        <w:rPr>
          <w:rFonts w:ascii="仿宋_GB2312" w:hAnsi="仿宋_GB2312" w:cs="仿宋_GB2312" w:hint="eastAsia"/>
          <w:bCs/>
          <w:sz w:val="28"/>
          <w:szCs w:val="28"/>
        </w:rPr>
        <w:t>制图</w:t>
      </w:r>
      <w:r>
        <w:rPr>
          <w:rFonts w:ascii="仿宋_GB2312" w:hAnsi="仿宋_GB2312" w:cs="仿宋_GB2312"/>
          <w:bCs/>
          <w:sz w:val="28"/>
          <w:szCs w:val="28"/>
        </w:rPr>
        <w:t>的有关要求，为毕业设计及毕业后进行有关工程设计、施工打下良好的基础。</w:t>
      </w:r>
    </w:p>
    <w:p w:rsidR="00426B5E" w:rsidRDefault="00426B5E" w:rsidP="00426B5E">
      <w:pPr>
        <w:spacing w:line="560" w:lineRule="exact"/>
        <w:ind w:leftChars="133" w:left="426" w:firstLineChars="100" w:firstLine="280"/>
        <w:rPr>
          <w:rStyle w:val="fontstyle01"/>
          <w:rFonts w:ascii="仿宋" w:eastAsia="仿宋" w:hAnsi="仿宋" w:hint="default"/>
          <w:sz w:val="28"/>
          <w:szCs w:val="28"/>
        </w:rPr>
      </w:pPr>
      <w:r>
        <w:rPr>
          <w:rStyle w:val="fontstyle01"/>
          <w:rFonts w:ascii="仿宋" w:eastAsia="仿宋" w:hAnsi="仿宋" w:hint="default"/>
          <w:sz w:val="28"/>
          <w:szCs w:val="28"/>
        </w:rPr>
        <w:t>（4）</w:t>
      </w:r>
      <w:r>
        <w:rPr>
          <w:rFonts w:ascii="仿宋_GB2312" w:hAnsi="仿宋_GB2312" w:cs="仿宋_GB2312"/>
          <w:bCs/>
          <w:sz w:val="28"/>
          <w:szCs w:val="28"/>
        </w:rPr>
        <w:t>增强学生的土木工程师职业责任感，培养学生</w:t>
      </w:r>
      <w:r>
        <w:rPr>
          <w:rFonts w:ascii="仿宋_GB2312" w:hAnsi="仿宋_GB2312" w:cs="仿宋_GB2312" w:hint="eastAsia"/>
          <w:bCs/>
          <w:sz w:val="28"/>
          <w:szCs w:val="28"/>
        </w:rPr>
        <w:t>确立四个自信、</w:t>
      </w:r>
      <w:r>
        <w:rPr>
          <w:rFonts w:ascii="仿宋_GB2312" w:hAnsi="仿宋_GB2312" w:cs="仿宋_GB2312"/>
          <w:bCs/>
          <w:sz w:val="28"/>
          <w:szCs w:val="28"/>
        </w:rPr>
        <w:t>大国工匠精神，激发学生的家国情怀。</w:t>
      </w:r>
    </w:p>
    <w:p w:rsidR="00426B5E" w:rsidRDefault="00426B5E" w:rsidP="00426B5E">
      <w:pPr>
        <w:spacing w:line="360" w:lineRule="auto"/>
        <w:rPr>
          <w:rFonts w:ascii="仿宋_GB2312" w:hAnsi="仿宋_GB2312" w:cs="仿宋_GB2312"/>
          <w:b/>
          <w:sz w:val="28"/>
          <w:szCs w:val="28"/>
        </w:rPr>
      </w:pP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 xml:space="preserve">1.2 课程目标与专业人才培养和毕业要求之间的对应关系 </w:t>
      </w: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240"/>
        <w:gridCol w:w="1692"/>
      </w:tblGrid>
      <w:tr w:rsidR="00426B5E" w:rsidTr="00A36061">
        <w:trPr>
          <w:trHeight w:val="766"/>
          <w:jc w:val="center"/>
        </w:trPr>
        <w:tc>
          <w:tcPr>
            <w:tcW w:w="1640"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bCs/>
                <w:sz w:val="20"/>
                <w:szCs w:val="20"/>
              </w:rPr>
              <w:t>毕业要求</w:t>
            </w:r>
            <w:r>
              <w:rPr>
                <w:rFonts w:ascii="仿宋_GB2312" w:hAnsi="仿宋_GB2312" w:cs="仿宋_GB2312" w:hint="eastAsia"/>
                <w:bCs/>
                <w:sz w:val="20"/>
                <w:szCs w:val="20"/>
              </w:rPr>
              <w:t>标准</w:t>
            </w:r>
          </w:p>
        </w:tc>
        <w:tc>
          <w:tcPr>
            <w:tcW w:w="4847"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jc w:val="center"/>
              <w:rPr>
                <w:rFonts w:ascii="仿宋_GB2312" w:hAnsi="仿宋_GB2312" w:cs="仿宋_GB2312"/>
                <w:bCs/>
                <w:sz w:val="20"/>
                <w:szCs w:val="20"/>
              </w:rPr>
            </w:pPr>
            <w:r>
              <w:rPr>
                <w:rFonts w:ascii="仿宋_GB2312" w:hAnsi="仿宋_GB2312" w:cs="仿宋_GB2312"/>
                <w:bCs/>
                <w:sz w:val="20"/>
                <w:szCs w:val="20"/>
              </w:rPr>
              <w:t>指标点</w:t>
            </w:r>
          </w:p>
        </w:tc>
        <w:tc>
          <w:tcPr>
            <w:tcW w:w="1889" w:type="dxa"/>
            <w:tcBorders>
              <w:top w:val="single" w:sz="4" w:space="0" w:color="auto"/>
              <w:left w:val="single" w:sz="4" w:space="0" w:color="auto"/>
              <w:right w:val="single" w:sz="4" w:space="0" w:color="auto"/>
            </w:tcBorders>
            <w:vAlign w:val="center"/>
          </w:tcPr>
          <w:p w:rsidR="00426B5E" w:rsidRDefault="00426B5E" w:rsidP="00A36061">
            <w:pPr>
              <w:widowControl/>
              <w:snapToGrid w:val="0"/>
              <w:jc w:val="center"/>
              <w:rPr>
                <w:rFonts w:ascii="仿宋_GB2312" w:hAnsi="仿宋_GB2312" w:cs="仿宋_GB2312"/>
                <w:bCs/>
                <w:sz w:val="20"/>
                <w:szCs w:val="20"/>
              </w:rPr>
            </w:pPr>
            <w:r>
              <w:rPr>
                <w:rFonts w:ascii="仿宋_GB2312" w:hAnsi="仿宋_GB2312" w:cs="仿宋_GB2312" w:hint="eastAsia"/>
                <w:bCs/>
                <w:sz w:val="20"/>
                <w:szCs w:val="20"/>
              </w:rPr>
              <w:t>课程</w:t>
            </w:r>
            <w:r>
              <w:rPr>
                <w:rFonts w:ascii="仿宋_GB2312" w:hAnsi="仿宋_GB2312" w:cs="仿宋_GB2312"/>
                <w:bCs/>
                <w:sz w:val="20"/>
                <w:szCs w:val="20"/>
              </w:rPr>
              <w:t>目标</w:t>
            </w:r>
          </w:p>
        </w:tc>
      </w:tr>
      <w:tr w:rsidR="00426B5E" w:rsidTr="00A36061">
        <w:trPr>
          <w:trHeight w:val="276"/>
          <w:jc w:val="center"/>
        </w:trPr>
        <w:tc>
          <w:tcPr>
            <w:tcW w:w="1640"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bCs/>
                <w:sz w:val="20"/>
                <w:szCs w:val="20"/>
              </w:rPr>
              <w:t xml:space="preserve">2 </w:t>
            </w:r>
            <w:r>
              <w:rPr>
                <w:rFonts w:ascii="仿宋_GB2312" w:hAnsi="仿宋_GB2312" w:cs="仿宋_GB2312" w:hint="eastAsia"/>
                <w:bCs/>
                <w:sz w:val="20"/>
                <w:szCs w:val="20"/>
              </w:rPr>
              <w:t>问题分析</w:t>
            </w:r>
          </w:p>
        </w:tc>
        <w:tc>
          <w:tcPr>
            <w:tcW w:w="4847"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2</w:t>
            </w:r>
            <w:r>
              <w:rPr>
                <w:rFonts w:ascii="仿宋_GB2312" w:hAnsi="仿宋_GB2312" w:cs="仿宋_GB2312"/>
                <w:bCs/>
                <w:sz w:val="20"/>
                <w:szCs w:val="20"/>
              </w:rPr>
              <w:t xml:space="preserve">.4 </w:t>
            </w:r>
            <w:r>
              <w:rPr>
                <w:rFonts w:ascii="仿宋_GB2312" w:hAnsi="仿宋_GB2312" w:cs="仿宋_GB2312" w:hint="eastAsia"/>
                <w:bCs/>
                <w:sz w:val="20"/>
                <w:szCs w:val="20"/>
              </w:rPr>
              <w:t>应用土木工程相关原理和方法，具备综合判断能力，能够通过对比、推理、分析及文献研究等，获得有效结论。</w:t>
            </w:r>
          </w:p>
        </w:tc>
        <w:tc>
          <w:tcPr>
            <w:tcW w:w="1889"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1、2、</w:t>
            </w:r>
            <w:r>
              <w:rPr>
                <w:rFonts w:ascii="仿宋_GB2312" w:hAnsi="仿宋_GB2312" w:cs="仿宋_GB2312"/>
                <w:bCs/>
                <w:sz w:val="20"/>
                <w:szCs w:val="20"/>
              </w:rPr>
              <w:t>3</w:t>
            </w:r>
          </w:p>
        </w:tc>
      </w:tr>
      <w:tr w:rsidR="00426B5E" w:rsidTr="00A36061">
        <w:trPr>
          <w:trHeight w:val="276"/>
          <w:jc w:val="center"/>
        </w:trPr>
        <w:tc>
          <w:tcPr>
            <w:tcW w:w="1640"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3</w:t>
            </w:r>
            <w:r>
              <w:rPr>
                <w:rFonts w:ascii="仿宋_GB2312" w:hAnsi="仿宋_GB2312" w:cs="仿宋_GB2312"/>
                <w:bCs/>
                <w:sz w:val="20"/>
                <w:szCs w:val="20"/>
              </w:rPr>
              <w:t>.</w:t>
            </w:r>
            <w:r>
              <w:rPr>
                <w:rFonts w:ascii="仿宋_GB2312" w:hAnsi="仿宋_GB2312" w:cs="仿宋_GB2312" w:hint="eastAsia"/>
                <w:bCs/>
                <w:sz w:val="20"/>
                <w:szCs w:val="20"/>
              </w:rPr>
              <w:t>设计/</w:t>
            </w:r>
            <w:r>
              <w:rPr>
                <w:rFonts w:ascii="仿宋_GB2312" w:hAnsi="仿宋_GB2312" w:cs="仿宋_GB2312"/>
                <w:bCs/>
                <w:sz w:val="20"/>
                <w:szCs w:val="20"/>
              </w:rPr>
              <w:t>开发</w:t>
            </w:r>
            <w:r>
              <w:rPr>
                <w:rFonts w:ascii="仿宋_GB2312" w:hAnsi="仿宋_GB2312" w:cs="仿宋_GB2312" w:hint="eastAsia"/>
                <w:bCs/>
                <w:sz w:val="20"/>
                <w:szCs w:val="20"/>
              </w:rPr>
              <w:t>能力</w:t>
            </w:r>
          </w:p>
        </w:tc>
        <w:tc>
          <w:tcPr>
            <w:tcW w:w="4847"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3</w:t>
            </w:r>
            <w:r>
              <w:rPr>
                <w:rFonts w:ascii="仿宋_GB2312" w:hAnsi="仿宋_GB2312" w:cs="仿宋_GB2312"/>
                <w:bCs/>
                <w:sz w:val="20"/>
                <w:szCs w:val="20"/>
              </w:rPr>
              <w:t>.</w:t>
            </w:r>
            <w:r>
              <w:rPr>
                <w:rFonts w:ascii="仿宋_GB2312" w:hAnsi="仿宋_GB2312" w:cs="仿宋_GB2312" w:hint="eastAsia"/>
                <w:bCs/>
                <w:sz w:val="20"/>
                <w:szCs w:val="20"/>
              </w:rPr>
              <w:t>4在设计/开发工作中能够综合考虑社会、健康、安全、法律、文化以及环境等因素。</w:t>
            </w:r>
          </w:p>
        </w:tc>
        <w:tc>
          <w:tcPr>
            <w:tcW w:w="1889"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snapToGrid w:val="0"/>
              <w:rPr>
                <w:rFonts w:ascii="仿宋_GB2312" w:hAnsi="仿宋_GB2312" w:cs="仿宋_GB2312"/>
                <w:bCs/>
                <w:sz w:val="20"/>
                <w:szCs w:val="20"/>
              </w:rPr>
            </w:pPr>
            <w:r>
              <w:rPr>
                <w:rFonts w:ascii="仿宋_GB2312" w:hAnsi="仿宋_GB2312" w:cs="仿宋_GB2312"/>
                <w:bCs/>
                <w:sz w:val="20"/>
                <w:szCs w:val="20"/>
              </w:rPr>
              <w:t>1</w:t>
            </w:r>
            <w:r>
              <w:rPr>
                <w:rFonts w:ascii="仿宋_GB2312" w:hAnsi="仿宋_GB2312" w:cs="仿宋_GB2312" w:hint="eastAsia"/>
                <w:bCs/>
                <w:sz w:val="20"/>
                <w:szCs w:val="20"/>
              </w:rPr>
              <w:t>、2、</w:t>
            </w:r>
            <w:r>
              <w:rPr>
                <w:rFonts w:ascii="仿宋_GB2312" w:hAnsi="仿宋_GB2312" w:cs="仿宋_GB2312"/>
                <w:bCs/>
                <w:sz w:val="20"/>
                <w:szCs w:val="20"/>
              </w:rPr>
              <w:t>3</w:t>
            </w:r>
          </w:p>
        </w:tc>
      </w:tr>
      <w:tr w:rsidR="00426B5E" w:rsidTr="00A36061">
        <w:trPr>
          <w:trHeight w:val="369"/>
          <w:jc w:val="center"/>
        </w:trPr>
        <w:tc>
          <w:tcPr>
            <w:tcW w:w="1640"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4</w:t>
            </w:r>
            <w:r>
              <w:rPr>
                <w:rFonts w:ascii="仿宋_GB2312" w:hAnsi="仿宋_GB2312" w:cs="仿宋_GB2312"/>
                <w:bCs/>
                <w:sz w:val="20"/>
                <w:szCs w:val="20"/>
              </w:rPr>
              <w:t>.</w:t>
            </w:r>
            <w:r>
              <w:rPr>
                <w:rFonts w:ascii="仿宋_GB2312" w:hAnsi="仿宋_GB2312" w:cs="仿宋_GB2312" w:hint="eastAsia"/>
                <w:bCs/>
                <w:sz w:val="20"/>
                <w:szCs w:val="20"/>
              </w:rPr>
              <w:t>职业规范素养</w:t>
            </w:r>
          </w:p>
        </w:tc>
        <w:tc>
          <w:tcPr>
            <w:tcW w:w="4847" w:type="dxa"/>
            <w:tcBorders>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4.1能够基于土木工程科学原理，通过文献研究，调研和分析解决土木工程专业复杂工程问题的方案。</w:t>
            </w:r>
          </w:p>
        </w:tc>
        <w:tc>
          <w:tcPr>
            <w:tcW w:w="1889"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3、</w:t>
            </w:r>
            <w:r>
              <w:rPr>
                <w:rFonts w:ascii="仿宋_GB2312" w:hAnsi="仿宋_GB2312" w:cs="仿宋_GB2312"/>
                <w:bCs/>
                <w:sz w:val="20"/>
                <w:szCs w:val="20"/>
              </w:rPr>
              <w:t>4</w:t>
            </w:r>
          </w:p>
        </w:tc>
      </w:tr>
    </w:tbl>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2. 课程任务</w:t>
      </w:r>
    </w:p>
    <w:p w:rsidR="00426B5E" w:rsidRDefault="00426B5E" w:rsidP="00426B5E">
      <w:pPr>
        <w:spacing w:line="360" w:lineRule="auto"/>
        <w:ind w:firstLineChars="200" w:firstLine="480"/>
        <w:rPr>
          <w:sz w:val="24"/>
        </w:rPr>
      </w:pPr>
      <w:r>
        <w:rPr>
          <w:rFonts w:hint="eastAsia"/>
          <w:sz w:val="24"/>
        </w:rPr>
        <w:t>本课程设计，使学生掌握单位工程施工方案设计的内容、编制步骤与方法；培养学生能够应用土木工程施工技术的基本理论与知识，具有独立发现、分析、解决实际工程中有关施工方法的基本能力，为胜任相关的技术与管理工作、进行科学研究和技术创新打下基础；</w:t>
      </w:r>
      <w:r>
        <w:rPr>
          <w:sz w:val="24"/>
        </w:rPr>
        <w:t>培养学生</w:t>
      </w:r>
      <w:r>
        <w:rPr>
          <w:rFonts w:hint="eastAsia"/>
          <w:sz w:val="24"/>
        </w:rPr>
        <w:t>具备</w:t>
      </w:r>
      <w:r>
        <w:rPr>
          <w:sz w:val="24"/>
        </w:rPr>
        <w:t>社会责任感，能够理解和评价专业工程实践对环境、社会可持续发展的影响</w:t>
      </w:r>
      <w:r>
        <w:rPr>
          <w:rFonts w:hint="eastAsia"/>
          <w:sz w:val="24"/>
        </w:rPr>
        <w:t>，</w:t>
      </w:r>
      <w:r>
        <w:rPr>
          <w:sz w:val="24"/>
        </w:rPr>
        <w:t>遵守工程职业道德和规范，履行责任。</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3. 课程思政设计</w:t>
      </w:r>
    </w:p>
    <w:p w:rsidR="00426B5E" w:rsidRDefault="00426B5E" w:rsidP="00426B5E">
      <w:pPr>
        <w:spacing w:line="360" w:lineRule="auto"/>
        <w:ind w:firstLineChars="200" w:firstLine="480"/>
        <w:rPr>
          <w:sz w:val="24"/>
        </w:rPr>
      </w:pPr>
      <w:r>
        <w:rPr>
          <w:rFonts w:hint="eastAsia"/>
          <w:sz w:val="24"/>
        </w:rPr>
        <w:t>（</w:t>
      </w:r>
      <w:r>
        <w:rPr>
          <w:rFonts w:hint="eastAsia"/>
          <w:sz w:val="24"/>
        </w:rPr>
        <w:t>1</w:t>
      </w:r>
      <w:r>
        <w:rPr>
          <w:rFonts w:hint="eastAsia"/>
          <w:sz w:val="24"/>
        </w:rPr>
        <w:t>）通过对课程设计内容及目的的讲解，进一步认识土木工程施工技术对于我国城市化和新型城镇化建设以及绿色、低碳的可持续发展需求的作用；</w:t>
      </w:r>
    </w:p>
    <w:p w:rsidR="00426B5E" w:rsidRDefault="00426B5E" w:rsidP="00426B5E">
      <w:pPr>
        <w:spacing w:line="360" w:lineRule="auto"/>
        <w:ind w:firstLineChars="200" w:firstLine="480"/>
        <w:rPr>
          <w:sz w:val="24"/>
        </w:rPr>
      </w:pPr>
      <w:r>
        <w:rPr>
          <w:rFonts w:hint="eastAsia"/>
          <w:sz w:val="24"/>
        </w:rPr>
        <w:t>（</w:t>
      </w:r>
      <w:r>
        <w:rPr>
          <w:rFonts w:hint="eastAsia"/>
          <w:sz w:val="24"/>
        </w:rPr>
        <w:t>2</w:t>
      </w:r>
      <w:r>
        <w:rPr>
          <w:rFonts w:hint="eastAsia"/>
          <w:sz w:val="24"/>
        </w:rPr>
        <w:t>）设计中，通过对相关法律法规的具体使用，使学生树立良好的职业素养和职业伦理。</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三、课程设计内容和基本要求</w:t>
      </w:r>
    </w:p>
    <w:p w:rsidR="00426B5E" w:rsidRDefault="00426B5E" w:rsidP="00426B5E">
      <w:pPr>
        <w:spacing w:line="360" w:lineRule="auto"/>
        <w:ind w:firstLineChars="200" w:firstLine="480"/>
        <w:rPr>
          <w:sz w:val="24"/>
        </w:rPr>
      </w:pPr>
      <w:r>
        <w:rPr>
          <w:rFonts w:hint="eastAsia"/>
          <w:sz w:val="24"/>
        </w:rPr>
        <w:lastRenderedPageBreak/>
        <w:t>课程设计的内容可以某单位工程主体结构施工为对象，主要内容包括：课程设计的编制依据、工程概况、施工顺序与施工方案、施工机械的选择、主要工种工程的施工工艺、施工验算、施工安全等，具体内容和要求根据项目的不同来进行设定。</w:t>
      </w:r>
    </w:p>
    <w:p w:rsidR="00426B5E" w:rsidRDefault="00426B5E" w:rsidP="00426B5E">
      <w:pPr>
        <w:spacing w:line="360" w:lineRule="auto"/>
        <w:ind w:firstLineChars="200" w:firstLine="480"/>
        <w:rPr>
          <w:sz w:val="24"/>
        </w:rPr>
      </w:pPr>
      <w:r>
        <w:rPr>
          <w:rFonts w:hint="eastAsia"/>
          <w:sz w:val="24"/>
        </w:rPr>
        <w:t>例如某单层工业厂房结构安装设计具体内容和要求包括：结构安装方案的确定、吊装构件的布置、起重机械的选择、起重机开行路线及停机点的确定，构件的定位、临时固定及最后固定等。根据以上内容及要求，学生须提交的课程设计成果：</w:t>
      </w:r>
    </w:p>
    <w:p w:rsidR="00426B5E" w:rsidRDefault="00426B5E" w:rsidP="00426B5E">
      <w:pPr>
        <w:spacing w:line="360" w:lineRule="auto"/>
        <w:ind w:firstLineChars="200" w:firstLine="480"/>
        <w:rPr>
          <w:sz w:val="24"/>
        </w:rPr>
      </w:pPr>
      <w:r>
        <w:rPr>
          <w:rFonts w:hint="eastAsia"/>
          <w:sz w:val="24"/>
        </w:rPr>
        <w:t>（</w:t>
      </w:r>
      <w:r>
        <w:rPr>
          <w:rFonts w:hint="eastAsia"/>
          <w:sz w:val="24"/>
        </w:rPr>
        <w:t>1</w:t>
      </w:r>
      <w:r>
        <w:rPr>
          <w:rFonts w:hint="eastAsia"/>
          <w:sz w:val="24"/>
        </w:rPr>
        <w:t>）设计说明书（</w:t>
      </w:r>
      <w:r>
        <w:rPr>
          <w:rFonts w:hint="eastAsia"/>
          <w:sz w:val="24"/>
        </w:rPr>
        <w:t>3000</w:t>
      </w:r>
      <w:r>
        <w:rPr>
          <w:rFonts w:hint="eastAsia"/>
          <w:sz w:val="24"/>
        </w:rPr>
        <w:t>字），</w:t>
      </w:r>
      <w:r>
        <w:rPr>
          <w:rFonts w:hint="eastAsia"/>
          <w:sz w:val="24"/>
        </w:rPr>
        <w:t>1</w:t>
      </w:r>
      <w:r>
        <w:rPr>
          <w:rFonts w:hint="eastAsia"/>
          <w:sz w:val="24"/>
        </w:rPr>
        <w:t>份；</w:t>
      </w:r>
    </w:p>
    <w:p w:rsidR="00426B5E" w:rsidRDefault="00426B5E" w:rsidP="00426B5E">
      <w:pPr>
        <w:spacing w:line="360" w:lineRule="auto"/>
        <w:ind w:firstLineChars="200" w:firstLine="480"/>
        <w:rPr>
          <w:sz w:val="24"/>
        </w:rPr>
      </w:pPr>
      <w:r>
        <w:rPr>
          <w:rFonts w:hint="eastAsia"/>
          <w:sz w:val="24"/>
        </w:rPr>
        <w:t>（</w:t>
      </w:r>
      <w:r>
        <w:rPr>
          <w:rFonts w:hint="eastAsia"/>
          <w:sz w:val="24"/>
        </w:rPr>
        <w:t>2</w:t>
      </w:r>
      <w:r>
        <w:rPr>
          <w:rFonts w:hint="eastAsia"/>
          <w:sz w:val="24"/>
        </w:rPr>
        <w:t>）模板设计或安装方案，</w:t>
      </w:r>
      <w:r>
        <w:rPr>
          <w:rFonts w:hint="eastAsia"/>
          <w:sz w:val="24"/>
        </w:rPr>
        <w:t>1-2</w:t>
      </w:r>
      <w:r>
        <w:rPr>
          <w:rFonts w:hint="eastAsia"/>
          <w:sz w:val="24"/>
        </w:rPr>
        <w:t>张；</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四、课程设计方式与安排</w:t>
      </w:r>
    </w:p>
    <w:p w:rsidR="00426B5E" w:rsidRDefault="00426B5E" w:rsidP="00426B5E">
      <w:pPr>
        <w:spacing w:line="360" w:lineRule="auto"/>
        <w:ind w:firstLine="570"/>
        <w:rPr>
          <w:sz w:val="24"/>
        </w:rPr>
      </w:pPr>
      <w:r>
        <w:rPr>
          <w:rFonts w:hint="eastAsia"/>
          <w:sz w:val="24"/>
        </w:rPr>
        <w:t>课程设计采用在独立设计教室集中讲解、辅导，学生分组讨论、独立完成的方式进行。设计总体计划</w:t>
      </w:r>
      <w:r>
        <w:rPr>
          <w:rFonts w:hint="eastAsia"/>
          <w:sz w:val="24"/>
        </w:rPr>
        <w:t>1</w:t>
      </w:r>
      <w:r>
        <w:rPr>
          <w:rFonts w:hint="eastAsia"/>
          <w:sz w:val="24"/>
        </w:rPr>
        <w:t>周，具体进程安排如下</w:t>
      </w:r>
    </w:p>
    <w:tbl>
      <w:tblPr>
        <w:tblW w:w="0" w:type="auto"/>
        <w:jc w:val="center"/>
        <w:tblBorders>
          <w:top w:val="single" w:sz="12" w:space="0" w:color="008000"/>
          <w:bottom w:val="single" w:sz="12" w:space="0" w:color="008000"/>
        </w:tblBorders>
        <w:tblLayout w:type="fixed"/>
        <w:tblLook w:val="04A0" w:firstRow="1" w:lastRow="0" w:firstColumn="1" w:lastColumn="0" w:noHBand="0" w:noVBand="1"/>
      </w:tblPr>
      <w:tblGrid>
        <w:gridCol w:w="1488"/>
        <w:gridCol w:w="5220"/>
        <w:gridCol w:w="1334"/>
      </w:tblGrid>
      <w:tr w:rsidR="00426B5E" w:rsidTr="00A36061">
        <w:trPr>
          <w:jc w:val="center"/>
        </w:trPr>
        <w:tc>
          <w:tcPr>
            <w:tcW w:w="1488" w:type="dxa"/>
            <w:tcBorders>
              <w:top w:val="single" w:sz="12" w:space="0" w:color="000000"/>
              <w:bottom w:val="single" w:sz="4" w:space="0" w:color="000000"/>
            </w:tcBorders>
            <w:vAlign w:val="center"/>
          </w:tcPr>
          <w:p w:rsidR="00426B5E" w:rsidRDefault="00426B5E" w:rsidP="00A36061">
            <w:pPr>
              <w:tabs>
                <w:tab w:val="left" w:pos="900"/>
              </w:tabs>
              <w:ind w:firstLine="420"/>
              <w:jc w:val="center"/>
              <w:rPr>
                <w:rFonts w:ascii="宋体" w:hAnsi="宋体"/>
                <w:sz w:val="24"/>
              </w:rPr>
            </w:pPr>
            <w:r>
              <w:rPr>
                <w:rFonts w:ascii="宋体" w:hAnsi="宋体" w:hint="eastAsia"/>
                <w:sz w:val="24"/>
              </w:rPr>
              <w:t>阶段</w:t>
            </w:r>
          </w:p>
        </w:tc>
        <w:tc>
          <w:tcPr>
            <w:tcW w:w="5220" w:type="dxa"/>
            <w:tcBorders>
              <w:top w:val="single" w:sz="12" w:space="0" w:color="000000"/>
              <w:bottom w:val="single" w:sz="4" w:space="0" w:color="000000"/>
            </w:tcBorders>
            <w:vAlign w:val="center"/>
          </w:tcPr>
          <w:p w:rsidR="00426B5E" w:rsidRDefault="00426B5E" w:rsidP="00A36061">
            <w:pPr>
              <w:tabs>
                <w:tab w:val="left" w:pos="900"/>
              </w:tabs>
              <w:ind w:firstLine="420"/>
              <w:jc w:val="center"/>
              <w:rPr>
                <w:rFonts w:ascii="宋体" w:hAnsi="宋体"/>
                <w:sz w:val="24"/>
              </w:rPr>
            </w:pPr>
            <w:r>
              <w:rPr>
                <w:rFonts w:ascii="宋体" w:hAnsi="宋体" w:hint="eastAsia"/>
                <w:sz w:val="24"/>
              </w:rPr>
              <w:t>阶段内容</w:t>
            </w:r>
          </w:p>
        </w:tc>
        <w:tc>
          <w:tcPr>
            <w:tcW w:w="1334" w:type="dxa"/>
            <w:tcBorders>
              <w:top w:val="single" w:sz="12" w:space="0" w:color="000000"/>
              <w:bottom w:val="single" w:sz="4" w:space="0" w:color="000000"/>
            </w:tcBorders>
            <w:vAlign w:val="center"/>
          </w:tcPr>
          <w:p w:rsidR="00426B5E" w:rsidRDefault="00426B5E" w:rsidP="00A36061">
            <w:pPr>
              <w:tabs>
                <w:tab w:val="left" w:pos="900"/>
              </w:tabs>
              <w:jc w:val="center"/>
              <w:rPr>
                <w:rFonts w:ascii="宋体" w:hAnsi="宋体"/>
                <w:sz w:val="24"/>
              </w:rPr>
            </w:pPr>
            <w:r>
              <w:rPr>
                <w:rFonts w:ascii="宋体" w:hAnsi="宋体" w:hint="eastAsia"/>
                <w:sz w:val="24"/>
              </w:rPr>
              <w:t>时间</w:t>
            </w:r>
          </w:p>
          <w:p w:rsidR="00426B5E" w:rsidRDefault="00426B5E" w:rsidP="00A36061">
            <w:pPr>
              <w:tabs>
                <w:tab w:val="left" w:pos="900"/>
              </w:tabs>
              <w:jc w:val="center"/>
              <w:rPr>
                <w:rFonts w:ascii="宋体" w:hAnsi="宋体"/>
                <w:sz w:val="24"/>
              </w:rPr>
            </w:pPr>
            <w:r>
              <w:rPr>
                <w:rFonts w:ascii="宋体" w:hAnsi="宋体" w:hint="eastAsia"/>
                <w:sz w:val="24"/>
              </w:rPr>
              <w:t>（天数）</w:t>
            </w:r>
          </w:p>
        </w:tc>
      </w:tr>
      <w:tr w:rsidR="00426B5E" w:rsidTr="00A36061">
        <w:trPr>
          <w:trHeight w:val="397"/>
          <w:jc w:val="center"/>
        </w:trPr>
        <w:tc>
          <w:tcPr>
            <w:tcW w:w="1488" w:type="dxa"/>
            <w:tcBorders>
              <w:top w:val="single" w:sz="4" w:space="0" w:color="000000"/>
            </w:tcBorders>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准备</w:t>
            </w:r>
          </w:p>
        </w:tc>
        <w:tc>
          <w:tcPr>
            <w:tcW w:w="5220" w:type="dxa"/>
            <w:tcBorders>
              <w:top w:val="single" w:sz="4" w:space="0" w:color="000000"/>
            </w:tcBorders>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文献检索、熟悉图纸、问题提出</w:t>
            </w:r>
          </w:p>
        </w:tc>
        <w:tc>
          <w:tcPr>
            <w:tcW w:w="1334" w:type="dxa"/>
            <w:tcBorders>
              <w:top w:val="single" w:sz="4" w:space="0" w:color="000000"/>
            </w:tcBorders>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1</w:t>
            </w:r>
          </w:p>
        </w:tc>
      </w:tr>
      <w:tr w:rsidR="00426B5E" w:rsidTr="00A36061">
        <w:trPr>
          <w:trHeight w:val="397"/>
          <w:jc w:val="center"/>
        </w:trPr>
        <w:tc>
          <w:tcPr>
            <w:tcW w:w="1488" w:type="dxa"/>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分析</w:t>
            </w:r>
          </w:p>
        </w:tc>
        <w:tc>
          <w:tcPr>
            <w:tcW w:w="5220" w:type="dxa"/>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问题分析和规划方案选择</w:t>
            </w:r>
          </w:p>
        </w:tc>
        <w:tc>
          <w:tcPr>
            <w:tcW w:w="1334" w:type="dxa"/>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1</w:t>
            </w:r>
          </w:p>
        </w:tc>
      </w:tr>
      <w:tr w:rsidR="00426B5E" w:rsidTr="00A36061">
        <w:trPr>
          <w:trHeight w:val="397"/>
          <w:jc w:val="center"/>
        </w:trPr>
        <w:tc>
          <w:tcPr>
            <w:tcW w:w="1488" w:type="dxa"/>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规划</w:t>
            </w:r>
          </w:p>
        </w:tc>
        <w:tc>
          <w:tcPr>
            <w:tcW w:w="5220" w:type="dxa"/>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设计、画图、评价</w:t>
            </w:r>
          </w:p>
        </w:tc>
        <w:tc>
          <w:tcPr>
            <w:tcW w:w="1334" w:type="dxa"/>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2</w:t>
            </w:r>
          </w:p>
        </w:tc>
      </w:tr>
      <w:tr w:rsidR="00426B5E" w:rsidTr="00A36061">
        <w:trPr>
          <w:trHeight w:val="397"/>
          <w:jc w:val="center"/>
        </w:trPr>
        <w:tc>
          <w:tcPr>
            <w:tcW w:w="1488" w:type="dxa"/>
            <w:tcBorders>
              <w:bottom w:val="single" w:sz="12" w:space="0" w:color="000000"/>
            </w:tcBorders>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撰写</w:t>
            </w:r>
          </w:p>
        </w:tc>
        <w:tc>
          <w:tcPr>
            <w:tcW w:w="5220" w:type="dxa"/>
            <w:tcBorders>
              <w:bottom w:val="single" w:sz="12" w:space="0" w:color="000000"/>
            </w:tcBorders>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编写报告、装订说明书</w:t>
            </w:r>
          </w:p>
        </w:tc>
        <w:tc>
          <w:tcPr>
            <w:tcW w:w="1334" w:type="dxa"/>
            <w:tcBorders>
              <w:bottom w:val="single" w:sz="12" w:space="0" w:color="000000"/>
            </w:tcBorders>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2</w:t>
            </w:r>
          </w:p>
        </w:tc>
      </w:tr>
    </w:tbl>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五、课程设计报告</w:t>
      </w:r>
    </w:p>
    <w:p w:rsidR="00426B5E" w:rsidRDefault="00426B5E" w:rsidP="00426B5E">
      <w:pPr>
        <w:ind w:firstLine="570"/>
        <w:rPr>
          <w:sz w:val="28"/>
        </w:rPr>
      </w:pPr>
      <w:r>
        <w:rPr>
          <w:rFonts w:hint="eastAsia"/>
          <w:sz w:val="28"/>
        </w:rPr>
        <w:t>1</w:t>
      </w:r>
      <w:r>
        <w:rPr>
          <w:rFonts w:hint="eastAsia"/>
          <w:sz w:val="28"/>
        </w:rPr>
        <w:t>．报告的主要内容</w:t>
      </w:r>
    </w:p>
    <w:p w:rsidR="00426B5E" w:rsidRDefault="00426B5E" w:rsidP="00426B5E">
      <w:pPr>
        <w:spacing w:line="360" w:lineRule="auto"/>
        <w:ind w:firstLine="570"/>
        <w:rPr>
          <w:sz w:val="24"/>
        </w:rPr>
      </w:pPr>
      <w:r>
        <w:rPr>
          <w:rFonts w:hint="eastAsia"/>
          <w:sz w:val="24"/>
        </w:rPr>
        <w:t>（</w:t>
      </w:r>
      <w:r>
        <w:rPr>
          <w:rFonts w:hint="eastAsia"/>
          <w:sz w:val="24"/>
        </w:rPr>
        <w:t>1</w:t>
      </w:r>
      <w:r>
        <w:rPr>
          <w:rFonts w:hint="eastAsia"/>
          <w:sz w:val="24"/>
        </w:rPr>
        <w:t>）课程设计编制依据。说明任务书下达的规划内容、目的、设计使用的有关规范文件。</w:t>
      </w:r>
    </w:p>
    <w:p w:rsidR="00426B5E" w:rsidRDefault="00426B5E" w:rsidP="00426B5E">
      <w:pPr>
        <w:spacing w:line="360" w:lineRule="auto"/>
        <w:ind w:firstLine="570"/>
        <w:rPr>
          <w:sz w:val="24"/>
        </w:rPr>
      </w:pPr>
      <w:r>
        <w:rPr>
          <w:rFonts w:hint="eastAsia"/>
          <w:sz w:val="24"/>
        </w:rPr>
        <w:t>（</w:t>
      </w:r>
      <w:r>
        <w:rPr>
          <w:rFonts w:hint="eastAsia"/>
          <w:sz w:val="24"/>
        </w:rPr>
        <w:t>2</w:t>
      </w:r>
      <w:r>
        <w:rPr>
          <w:rFonts w:hint="eastAsia"/>
          <w:sz w:val="24"/>
        </w:rPr>
        <w:t>）工程概况。熟悉工程的建筑材料、结构特点。</w:t>
      </w:r>
    </w:p>
    <w:p w:rsidR="00426B5E" w:rsidRDefault="00426B5E" w:rsidP="00426B5E">
      <w:pPr>
        <w:spacing w:line="360" w:lineRule="auto"/>
        <w:ind w:firstLine="570"/>
        <w:rPr>
          <w:sz w:val="24"/>
        </w:rPr>
      </w:pPr>
      <w:r>
        <w:rPr>
          <w:rFonts w:hint="eastAsia"/>
          <w:sz w:val="24"/>
        </w:rPr>
        <w:t>（</w:t>
      </w:r>
      <w:r>
        <w:rPr>
          <w:rFonts w:hint="eastAsia"/>
          <w:sz w:val="24"/>
        </w:rPr>
        <w:t>3</w:t>
      </w:r>
      <w:r>
        <w:rPr>
          <w:rFonts w:hint="eastAsia"/>
          <w:sz w:val="24"/>
        </w:rPr>
        <w:t>）施工顺序及施工方案。根据工程概况，选择合理的施工顺序，确定各工种工程的施工方案。</w:t>
      </w:r>
    </w:p>
    <w:p w:rsidR="00426B5E" w:rsidRDefault="00426B5E" w:rsidP="00426B5E">
      <w:pPr>
        <w:spacing w:line="360" w:lineRule="auto"/>
        <w:ind w:firstLine="570"/>
        <w:rPr>
          <w:sz w:val="24"/>
        </w:rPr>
      </w:pPr>
      <w:r>
        <w:rPr>
          <w:rFonts w:hint="eastAsia"/>
          <w:sz w:val="24"/>
        </w:rPr>
        <w:t>（</w:t>
      </w:r>
      <w:r>
        <w:rPr>
          <w:rFonts w:hint="eastAsia"/>
          <w:sz w:val="24"/>
        </w:rPr>
        <w:t>4</w:t>
      </w:r>
      <w:r>
        <w:rPr>
          <w:rFonts w:hint="eastAsia"/>
          <w:sz w:val="24"/>
        </w:rPr>
        <w:t>）施工机械的选择。根据施工方案确定所需的相应机械设备。</w:t>
      </w:r>
    </w:p>
    <w:p w:rsidR="00426B5E" w:rsidRDefault="00426B5E" w:rsidP="00426B5E">
      <w:pPr>
        <w:spacing w:line="360" w:lineRule="auto"/>
        <w:ind w:firstLine="570"/>
        <w:rPr>
          <w:sz w:val="24"/>
        </w:rPr>
      </w:pPr>
      <w:r>
        <w:rPr>
          <w:rFonts w:hint="eastAsia"/>
          <w:sz w:val="24"/>
        </w:rPr>
        <w:t>（</w:t>
      </w:r>
      <w:r>
        <w:rPr>
          <w:rFonts w:hint="eastAsia"/>
          <w:sz w:val="24"/>
        </w:rPr>
        <w:t>5</w:t>
      </w:r>
      <w:r>
        <w:rPr>
          <w:rFonts w:hint="eastAsia"/>
          <w:sz w:val="24"/>
        </w:rPr>
        <w:t>）主要工种工程的施工工艺。依据施工方案，进一步详细阐述各工种工程的施工工艺及质量、安全保证措施。</w:t>
      </w:r>
    </w:p>
    <w:p w:rsidR="00426B5E" w:rsidRDefault="00426B5E" w:rsidP="00426B5E">
      <w:pPr>
        <w:spacing w:line="360" w:lineRule="auto"/>
        <w:ind w:firstLine="570"/>
        <w:rPr>
          <w:sz w:val="24"/>
        </w:rPr>
      </w:pPr>
      <w:r>
        <w:rPr>
          <w:rFonts w:hint="eastAsia"/>
          <w:sz w:val="24"/>
        </w:rPr>
        <w:lastRenderedPageBreak/>
        <w:t>（</w:t>
      </w:r>
      <w:r>
        <w:rPr>
          <w:rFonts w:hint="eastAsia"/>
          <w:sz w:val="24"/>
        </w:rPr>
        <w:t>6</w:t>
      </w:r>
      <w:r>
        <w:rPr>
          <w:rFonts w:hint="eastAsia"/>
          <w:sz w:val="24"/>
        </w:rPr>
        <w:t>）施工验算。完成施工过程中必要的模板、支撑、脚手架在施工荷载作用下的设计计算。</w:t>
      </w:r>
    </w:p>
    <w:p w:rsidR="00426B5E" w:rsidRDefault="00426B5E" w:rsidP="00426B5E">
      <w:pPr>
        <w:spacing w:line="360" w:lineRule="auto"/>
        <w:ind w:firstLine="570"/>
        <w:rPr>
          <w:sz w:val="24"/>
        </w:rPr>
      </w:pPr>
      <w:r>
        <w:rPr>
          <w:rFonts w:hint="eastAsia"/>
          <w:sz w:val="24"/>
        </w:rPr>
        <w:t>（</w:t>
      </w:r>
      <w:r>
        <w:rPr>
          <w:rFonts w:hint="eastAsia"/>
          <w:sz w:val="24"/>
        </w:rPr>
        <w:t>7</w:t>
      </w:r>
      <w:r>
        <w:rPr>
          <w:rFonts w:hint="eastAsia"/>
          <w:sz w:val="24"/>
        </w:rPr>
        <w:t>）总结。阐述本次规划设计中遇到的问题和解决问题的方法、心得体会。</w:t>
      </w:r>
    </w:p>
    <w:p w:rsidR="00426B5E" w:rsidRDefault="00426B5E" w:rsidP="00426B5E">
      <w:pPr>
        <w:ind w:firstLine="570"/>
        <w:rPr>
          <w:sz w:val="28"/>
        </w:rPr>
      </w:pPr>
      <w:r>
        <w:rPr>
          <w:rFonts w:hint="eastAsia"/>
          <w:sz w:val="28"/>
        </w:rPr>
        <w:t>2</w:t>
      </w:r>
      <w:r>
        <w:rPr>
          <w:rFonts w:hint="eastAsia"/>
          <w:sz w:val="28"/>
        </w:rPr>
        <w:t>．报告编写的基本要求</w:t>
      </w:r>
    </w:p>
    <w:p w:rsidR="00426B5E" w:rsidRDefault="00426B5E" w:rsidP="00426B5E">
      <w:pPr>
        <w:spacing w:line="360" w:lineRule="auto"/>
        <w:ind w:firstLine="573"/>
        <w:rPr>
          <w:sz w:val="24"/>
        </w:rPr>
      </w:pPr>
      <w:r>
        <w:rPr>
          <w:rFonts w:ascii="宋体" w:hAnsi="宋体" w:hint="eastAsia"/>
          <w:sz w:val="24"/>
        </w:rPr>
        <w:t>报告要求</w:t>
      </w:r>
      <w:r>
        <w:rPr>
          <w:rFonts w:hint="eastAsia"/>
          <w:sz w:val="24"/>
        </w:rPr>
        <w:t>语言通顺，技术用语正确，书写结构严谨合理。图纸必须符合工程制图的要求。具体的排版要求见参见长安大学相关规定。</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六、课程设计考核与成绩评定</w:t>
      </w:r>
    </w:p>
    <w:p w:rsidR="00426B5E" w:rsidRDefault="00426B5E" w:rsidP="00426B5E">
      <w:pPr>
        <w:spacing w:line="360" w:lineRule="auto"/>
        <w:ind w:firstLineChars="100" w:firstLine="240"/>
        <w:rPr>
          <w:rFonts w:ascii="仿宋_GB2312" w:hAnsi="仿宋_GB2312" w:cs="仿宋_GB2312"/>
          <w:b/>
          <w:sz w:val="28"/>
          <w:szCs w:val="28"/>
        </w:rPr>
      </w:pPr>
      <w:r>
        <w:rPr>
          <w:rFonts w:hint="eastAsia"/>
          <w:sz w:val="24"/>
        </w:rPr>
        <w:t xml:space="preserve"> </w:t>
      </w:r>
      <w:r>
        <w:rPr>
          <w:rFonts w:ascii="仿宋_GB2312" w:hAnsi="仿宋_GB2312" w:cs="仿宋_GB2312" w:hint="eastAsia"/>
          <w:b/>
          <w:sz w:val="28"/>
          <w:szCs w:val="28"/>
        </w:rPr>
        <w:t>1</w:t>
      </w:r>
      <w:r>
        <w:rPr>
          <w:rFonts w:ascii="仿宋_GB2312" w:hAnsi="仿宋_GB2312" w:cs="仿宋_GB2312"/>
          <w:b/>
          <w:sz w:val="28"/>
          <w:szCs w:val="28"/>
        </w:rPr>
        <w:t>.</w:t>
      </w:r>
      <w:r>
        <w:rPr>
          <w:rFonts w:ascii="仿宋_GB2312" w:hAnsi="仿宋_GB2312" w:cs="仿宋_GB2312" w:hint="eastAsia"/>
          <w:b/>
          <w:sz w:val="28"/>
          <w:szCs w:val="28"/>
        </w:rPr>
        <w:t>课程考核</w:t>
      </w:r>
    </w:p>
    <w:p w:rsidR="00426B5E" w:rsidRDefault="00426B5E" w:rsidP="00426B5E">
      <w:pPr>
        <w:spacing w:line="360" w:lineRule="auto"/>
        <w:ind w:firstLineChars="100" w:firstLine="280"/>
        <w:rPr>
          <w:rFonts w:ascii="仿宋_GB2312" w:hAnsi="仿宋_GB2312" w:cs="仿宋_GB2312"/>
          <w:bCs/>
          <w:sz w:val="28"/>
          <w:szCs w:val="28"/>
        </w:rPr>
      </w:pPr>
      <w:r>
        <w:rPr>
          <w:rFonts w:ascii="仿宋_GB2312" w:hAnsi="仿宋_GB2312" w:cs="仿宋_GB2312"/>
          <w:bCs/>
          <w:sz w:val="28"/>
          <w:szCs w:val="28"/>
        </w:rPr>
        <w:t>考核方式采用考查方式</w:t>
      </w:r>
      <w:r>
        <w:rPr>
          <w:rFonts w:ascii="仿宋_GB2312" w:hAnsi="仿宋_GB2312" w:cs="仿宋_GB2312" w:hint="eastAsia"/>
          <w:bCs/>
          <w:sz w:val="28"/>
          <w:szCs w:val="28"/>
        </w:rPr>
        <w:t>。</w:t>
      </w:r>
    </w:p>
    <w:p w:rsidR="00426B5E" w:rsidRDefault="00426B5E" w:rsidP="00426B5E">
      <w:pPr>
        <w:spacing w:line="360" w:lineRule="auto"/>
        <w:ind w:firstLineChars="100" w:firstLine="281"/>
        <w:rPr>
          <w:rFonts w:ascii="仿宋_GB2312" w:hAnsi="仿宋_GB2312" w:cs="仿宋_GB2312"/>
          <w:b/>
          <w:bCs/>
          <w:sz w:val="28"/>
          <w:szCs w:val="28"/>
        </w:rPr>
      </w:pPr>
      <w:r>
        <w:rPr>
          <w:rFonts w:ascii="仿宋_GB2312" w:hAnsi="仿宋_GB2312" w:cs="仿宋_GB2312"/>
          <w:b/>
          <w:bCs/>
          <w:sz w:val="28"/>
          <w:szCs w:val="28"/>
        </w:rPr>
        <w:t>2.成绩评定</w:t>
      </w:r>
    </w:p>
    <w:p w:rsidR="00426B5E" w:rsidRDefault="00426B5E" w:rsidP="00426B5E">
      <w:pPr>
        <w:spacing w:line="360" w:lineRule="auto"/>
        <w:ind w:firstLineChars="100" w:firstLine="280"/>
        <w:rPr>
          <w:rFonts w:ascii="仿宋_GB2312" w:hAnsi="仿宋_GB2312" w:cs="仿宋_GB2312"/>
          <w:b/>
          <w:bCs/>
          <w:sz w:val="28"/>
          <w:szCs w:val="28"/>
        </w:rPr>
      </w:pPr>
      <w:r>
        <w:rPr>
          <w:rFonts w:ascii="仿宋_GB2312" w:hAnsi="仿宋_GB2312" w:cs="仿宋_GB2312" w:hint="eastAsia"/>
          <w:bCs/>
          <w:sz w:val="28"/>
          <w:szCs w:val="28"/>
        </w:rPr>
        <w:t>通过设计过程的管理和设计报告的质量来综合评定成绩，成绩按照等级制给出。</w:t>
      </w:r>
    </w:p>
    <w:p w:rsidR="00426B5E" w:rsidRDefault="00426B5E" w:rsidP="00426B5E">
      <w:pPr>
        <w:ind w:left="360"/>
        <w:jc w:val="center"/>
        <w:rPr>
          <w:rFonts w:ascii="仿宋_GB2312" w:hAnsi="仿宋_GB2312" w:cs="仿宋_GB2312"/>
          <w:bCs/>
          <w:sz w:val="28"/>
          <w:szCs w:val="28"/>
        </w:rPr>
      </w:pPr>
      <w:r>
        <w:rPr>
          <w:rFonts w:ascii="仿宋_GB2312" w:hAnsi="仿宋_GB2312" w:cs="仿宋_GB2312"/>
          <w:bCs/>
          <w:sz w:val="28"/>
          <w:szCs w:val="28"/>
        </w:rPr>
        <w:t>评级标准表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446"/>
        <w:gridCol w:w="1450"/>
        <w:gridCol w:w="1451"/>
        <w:gridCol w:w="1450"/>
        <w:gridCol w:w="1451"/>
      </w:tblGrid>
      <w:tr w:rsidR="00426B5E" w:rsidTr="00A36061">
        <w:tc>
          <w:tcPr>
            <w:tcW w:w="634" w:type="pct"/>
            <w:shd w:val="clear" w:color="auto" w:fill="auto"/>
            <w:vAlign w:val="center"/>
          </w:tcPr>
          <w:p w:rsidR="00426B5E" w:rsidRDefault="00426B5E" w:rsidP="00A36061">
            <w:pPr>
              <w:rPr>
                <w:rFonts w:ascii="仿宋_GB2312" w:hAnsi="仿宋_GB2312" w:cs="仿宋_GB2312"/>
                <w:bCs/>
                <w:sz w:val="20"/>
                <w:szCs w:val="20"/>
              </w:rPr>
            </w:pPr>
            <w:bookmarkStart w:id="1" w:name="_Hlk68641588"/>
          </w:p>
        </w:tc>
        <w:tc>
          <w:tcPr>
            <w:tcW w:w="871" w:type="pct"/>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优秀</w:t>
            </w:r>
          </w:p>
        </w:tc>
        <w:tc>
          <w:tcPr>
            <w:tcW w:w="873" w:type="pct"/>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良好</w:t>
            </w:r>
          </w:p>
        </w:tc>
        <w:tc>
          <w:tcPr>
            <w:tcW w:w="874" w:type="pct"/>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中等</w:t>
            </w:r>
          </w:p>
        </w:tc>
        <w:tc>
          <w:tcPr>
            <w:tcW w:w="873" w:type="pct"/>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及格</w:t>
            </w:r>
          </w:p>
        </w:tc>
        <w:tc>
          <w:tcPr>
            <w:tcW w:w="874" w:type="pct"/>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不及格</w:t>
            </w:r>
          </w:p>
        </w:tc>
      </w:tr>
      <w:tr w:rsidR="00426B5E" w:rsidTr="00A36061">
        <w:tc>
          <w:tcPr>
            <w:tcW w:w="634" w:type="pct"/>
            <w:shd w:val="clear" w:color="auto" w:fill="auto"/>
            <w:vAlign w:val="center"/>
          </w:tcPr>
          <w:p w:rsidR="00426B5E" w:rsidRDefault="00426B5E" w:rsidP="00A36061">
            <w:pPr>
              <w:snapToGrid w:val="0"/>
              <w:rPr>
                <w:rFonts w:ascii="仿宋_GB2312"/>
                <w:sz w:val="20"/>
                <w:szCs w:val="20"/>
              </w:rPr>
            </w:pPr>
            <w:r>
              <w:rPr>
                <w:rFonts w:ascii="仿宋_GB2312" w:hint="eastAsia"/>
                <w:sz w:val="20"/>
                <w:szCs w:val="20"/>
              </w:rPr>
              <w:t>学习态度（权重0</w:t>
            </w:r>
            <w:r>
              <w:rPr>
                <w:rFonts w:ascii="仿宋_GB2312"/>
                <w:sz w:val="20"/>
                <w:szCs w:val="20"/>
              </w:rPr>
              <w:t>.2</w:t>
            </w:r>
            <w:r>
              <w:rPr>
                <w:rFonts w:ascii="仿宋_GB2312" w:hint="eastAsia"/>
                <w:sz w:val="20"/>
                <w:szCs w:val="20"/>
              </w:rPr>
              <w:t>）</w:t>
            </w:r>
          </w:p>
        </w:tc>
        <w:tc>
          <w:tcPr>
            <w:tcW w:w="871" w:type="pct"/>
            <w:shd w:val="clear" w:color="auto" w:fill="auto"/>
          </w:tcPr>
          <w:p w:rsidR="00426B5E" w:rsidRDefault="00426B5E" w:rsidP="00A36061">
            <w:pPr>
              <w:snapToGrid w:val="0"/>
              <w:rPr>
                <w:rFonts w:ascii="仿宋_GB2312"/>
                <w:sz w:val="20"/>
                <w:szCs w:val="20"/>
              </w:rPr>
            </w:pPr>
            <w:r>
              <w:rPr>
                <w:rFonts w:ascii="仿宋_GB2312" w:hint="eastAsia"/>
                <w:sz w:val="20"/>
                <w:szCs w:val="20"/>
              </w:rPr>
              <w:t>学习态度认真，勤学好问，模范遵守纪律</w:t>
            </w:r>
          </w:p>
        </w:tc>
        <w:tc>
          <w:tcPr>
            <w:tcW w:w="873" w:type="pct"/>
            <w:shd w:val="clear" w:color="auto" w:fill="auto"/>
          </w:tcPr>
          <w:p w:rsidR="00426B5E" w:rsidRDefault="00426B5E" w:rsidP="00A36061">
            <w:pPr>
              <w:snapToGrid w:val="0"/>
              <w:rPr>
                <w:rFonts w:ascii="仿宋_GB2312"/>
                <w:sz w:val="20"/>
                <w:szCs w:val="20"/>
              </w:rPr>
            </w:pPr>
            <w:r>
              <w:rPr>
                <w:rFonts w:ascii="仿宋_GB2312" w:hint="eastAsia"/>
                <w:sz w:val="20"/>
                <w:szCs w:val="20"/>
              </w:rPr>
              <w:t>学习态度比较认真，组织纪律较好</w:t>
            </w:r>
          </w:p>
        </w:tc>
        <w:tc>
          <w:tcPr>
            <w:tcW w:w="874" w:type="pct"/>
            <w:shd w:val="clear" w:color="auto" w:fill="auto"/>
          </w:tcPr>
          <w:p w:rsidR="00426B5E" w:rsidRDefault="00426B5E" w:rsidP="00A36061">
            <w:pPr>
              <w:snapToGrid w:val="0"/>
              <w:rPr>
                <w:rFonts w:ascii="仿宋_GB2312"/>
                <w:sz w:val="20"/>
                <w:szCs w:val="20"/>
              </w:rPr>
            </w:pPr>
            <w:r>
              <w:rPr>
                <w:rFonts w:ascii="仿宋_GB2312" w:hint="eastAsia"/>
                <w:sz w:val="20"/>
                <w:szCs w:val="20"/>
              </w:rPr>
              <w:t>学习态度尚好，遵守组织纪律</w:t>
            </w:r>
          </w:p>
        </w:tc>
        <w:tc>
          <w:tcPr>
            <w:tcW w:w="873" w:type="pct"/>
            <w:shd w:val="clear" w:color="auto" w:fill="auto"/>
          </w:tcPr>
          <w:p w:rsidR="00426B5E" w:rsidRDefault="00426B5E" w:rsidP="00A36061">
            <w:pPr>
              <w:snapToGrid w:val="0"/>
              <w:rPr>
                <w:rFonts w:ascii="仿宋_GB2312"/>
                <w:sz w:val="20"/>
                <w:szCs w:val="20"/>
              </w:rPr>
            </w:pPr>
            <w:r>
              <w:rPr>
                <w:rFonts w:ascii="仿宋_GB2312" w:hint="eastAsia"/>
                <w:sz w:val="20"/>
                <w:szCs w:val="20"/>
              </w:rPr>
              <w:t>学习态度一般，组织纪律较差</w:t>
            </w:r>
          </w:p>
        </w:tc>
        <w:tc>
          <w:tcPr>
            <w:tcW w:w="874" w:type="pct"/>
            <w:shd w:val="clear" w:color="auto" w:fill="auto"/>
          </w:tcPr>
          <w:p w:rsidR="00426B5E" w:rsidRDefault="00426B5E" w:rsidP="00A36061">
            <w:pPr>
              <w:snapToGrid w:val="0"/>
              <w:rPr>
                <w:rFonts w:ascii="仿宋_GB2312"/>
                <w:sz w:val="20"/>
                <w:szCs w:val="20"/>
              </w:rPr>
            </w:pPr>
            <w:r>
              <w:rPr>
                <w:rFonts w:ascii="仿宋_GB2312" w:hint="eastAsia"/>
                <w:sz w:val="20"/>
                <w:szCs w:val="20"/>
              </w:rPr>
              <w:t>学习马虎，纪律涣算</w:t>
            </w:r>
          </w:p>
        </w:tc>
      </w:tr>
      <w:tr w:rsidR="00426B5E" w:rsidTr="00A36061">
        <w:tc>
          <w:tcPr>
            <w:tcW w:w="634" w:type="pct"/>
            <w:shd w:val="clear" w:color="auto" w:fill="auto"/>
            <w:vAlign w:val="center"/>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设计报告质量（权重0</w:t>
            </w:r>
            <w:r>
              <w:rPr>
                <w:rFonts w:ascii="仿宋_GB2312" w:hAnsi="仿宋_GB2312" w:cs="仿宋_GB2312"/>
                <w:bCs/>
                <w:sz w:val="20"/>
                <w:szCs w:val="20"/>
              </w:rPr>
              <w:t>.</w:t>
            </w:r>
            <w:r>
              <w:rPr>
                <w:rFonts w:ascii="仿宋_GB2312" w:hAnsi="仿宋_GB2312" w:cs="仿宋_GB2312" w:hint="eastAsia"/>
                <w:bCs/>
                <w:sz w:val="20"/>
                <w:szCs w:val="20"/>
              </w:rPr>
              <w:t>8）</w:t>
            </w:r>
          </w:p>
        </w:tc>
        <w:tc>
          <w:tcPr>
            <w:tcW w:w="871" w:type="pct"/>
            <w:shd w:val="clear" w:color="auto" w:fill="auto"/>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报告内容完整，结果正确，书写满足规范要求；图纸完整、正确，线型、尺寸标注符合制图要求。</w:t>
            </w:r>
          </w:p>
        </w:tc>
        <w:tc>
          <w:tcPr>
            <w:tcW w:w="873" w:type="pct"/>
            <w:shd w:val="clear" w:color="auto" w:fill="auto"/>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报告基本完整，结果正确，书写满足规范要求；图纸完整、正确，线型、尺寸标注基本符合制图要求。</w:t>
            </w:r>
          </w:p>
        </w:tc>
        <w:tc>
          <w:tcPr>
            <w:tcW w:w="874" w:type="pct"/>
            <w:shd w:val="clear" w:color="auto" w:fill="auto"/>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报告基本完整，结果基本正确，书写基本符合规范要求；图纸完整、基本正确，线型、尺寸标注基本符合制图要求。</w:t>
            </w:r>
          </w:p>
        </w:tc>
        <w:tc>
          <w:tcPr>
            <w:tcW w:w="873" w:type="pct"/>
            <w:shd w:val="clear" w:color="auto" w:fill="auto"/>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报告基本完整，结果部分正确，书写勉强达到规范要求；图纸基本完整、基本正确，线型、尺寸标注勉强符合制图要求。</w:t>
            </w:r>
          </w:p>
        </w:tc>
        <w:tc>
          <w:tcPr>
            <w:tcW w:w="874" w:type="pct"/>
            <w:shd w:val="clear" w:color="auto" w:fill="auto"/>
          </w:tcPr>
          <w:p w:rsidR="00426B5E" w:rsidRDefault="00426B5E" w:rsidP="00A36061">
            <w:pPr>
              <w:snapToGrid w:val="0"/>
              <w:rPr>
                <w:rFonts w:ascii="仿宋_GB2312" w:hAnsi="仿宋_GB2312" w:cs="仿宋_GB2312"/>
                <w:bCs/>
                <w:sz w:val="20"/>
                <w:szCs w:val="20"/>
              </w:rPr>
            </w:pPr>
            <w:r>
              <w:rPr>
                <w:rFonts w:ascii="仿宋_GB2312" w:hAnsi="仿宋_GB2312" w:cs="仿宋_GB2312" w:hint="eastAsia"/>
                <w:bCs/>
                <w:sz w:val="20"/>
                <w:szCs w:val="20"/>
              </w:rPr>
              <w:t>报告不完整，结果不正确，书写达不到规范要求；图纸完整性和正确性相差较多。</w:t>
            </w:r>
          </w:p>
        </w:tc>
      </w:tr>
    </w:tbl>
    <w:bookmarkEnd w:id="1"/>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七、建议教材及主要参考资料</w:t>
      </w:r>
    </w:p>
    <w:p w:rsidR="00426B5E" w:rsidRDefault="00426B5E" w:rsidP="00426B5E">
      <w:pPr>
        <w:spacing w:beforeLines="50" w:before="156" w:afterLines="50" w:after="156" w:line="460" w:lineRule="exact"/>
        <w:ind w:left="413"/>
        <w:rPr>
          <w:rFonts w:ascii="仿宋_GB2312" w:hAnsi="仿宋_GB2312" w:cs="仿宋_GB2312"/>
          <w:b/>
          <w:sz w:val="28"/>
          <w:szCs w:val="28"/>
        </w:rPr>
      </w:pPr>
      <w:r>
        <w:rPr>
          <w:rFonts w:ascii="仿宋_GB2312" w:hAnsi="仿宋_GB2312" w:cs="仿宋_GB2312" w:hint="eastAsia"/>
          <w:b/>
          <w:sz w:val="28"/>
          <w:szCs w:val="28"/>
        </w:rPr>
        <w:t>1.建议教材</w:t>
      </w:r>
    </w:p>
    <w:p w:rsidR="00426B5E" w:rsidRDefault="00426B5E" w:rsidP="00426B5E">
      <w:pPr>
        <w:spacing w:line="360" w:lineRule="auto"/>
        <w:ind w:firstLineChars="200" w:firstLine="480"/>
        <w:rPr>
          <w:sz w:val="24"/>
        </w:rPr>
      </w:pPr>
      <w:r>
        <w:rPr>
          <w:rFonts w:hint="eastAsia"/>
          <w:sz w:val="24"/>
        </w:rPr>
        <w:t>李建峰</w:t>
      </w:r>
      <w:r>
        <w:rPr>
          <w:rFonts w:hint="eastAsia"/>
          <w:sz w:val="24"/>
        </w:rPr>
        <w:t xml:space="preserve">, </w:t>
      </w:r>
      <w:r>
        <w:rPr>
          <w:rFonts w:hint="eastAsia"/>
          <w:sz w:val="24"/>
        </w:rPr>
        <w:t>郑天旺</w:t>
      </w:r>
      <w:r>
        <w:rPr>
          <w:rFonts w:hint="eastAsia"/>
          <w:sz w:val="24"/>
        </w:rPr>
        <w:t>,</w:t>
      </w:r>
      <w:r>
        <w:rPr>
          <w:rFonts w:hint="eastAsia"/>
          <w:sz w:val="24"/>
        </w:rPr>
        <w:t>等</w:t>
      </w:r>
      <w:r>
        <w:rPr>
          <w:rFonts w:hint="eastAsia"/>
          <w:sz w:val="24"/>
        </w:rPr>
        <w:t xml:space="preserve">. </w:t>
      </w:r>
      <w:r>
        <w:rPr>
          <w:rFonts w:hint="eastAsia"/>
          <w:sz w:val="24"/>
        </w:rPr>
        <w:t>土木工程施工</w:t>
      </w:r>
      <w:r>
        <w:rPr>
          <w:rFonts w:hint="eastAsia"/>
          <w:sz w:val="24"/>
        </w:rPr>
        <w:t>(</w:t>
      </w:r>
      <w:r>
        <w:rPr>
          <w:rFonts w:hint="eastAsia"/>
          <w:sz w:val="24"/>
        </w:rPr>
        <w:t>第二版</w:t>
      </w:r>
      <w:r>
        <w:rPr>
          <w:rFonts w:hint="eastAsia"/>
          <w:sz w:val="24"/>
        </w:rPr>
        <w:t>) [M]</w:t>
      </w:r>
      <w:r>
        <w:rPr>
          <w:rFonts w:hint="eastAsia"/>
          <w:sz w:val="24"/>
        </w:rPr>
        <w:t>，北京：中国电力出版社，</w:t>
      </w:r>
      <w:r>
        <w:rPr>
          <w:rFonts w:hint="eastAsia"/>
          <w:sz w:val="24"/>
        </w:rPr>
        <w:t xml:space="preserve">2016. </w:t>
      </w:r>
    </w:p>
    <w:p w:rsidR="00426B5E" w:rsidRDefault="00426B5E" w:rsidP="00426B5E">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2.主要参考资料</w:t>
      </w:r>
    </w:p>
    <w:p w:rsidR="00426B5E" w:rsidRDefault="00426B5E" w:rsidP="00426B5E">
      <w:pPr>
        <w:numPr>
          <w:ilvl w:val="0"/>
          <w:numId w:val="8"/>
        </w:numPr>
        <w:spacing w:line="360" w:lineRule="auto"/>
        <w:ind w:left="987"/>
        <w:rPr>
          <w:sz w:val="24"/>
        </w:rPr>
      </w:pPr>
      <w:r>
        <w:rPr>
          <w:rFonts w:hint="eastAsia"/>
          <w:sz w:val="24"/>
        </w:rPr>
        <w:lastRenderedPageBreak/>
        <w:t>徐伟</w:t>
      </w:r>
      <w:r>
        <w:rPr>
          <w:rFonts w:hint="eastAsia"/>
          <w:sz w:val="24"/>
        </w:rPr>
        <w:t xml:space="preserve">. </w:t>
      </w:r>
      <w:r>
        <w:rPr>
          <w:rFonts w:hint="eastAsia"/>
          <w:sz w:val="24"/>
        </w:rPr>
        <w:t>土木工程施工基本原理</w:t>
      </w:r>
      <w:r>
        <w:rPr>
          <w:rFonts w:hint="eastAsia"/>
          <w:sz w:val="24"/>
        </w:rPr>
        <w:t>(</w:t>
      </w:r>
      <w:r>
        <w:rPr>
          <w:rFonts w:hint="eastAsia"/>
          <w:sz w:val="24"/>
        </w:rPr>
        <w:t>第二版</w:t>
      </w:r>
      <w:r>
        <w:rPr>
          <w:rFonts w:hint="eastAsia"/>
          <w:sz w:val="24"/>
        </w:rPr>
        <w:t xml:space="preserve">) [M]. </w:t>
      </w:r>
      <w:r>
        <w:rPr>
          <w:rFonts w:hint="eastAsia"/>
          <w:sz w:val="24"/>
        </w:rPr>
        <w:t>上海：同济大学出版社，</w:t>
      </w:r>
      <w:r>
        <w:rPr>
          <w:rFonts w:hint="eastAsia"/>
          <w:sz w:val="24"/>
        </w:rPr>
        <w:t>2014.</w:t>
      </w:r>
    </w:p>
    <w:p w:rsidR="00426B5E" w:rsidRDefault="00426B5E" w:rsidP="00426B5E">
      <w:pPr>
        <w:numPr>
          <w:ilvl w:val="0"/>
          <w:numId w:val="8"/>
        </w:numPr>
        <w:spacing w:line="360" w:lineRule="auto"/>
        <w:ind w:left="987"/>
        <w:rPr>
          <w:sz w:val="24"/>
        </w:rPr>
      </w:pPr>
      <w:r>
        <w:rPr>
          <w:rFonts w:hint="eastAsia"/>
          <w:sz w:val="24"/>
        </w:rPr>
        <w:t>郭正兴</w:t>
      </w:r>
      <w:r>
        <w:rPr>
          <w:rFonts w:hint="eastAsia"/>
          <w:sz w:val="24"/>
        </w:rPr>
        <w:t xml:space="preserve">. </w:t>
      </w:r>
      <w:r>
        <w:rPr>
          <w:rFonts w:hint="eastAsia"/>
          <w:sz w:val="24"/>
        </w:rPr>
        <w:t>土木工程施工</w:t>
      </w:r>
      <w:r>
        <w:rPr>
          <w:rFonts w:hint="eastAsia"/>
          <w:sz w:val="24"/>
        </w:rPr>
        <w:t>(</w:t>
      </w:r>
      <w:r>
        <w:rPr>
          <w:rFonts w:hint="eastAsia"/>
          <w:sz w:val="24"/>
        </w:rPr>
        <w:t>第二版</w:t>
      </w:r>
      <w:r>
        <w:rPr>
          <w:rFonts w:hint="eastAsia"/>
          <w:sz w:val="24"/>
        </w:rPr>
        <w:t xml:space="preserve">) [M]. </w:t>
      </w:r>
      <w:r>
        <w:rPr>
          <w:rFonts w:hint="eastAsia"/>
          <w:sz w:val="24"/>
        </w:rPr>
        <w:t>南京：东南大学出版社，</w:t>
      </w:r>
      <w:r>
        <w:rPr>
          <w:rFonts w:hint="eastAsia"/>
          <w:sz w:val="24"/>
        </w:rPr>
        <w:t>2012.</w:t>
      </w:r>
    </w:p>
    <w:p w:rsidR="00426B5E" w:rsidRDefault="00426B5E" w:rsidP="00426B5E">
      <w:pPr>
        <w:numPr>
          <w:ilvl w:val="0"/>
          <w:numId w:val="8"/>
        </w:numPr>
        <w:spacing w:line="360" w:lineRule="auto"/>
        <w:ind w:left="987"/>
        <w:rPr>
          <w:sz w:val="24"/>
        </w:rPr>
      </w:pPr>
      <w:r>
        <w:rPr>
          <w:rFonts w:hint="eastAsia"/>
          <w:sz w:val="24"/>
        </w:rPr>
        <w:t>穆静波</w:t>
      </w:r>
      <w:r>
        <w:rPr>
          <w:rFonts w:hint="eastAsia"/>
          <w:sz w:val="24"/>
        </w:rPr>
        <w:t xml:space="preserve">. </w:t>
      </w:r>
      <w:r>
        <w:rPr>
          <w:rFonts w:hint="eastAsia"/>
          <w:sz w:val="24"/>
        </w:rPr>
        <w:t>土木工程施工</w:t>
      </w:r>
      <w:r>
        <w:rPr>
          <w:rFonts w:hint="eastAsia"/>
          <w:sz w:val="24"/>
        </w:rPr>
        <w:t xml:space="preserve">[M]. </w:t>
      </w:r>
      <w:r>
        <w:rPr>
          <w:rFonts w:hint="eastAsia"/>
          <w:sz w:val="24"/>
        </w:rPr>
        <w:t>北京：机械工业出版社，</w:t>
      </w:r>
      <w:r>
        <w:rPr>
          <w:rFonts w:hint="eastAsia"/>
          <w:sz w:val="24"/>
        </w:rPr>
        <w:t>2018.</w:t>
      </w:r>
    </w:p>
    <w:p w:rsidR="00426B5E" w:rsidRDefault="00426B5E" w:rsidP="00426B5E">
      <w:pPr>
        <w:spacing w:line="360" w:lineRule="auto"/>
        <w:rPr>
          <w:sz w:val="24"/>
        </w:rPr>
      </w:pPr>
    </w:p>
    <w:p w:rsidR="00426B5E" w:rsidRDefault="00426B5E" w:rsidP="00426B5E">
      <w:pPr>
        <w:spacing w:line="360" w:lineRule="auto"/>
        <w:rPr>
          <w:sz w:val="24"/>
        </w:rPr>
      </w:pPr>
    </w:p>
    <w:p w:rsidR="00E25A9C" w:rsidRDefault="00426B5E" w:rsidP="00E25A9C">
      <w:pPr>
        <w:ind w:firstLineChars="1100" w:firstLine="3080"/>
        <w:rPr>
          <w:sz w:val="28"/>
        </w:rPr>
      </w:pPr>
      <w:r>
        <w:rPr>
          <w:rFonts w:hint="eastAsia"/>
          <w:sz w:val="28"/>
        </w:rPr>
        <w:t>大纲撰写人：</w:t>
      </w:r>
      <w:r>
        <w:rPr>
          <w:rFonts w:hint="eastAsia"/>
          <w:sz w:val="28"/>
        </w:rPr>
        <w:tab/>
      </w:r>
      <w:r>
        <w:rPr>
          <w:rFonts w:hint="eastAsia"/>
          <w:sz w:val="28"/>
        </w:rPr>
        <w:t>雷</w:t>
      </w:r>
      <w:r>
        <w:rPr>
          <w:rFonts w:hint="eastAsia"/>
          <w:sz w:val="28"/>
        </w:rPr>
        <w:t xml:space="preserve">  </w:t>
      </w:r>
      <w:r>
        <w:rPr>
          <w:rFonts w:hint="eastAsia"/>
          <w:sz w:val="28"/>
        </w:rPr>
        <w:t>拓</w:t>
      </w:r>
    </w:p>
    <w:p w:rsidR="00426B5E" w:rsidRDefault="00426B5E" w:rsidP="00E25A9C">
      <w:pPr>
        <w:ind w:firstLineChars="1100" w:firstLine="3080"/>
        <w:rPr>
          <w:sz w:val="28"/>
        </w:rPr>
      </w:pPr>
      <w:r>
        <w:rPr>
          <w:rFonts w:hint="eastAsia"/>
          <w:sz w:val="28"/>
        </w:rPr>
        <w:t>课程负责人：</w:t>
      </w:r>
      <w:r>
        <w:rPr>
          <w:rFonts w:hint="eastAsia"/>
          <w:sz w:val="28"/>
        </w:rPr>
        <w:tab/>
      </w:r>
      <w:r>
        <w:rPr>
          <w:rFonts w:hint="eastAsia"/>
          <w:sz w:val="28"/>
        </w:rPr>
        <w:t>雷</w:t>
      </w:r>
      <w:r>
        <w:rPr>
          <w:rFonts w:hint="eastAsia"/>
          <w:sz w:val="28"/>
        </w:rPr>
        <w:t xml:space="preserve">  </w:t>
      </w:r>
      <w:r>
        <w:rPr>
          <w:rFonts w:hint="eastAsia"/>
          <w:sz w:val="28"/>
        </w:rPr>
        <w:t>拓</w:t>
      </w:r>
    </w:p>
    <w:p w:rsidR="00426B5E" w:rsidRDefault="00426B5E" w:rsidP="00E25A9C">
      <w:pPr>
        <w:ind w:firstLineChars="1100" w:firstLine="3080"/>
        <w:rPr>
          <w:sz w:val="28"/>
        </w:rPr>
      </w:pPr>
      <w:r>
        <w:rPr>
          <w:rFonts w:hint="eastAsia"/>
          <w:sz w:val="28"/>
        </w:rPr>
        <w:t>审核人：</w:t>
      </w:r>
      <w:r>
        <w:rPr>
          <w:rFonts w:hint="eastAsia"/>
          <w:sz w:val="28"/>
        </w:rPr>
        <w:tab/>
      </w:r>
      <w:r>
        <w:rPr>
          <w:rFonts w:hint="eastAsia"/>
          <w:sz w:val="28"/>
        </w:rPr>
        <w:t>袁春燕</w:t>
      </w:r>
    </w:p>
    <w:p w:rsidR="00426B5E" w:rsidRDefault="00426B5E" w:rsidP="00426B5E">
      <w:pPr>
        <w:jc w:val="right"/>
        <w:rPr>
          <w:sz w:val="28"/>
        </w:rPr>
      </w:pPr>
      <w:r>
        <w:rPr>
          <w:rFonts w:hint="eastAsia"/>
          <w:sz w:val="28"/>
        </w:rPr>
        <w:t xml:space="preserve">                            </w:t>
      </w:r>
      <w:r>
        <w:rPr>
          <w:rFonts w:ascii="仿宋_GB2312" w:hAnsi="仿宋_GB2312" w:cs="仿宋_GB2312"/>
          <w:bCs/>
          <w:sz w:val="28"/>
          <w:szCs w:val="28"/>
        </w:rPr>
        <w:t xml:space="preserve"> 2021年</w:t>
      </w:r>
      <w:r>
        <w:rPr>
          <w:rFonts w:ascii="仿宋_GB2312" w:hAnsi="仿宋_GB2312" w:cs="仿宋_GB2312" w:hint="eastAsia"/>
          <w:bCs/>
          <w:sz w:val="28"/>
          <w:szCs w:val="28"/>
        </w:rPr>
        <w:t>4</w:t>
      </w:r>
      <w:r>
        <w:rPr>
          <w:rFonts w:ascii="仿宋_GB2312" w:hAnsi="仿宋_GB2312" w:cs="仿宋_GB2312"/>
          <w:bCs/>
          <w:sz w:val="28"/>
          <w:szCs w:val="28"/>
        </w:rPr>
        <w:t>月</w:t>
      </w:r>
    </w:p>
    <w:p w:rsidR="00426B5E" w:rsidRDefault="00426B5E"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E25A9C" w:rsidRDefault="00E25A9C" w:rsidP="00426B5E"/>
    <w:p w:rsidR="00426B5E" w:rsidRDefault="00426B5E" w:rsidP="00426B5E">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《土木工程施工组织课程设计》教学大纲</w:t>
      </w:r>
    </w:p>
    <w:p w:rsidR="00426B5E" w:rsidRPr="00E25A9C" w:rsidRDefault="00426B5E"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t>一、课程信息</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英文名称：</w:t>
      </w:r>
      <w:r w:rsidRPr="00FD24D8">
        <w:rPr>
          <w:rFonts w:ascii="仿宋_GB2312" w:hAnsi="仿宋_GB2312" w:cs="仿宋_GB2312"/>
          <w:sz w:val="28"/>
          <w:szCs w:val="28"/>
        </w:rPr>
        <w:t>Course Design of Civil Engineering Construction Organization</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课程编码：</w:t>
      </w:r>
      <w:r w:rsidRPr="00FD24D8">
        <w:rPr>
          <w:rFonts w:ascii="仿宋_GB2312" w:hAnsi="仿宋_GB2312" w:cs="仿宋_GB2312"/>
          <w:sz w:val="28"/>
          <w:szCs w:val="28"/>
        </w:rPr>
        <w:t>S2805020</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授课语言：</w:t>
      </w:r>
      <w:r w:rsidRPr="00FD24D8">
        <w:rPr>
          <w:rFonts w:ascii="仿宋_GB2312" w:hAnsi="仿宋_GB2312" w:cs="仿宋_GB2312"/>
          <w:sz w:val="28"/>
          <w:szCs w:val="28"/>
        </w:rPr>
        <w:t>中文</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授课方式：</w:t>
      </w:r>
      <w:r w:rsidRPr="00FD24D8">
        <w:rPr>
          <w:rFonts w:ascii="仿宋_GB2312" w:hAnsi="仿宋_GB2312" w:cs="仿宋_GB2312"/>
          <w:sz w:val="28"/>
          <w:szCs w:val="28"/>
        </w:rPr>
        <w:t>线下</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课程类别：</w:t>
      </w:r>
      <w:r w:rsidRPr="00FD24D8">
        <w:rPr>
          <w:rFonts w:ascii="仿宋_GB2312" w:hAnsi="仿宋_GB2312" w:cs="仿宋_GB2312"/>
          <w:sz w:val="28"/>
          <w:szCs w:val="28"/>
        </w:rPr>
        <w:t>专业发展</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课程性质：</w:t>
      </w:r>
      <w:r w:rsidRPr="00FD24D8">
        <w:rPr>
          <w:rFonts w:ascii="仿宋_GB2312" w:hAnsi="仿宋_GB2312" w:cs="仿宋_GB2312"/>
          <w:sz w:val="28"/>
          <w:szCs w:val="28"/>
        </w:rPr>
        <w:t>必修</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学分：</w:t>
      </w:r>
      <w:r w:rsidRPr="00FD24D8">
        <w:rPr>
          <w:rFonts w:ascii="仿宋_GB2312" w:hAnsi="仿宋_GB2312" w:cs="仿宋_GB2312"/>
          <w:sz w:val="28"/>
          <w:szCs w:val="28"/>
        </w:rPr>
        <w:t>1学分</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学时：</w:t>
      </w:r>
      <w:r w:rsidRPr="00FD24D8">
        <w:rPr>
          <w:rFonts w:ascii="仿宋_GB2312" w:hAnsi="仿宋_GB2312" w:cs="仿宋_GB2312"/>
          <w:sz w:val="28"/>
          <w:szCs w:val="28"/>
        </w:rPr>
        <w:t>1周</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适用对象：</w:t>
      </w:r>
      <w:r w:rsidRPr="00FD24D8">
        <w:rPr>
          <w:rFonts w:ascii="仿宋_GB2312" w:hAnsi="仿宋_GB2312" w:cs="仿宋_GB2312"/>
          <w:sz w:val="28"/>
          <w:szCs w:val="28"/>
        </w:rPr>
        <w:t>土木工程专业</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先修课程：</w:t>
      </w:r>
      <w:r w:rsidRPr="00FD24D8">
        <w:rPr>
          <w:rFonts w:ascii="仿宋_GB2312" w:hAnsi="仿宋_GB2312" w:cs="仿宋_GB2312"/>
          <w:sz w:val="28"/>
          <w:szCs w:val="28"/>
        </w:rPr>
        <w:t>土木工程施工技术、土木工程施工组织、房屋建筑学</w:t>
      </w:r>
    </w:p>
    <w:p w:rsidR="00426B5E" w:rsidRPr="00FD24D8" w:rsidRDefault="00426B5E" w:rsidP="00FD24D8">
      <w:pPr>
        <w:spacing w:line="360" w:lineRule="auto"/>
        <w:rPr>
          <w:rFonts w:ascii="仿宋_GB2312" w:hAnsi="仿宋_GB2312" w:cs="仿宋_GB2312"/>
          <w:sz w:val="28"/>
          <w:szCs w:val="28"/>
        </w:rPr>
      </w:pPr>
      <w:r w:rsidRPr="00FD24D8">
        <w:rPr>
          <w:rFonts w:ascii="仿宋_GB2312" w:hAnsi="仿宋_GB2312" w:cs="仿宋_GB2312"/>
          <w:b/>
          <w:sz w:val="28"/>
          <w:szCs w:val="28"/>
        </w:rPr>
        <w:t>开课院系：</w:t>
      </w:r>
      <w:r w:rsidRPr="00FD24D8">
        <w:rPr>
          <w:rFonts w:ascii="仿宋_GB2312" w:hAnsi="仿宋_GB2312" w:cs="仿宋_GB2312"/>
          <w:sz w:val="28"/>
          <w:szCs w:val="28"/>
        </w:rPr>
        <w:t>建筑工程学院工程造价与施工教研室</w:t>
      </w:r>
    </w:p>
    <w:p w:rsidR="00426B5E" w:rsidRPr="00E25A9C" w:rsidRDefault="00426B5E"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t>二、课程简介</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hint="eastAsia"/>
          <w:sz w:val="24"/>
          <w:szCs w:val="24"/>
        </w:rPr>
        <w:t>《土木工程施工技术与组织课程设计》是土木工程专业(城市地下空间方向)《土木工程施工技术与组织》课程的实践教学环节，属专业发展必修课程。运用施工组织的基本原理和方法，解决</w:t>
      </w:r>
      <w:r w:rsidRPr="00FD24D8">
        <w:rPr>
          <w:rFonts w:ascii="仿宋_GB2312" w:hAnsi="仿宋_GB2312" w:cs="仿宋_GB2312"/>
          <w:sz w:val="24"/>
          <w:szCs w:val="24"/>
        </w:rPr>
        <w:t>一般房屋建筑工程施工的</w:t>
      </w:r>
      <w:r w:rsidRPr="00FD24D8">
        <w:rPr>
          <w:rFonts w:ascii="仿宋_GB2312" w:hAnsi="仿宋_GB2312" w:cs="仿宋_GB2312" w:hint="eastAsia"/>
          <w:sz w:val="24"/>
          <w:szCs w:val="24"/>
        </w:rPr>
        <w:t>计划、组织问题。</w:t>
      </w:r>
    </w:p>
    <w:p w:rsidR="00426B5E" w:rsidRPr="00FD24D8" w:rsidRDefault="00426B5E" w:rsidP="00FD24D8">
      <w:pPr>
        <w:spacing w:beforeLines="50" w:before="156" w:afterLines="50" w:after="156" w:line="440" w:lineRule="exact"/>
        <w:rPr>
          <w:rFonts w:ascii="黑体" w:eastAsia="黑体" w:hAnsi="黑体"/>
          <w:b/>
          <w:sz w:val="28"/>
          <w:szCs w:val="28"/>
        </w:rPr>
      </w:pPr>
      <w:r w:rsidRPr="00FD24D8">
        <w:rPr>
          <w:rFonts w:ascii="黑体" w:eastAsia="黑体" w:hAnsi="黑体" w:hint="eastAsia"/>
          <w:b/>
          <w:sz w:val="28"/>
          <w:szCs w:val="28"/>
        </w:rPr>
        <w:t>三、课程任务、目的与要求</w:t>
      </w:r>
    </w:p>
    <w:p w:rsidR="00426B5E" w:rsidRPr="00E25A9C" w:rsidRDefault="00426B5E" w:rsidP="00E25A9C">
      <w:pPr>
        <w:spacing w:beforeLines="50" w:before="156" w:afterLines="50" w:after="156" w:line="460" w:lineRule="exact"/>
        <w:ind w:left="413"/>
        <w:rPr>
          <w:rFonts w:ascii="仿宋_GB2312" w:hAnsi="仿宋_GB2312" w:cs="仿宋_GB2312"/>
          <w:b/>
          <w:sz w:val="28"/>
          <w:szCs w:val="28"/>
        </w:rPr>
      </w:pPr>
      <w:r w:rsidRPr="00E25A9C">
        <w:rPr>
          <w:rFonts w:ascii="仿宋_GB2312" w:hAnsi="仿宋_GB2312" w:cs="仿宋_GB2312"/>
          <w:b/>
          <w:sz w:val="28"/>
          <w:szCs w:val="28"/>
        </w:rPr>
        <w:t>1.课程任务与目的</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hint="eastAsia"/>
          <w:sz w:val="24"/>
          <w:szCs w:val="24"/>
        </w:rPr>
        <w:t>本课程通过编制单位工程施工组织设计，使学生理解、巩固、应用土木工</w:t>
      </w:r>
      <w:r w:rsidRPr="00FD24D8">
        <w:rPr>
          <w:rFonts w:ascii="仿宋_GB2312" w:hAnsi="仿宋_GB2312" w:cs="仿宋_GB2312" w:hint="eastAsia"/>
          <w:sz w:val="24"/>
          <w:szCs w:val="24"/>
        </w:rPr>
        <w:lastRenderedPageBreak/>
        <w:t>程施工计划、组织、管理的一般理论和方法；掌握单位工程施工组织设计的内容、编制步骤与方法；培养学生能够应用土木工程施工组织的基本理论与知识，具有独立发现、分析、解决实际工程中有关计划、组织、管理问题的基本能力，为胜任相关的技术与管理工作、进行科学研究和技术创新打下基础；</w:t>
      </w:r>
      <w:r w:rsidRPr="00FD24D8">
        <w:rPr>
          <w:rFonts w:ascii="仿宋_GB2312" w:hAnsi="仿宋_GB2312" w:cs="仿宋_GB2312"/>
          <w:sz w:val="24"/>
          <w:szCs w:val="24"/>
        </w:rPr>
        <w:t>培养学生</w:t>
      </w:r>
      <w:r w:rsidRPr="00FD24D8">
        <w:rPr>
          <w:rFonts w:ascii="仿宋_GB2312" w:hAnsi="仿宋_GB2312" w:cs="仿宋_GB2312" w:hint="eastAsia"/>
          <w:sz w:val="24"/>
          <w:szCs w:val="24"/>
        </w:rPr>
        <w:t>具备</w:t>
      </w:r>
      <w:r w:rsidRPr="00FD24D8">
        <w:rPr>
          <w:rFonts w:ascii="仿宋_GB2312" w:hAnsi="仿宋_GB2312" w:cs="仿宋_GB2312"/>
          <w:sz w:val="24"/>
          <w:szCs w:val="24"/>
        </w:rPr>
        <w:t>社会责任感，能够理解和评价专业工程实践对环境、社会可持续发展的影响</w:t>
      </w:r>
      <w:r w:rsidRPr="00FD24D8">
        <w:rPr>
          <w:rFonts w:ascii="仿宋_GB2312" w:hAnsi="仿宋_GB2312" w:cs="仿宋_GB2312" w:hint="eastAsia"/>
          <w:sz w:val="24"/>
          <w:szCs w:val="24"/>
        </w:rPr>
        <w:t>，</w:t>
      </w:r>
      <w:r w:rsidRPr="00FD24D8">
        <w:rPr>
          <w:rFonts w:ascii="仿宋_GB2312" w:hAnsi="仿宋_GB2312" w:cs="仿宋_GB2312"/>
          <w:sz w:val="24"/>
          <w:szCs w:val="24"/>
        </w:rPr>
        <w:t>遵守工程职业道德和规范，履行责任。</w:t>
      </w:r>
    </w:p>
    <w:p w:rsidR="00426B5E" w:rsidRPr="00E25A9C" w:rsidRDefault="00426B5E" w:rsidP="00E25A9C">
      <w:pPr>
        <w:spacing w:beforeLines="50" w:before="156" w:afterLines="50" w:after="156" w:line="460" w:lineRule="exact"/>
        <w:ind w:left="413"/>
        <w:rPr>
          <w:rFonts w:ascii="仿宋_GB2312" w:hAnsi="仿宋_GB2312" w:cs="仿宋_GB2312"/>
          <w:b/>
          <w:sz w:val="28"/>
          <w:szCs w:val="28"/>
        </w:rPr>
      </w:pPr>
      <w:r w:rsidRPr="00E25A9C">
        <w:rPr>
          <w:rFonts w:ascii="仿宋_GB2312" w:hAnsi="仿宋_GB2312" w:cs="仿宋_GB2312"/>
          <w:b/>
          <w:sz w:val="28"/>
          <w:szCs w:val="28"/>
        </w:rPr>
        <w:t>2.课程基本要求</w:t>
      </w:r>
    </w:p>
    <w:p w:rsidR="00426B5E" w:rsidRPr="00E25A9C" w:rsidRDefault="00426B5E" w:rsidP="00E25A9C">
      <w:pPr>
        <w:spacing w:beforeLines="50" w:before="156" w:afterLines="50" w:after="156" w:line="460" w:lineRule="exact"/>
        <w:ind w:left="413"/>
        <w:rPr>
          <w:rFonts w:ascii="仿宋_GB2312" w:hAnsi="仿宋_GB2312" w:cs="仿宋_GB2312"/>
          <w:b/>
          <w:sz w:val="24"/>
          <w:szCs w:val="24"/>
        </w:rPr>
      </w:pPr>
      <w:r w:rsidRPr="00E25A9C">
        <w:rPr>
          <w:rFonts w:ascii="仿宋_GB2312" w:hAnsi="仿宋_GB2312" w:cs="仿宋_GB2312"/>
          <w:b/>
          <w:sz w:val="24"/>
          <w:szCs w:val="24"/>
        </w:rPr>
        <w:t>(1)</w:t>
      </w:r>
      <w:r w:rsidRPr="00E25A9C">
        <w:rPr>
          <w:rFonts w:ascii="仿宋_GB2312" w:hAnsi="仿宋_GB2312" w:cs="仿宋_GB2312" w:hint="eastAsia"/>
          <w:b/>
          <w:sz w:val="24"/>
          <w:szCs w:val="24"/>
        </w:rPr>
        <w:t xml:space="preserve"> 教学</w:t>
      </w:r>
      <w:r w:rsidRPr="00E25A9C">
        <w:rPr>
          <w:rFonts w:ascii="仿宋_GB2312" w:hAnsi="仿宋_GB2312" w:cs="仿宋_GB2312"/>
          <w:b/>
          <w:sz w:val="24"/>
          <w:szCs w:val="24"/>
        </w:rPr>
        <w:t>目标</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通过本课程的</w:t>
      </w:r>
      <w:r w:rsidRPr="00FD24D8">
        <w:rPr>
          <w:rFonts w:ascii="仿宋_GB2312" w:hAnsi="仿宋_GB2312" w:cs="仿宋_GB2312" w:hint="eastAsia"/>
          <w:sz w:val="24"/>
          <w:szCs w:val="24"/>
        </w:rPr>
        <w:t>学习与训练</w:t>
      </w:r>
      <w:r w:rsidRPr="00FD24D8">
        <w:rPr>
          <w:rFonts w:ascii="仿宋_GB2312" w:hAnsi="仿宋_GB2312" w:cs="仿宋_GB2312"/>
          <w:sz w:val="24"/>
          <w:szCs w:val="24"/>
        </w:rPr>
        <w:t>，使学生具备解决与工程施工计划</w:t>
      </w:r>
      <w:r w:rsidRPr="00FD24D8">
        <w:rPr>
          <w:rFonts w:ascii="仿宋_GB2312" w:hAnsi="仿宋_GB2312" w:cs="仿宋_GB2312" w:hint="eastAsia"/>
          <w:sz w:val="24"/>
          <w:szCs w:val="24"/>
        </w:rPr>
        <w:t>、</w:t>
      </w:r>
      <w:r w:rsidRPr="00FD24D8">
        <w:rPr>
          <w:rFonts w:ascii="仿宋_GB2312" w:hAnsi="仿宋_GB2312" w:cs="仿宋_GB2312"/>
          <w:sz w:val="24"/>
          <w:szCs w:val="24"/>
        </w:rPr>
        <w:t>组织与管理相关的复杂土木工程问题的基本知识及应用能力，教学目标具体要求如下：</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1</w:t>
      </w:r>
      <w:r w:rsidRPr="00FD24D8">
        <w:rPr>
          <w:rFonts w:ascii="仿宋_GB2312" w:hAnsi="仿宋_GB2312" w:cs="仿宋_GB2312" w:hint="eastAsia"/>
          <w:sz w:val="24"/>
          <w:szCs w:val="24"/>
        </w:rPr>
        <w:t xml:space="preserve">) </w:t>
      </w:r>
      <w:r w:rsidRPr="00FD24D8">
        <w:rPr>
          <w:rFonts w:ascii="仿宋_GB2312" w:hAnsi="仿宋_GB2312" w:cs="仿宋_GB2312"/>
          <w:sz w:val="24"/>
          <w:szCs w:val="24"/>
        </w:rPr>
        <w:t>理解、巩固、应用施工组织、管理的一般理论和方法；</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2</w:t>
      </w:r>
      <w:r w:rsidRPr="00FD24D8">
        <w:rPr>
          <w:rFonts w:ascii="仿宋_GB2312" w:hAnsi="仿宋_GB2312" w:cs="仿宋_GB2312" w:hint="eastAsia"/>
          <w:sz w:val="24"/>
          <w:szCs w:val="24"/>
        </w:rPr>
        <w:t xml:space="preserve">) </w:t>
      </w:r>
      <w:r w:rsidRPr="00FD24D8">
        <w:rPr>
          <w:rFonts w:ascii="仿宋_GB2312" w:hAnsi="仿宋_GB2312" w:cs="仿宋_GB2312"/>
          <w:sz w:val="24"/>
          <w:szCs w:val="24"/>
        </w:rPr>
        <w:t>掌握单位工程施工组织设计的内容、编制步骤与方法；</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3</w:t>
      </w:r>
      <w:r w:rsidRPr="00FD24D8">
        <w:rPr>
          <w:rFonts w:ascii="仿宋_GB2312" w:hAnsi="仿宋_GB2312" w:cs="仿宋_GB2312" w:hint="eastAsia"/>
          <w:sz w:val="24"/>
          <w:szCs w:val="24"/>
        </w:rPr>
        <w:t xml:space="preserve">) </w:t>
      </w:r>
      <w:r w:rsidRPr="00FD24D8">
        <w:rPr>
          <w:rFonts w:ascii="仿宋_GB2312" w:hAnsi="仿宋_GB2312" w:cs="仿宋_GB2312"/>
          <w:sz w:val="24"/>
          <w:szCs w:val="24"/>
        </w:rPr>
        <w:t>具有独立发现、分析、解决实际工程施工组织、管理问题的基本能力；</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4</w:t>
      </w:r>
      <w:r w:rsidRPr="00FD24D8">
        <w:rPr>
          <w:rFonts w:ascii="仿宋_GB2312" w:hAnsi="仿宋_GB2312" w:cs="仿宋_GB2312" w:hint="eastAsia"/>
          <w:sz w:val="24"/>
          <w:szCs w:val="24"/>
        </w:rPr>
        <w:t xml:space="preserve">) </w:t>
      </w:r>
      <w:r w:rsidRPr="00FD24D8">
        <w:rPr>
          <w:rFonts w:ascii="仿宋_GB2312" w:hAnsi="仿宋_GB2312" w:cs="仿宋_GB2312"/>
          <w:sz w:val="24"/>
          <w:szCs w:val="24"/>
        </w:rPr>
        <w:t>具备社会责任感，遵守职业道德与规范。</w:t>
      </w:r>
    </w:p>
    <w:p w:rsidR="00426B5E" w:rsidRPr="00FD24D8" w:rsidRDefault="00426B5E" w:rsidP="00FD24D8">
      <w:pPr>
        <w:spacing w:beforeLines="50" w:before="156" w:afterLines="50" w:after="156" w:line="460" w:lineRule="exact"/>
        <w:ind w:left="413"/>
        <w:rPr>
          <w:rFonts w:ascii="仿宋_GB2312" w:hAnsi="仿宋_GB2312" w:cs="仿宋_GB2312"/>
          <w:sz w:val="24"/>
          <w:szCs w:val="24"/>
        </w:rPr>
      </w:pPr>
      <w:r w:rsidRPr="00FD24D8">
        <w:rPr>
          <w:rFonts w:ascii="仿宋_GB2312" w:hAnsi="仿宋_GB2312" w:cs="仿宋_GB2312"/>
          <w:b/>
          <w:sz w:val="24"/>
          <w:szCs w:val="24"/>
        </w:rPr>
        <w:t>(2)</w:t>
      </w:r>
      <w:r w:rsidRPr="00FD24D8">
        <w:rPr>
          <w:rFonts w:ascii="仿宋_GB2312" w:hAnsi="仿宋_GB2312" w:cs="仿宋_GB2312" w:hint="eastAsia"/>
          <w:b/>
          <w:sz w:val="24"/>
          <w:szCs w:val="24"/>
        </w:rPr>
        <w:t xml:space="preserve"> </w:t>
      </w:r>
      <w:r w:rsidRPr="00FD24D8">
        <w:rPr>
          <w:rFonts w:ascii="仿宋_GB2312" w:hAnsi="仿宋_GB2312" w:cs="仿宋_GB2312"/>
          <w:b/>
          <w:sz w:val="24"/>
          <w:szCs w:val="24"/>
        </w:rPr>
        <w:t>教学目标对毕业要求的支撑矩阵</w:t>
      </w: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52"/>
        <w:gridCol w:w="937"/>
        <w:gridCol w:w="937"/>
        <w:gridCol w:w="937"/>
        <w:gridCol w:w="937"/>
      </w:tblGrid>
      <w:tr w:rsidR="00426B5E" w:rsidTr="00A36061">
        <w:trPr>
          <w:trHeight w:val="276"/>
          <w:jc w:val="center"/>
        </w:trPr>
        <w:tc>
          <w:tcPr>
            <w:tcW w:w="4855" w:type="dxa"/>
            <w:gridSpan w:val="2"/>
            <w:vMerge w:val="restart"/>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毕业要求及其指标点</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教学目标</w:t>
            </w:r>
          </w:p>
        </w:tc>
      </w:tr>
      <w:tr w:rsidR="00426B5E" w:rsidTr="00A36061">
        <w:trPr>
          <w:trHeight w:val="276"/>
          <w:jc w:val="center"/>
        </w:trPr>
        <w:tc>
          <w:tcPr>
            <w:tcW w:w="4855" w:type="dxa"/>
            <w:gridSpan w:val="2"/>
            <w:vMerge/>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w:t>
            </w:r>
            <w:r w:rsidRPr="00FD24D8">
              <w:rPr>
                <w:rFonts w:ascii="Times New Roman" w:hAnsi="Times New Roman"/>
                <w:kern w:val="0"/>
                <w:sz w:val="24"/>
                <w:szCs w:val="24"/>
              </w:rPr>
              <w:t>1</w:t>
            </w:r>
            <w:r w:rsidRPr="00FD24D8">
              <w:rPr>
                <w:rFonts w:ascii="Times New Roman"/>
                <w:kern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w:t>
            </w:r>
            <w:r w:rsidRPr="00FD24D8">
              <w:rPr>
                <w:rFonts w:ascii="Times New Roman" w:hAnsi="Times New Roman"/>
                <w:kern w:val="0"/>
                <w:sz w:val="24"/>
                <w:szCs w:val="24"/>
              </w:rPr>
              <w:t>2</w:t>
            </w:r>
            <w:r w:rsidRPr="00FD24D8">
              <w:rPr>
                <w:rFonts w:ascii="Times New Roman"/>
                <w:kern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w:t>
            </w:r>
            <w:r w:rsidRPr="00FD24D8">
              <w:rPr>
                <w:rFonts w:ascii="Times New Roman" w:hAnsi="Times New Roman"/>
                <w:kern w:val="0"/>
                <w:sz w:val="24"/>
                <w:szCs w:val="24"/>
              </w:rPr>
              <w:t>3</w:t>
            </w:r>
            <w:r w:rsidRPr="00FD24D8">
              <w:rPr>
                <w:rFonts w:ascii="Times New Roman"/>
                <w:kern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4"/>
                <w:szCs w:val="24"/>
              </w:rPr>
            </w:pPr>
            <w:r w:rsidRPr="00FD24D8">
              <w:rPr>
                <w:rFonts w:ascii="Times New Roman"/>
                <w:kern w:val="0"/>
                <w:sz w:val="24"/>
                <w:szCs w:val="24"/>
              </w:rPr>
              <w:t>（</w:t>
            </w:r>
            <w:r w:rsidRPr="00FD24D8">
              <w:rPr>
                <w:rFonts w:ascii="Times New Roman" w:hAnsi="Times New Roman"/>
                <w:kern w:val="0"/>
                <w:sz w:val="24"/>
                <w:szCs w:val="24"/>
              </w:rPr>
              <w:t>4</w:t>
            </w:r>
            <w:r w:rsidRPr="00FD24D8">
              <w:rPr>
                <w:rFonts w:ascii="Times New Roman"/>
                <w:kern w:val="0"/>
                <w:sz w:val="24"/>
                <w:szCs w:val="24"/>
              </w:rPr>
              <w:t>）</w:t>
            </w:r>
          </w:p>
        </w:tc>
      </w:tr>
      <w:tr w:rsidR="00426B5E" w:rsidTr="00A36061">
        <w:trPr>
          <w:trHeight w:val="276"/>
          <w:jc w:val="center"/>
        </w:trPr>
        <w:tc>
          <w:tcPr>
            <w:tcW w:w="1578"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kern w:val="0"/>
                <w:sz w:val="20"/>
                <w:szCs w:val="20"/>
              </w:rPr>
            </w:pPr>
            <w:r w:rsidRPr="00FD24D8">
              <w:rPr>
                <w:rFonts w:ascii="Times New Roman" w:hAnsi="Times New Roman"/>
                <w:sz w:val="20"/>
                <w:szCs w:val="20"/>
              </w:rPr>
              <w:t>2.</w:t>
            </w:r>
            <w:r w:rsidRPr="00FD24D8">
              <w:rPr>
                <w:rFonts w:ascii="Times New Roman"/>
                <w:sz w:val="20"/>
                <w:szCs w:val="20"/>
              </w:rPr>
              <w:t>问题分析能力</w:t>
            </w:r>
          </w:p>
        </w:tc>
        <w:tc>
          <w:tcPr>
            <w:tcW w:w="327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kern w:val="0"/>
                <w:sz w:val="20"/>
                <w:szCs w:val="20"/>
              </w:rPr>
            </w:pPr>
            <w:r w:rsidRPr="00FD24D8">
              <w:rPr>
                <w:rFonts w:ascii="Times New Roman" w:hAnsi="Times New Roman"/>
                <w:sz w:val="20"/>
                <w:szCs w:val="20"/>
              </w:rPr>
              <w:t xml:space="preserve">2.2 </w:t>
            </w:r>
            <w:r w:rsidRPr="00FD24D8">
              <w:rPr>
                <w:rFonts w:ascii="Times New Roman"/>
                <w:sz w:val="20"/>
                <w:szCs w:val="20"/>
              </w:rPr>
              <w:t>工程问题分析与求解</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r>
      <w:tr w:rsidR="00426B5E" w:rsidTr="00A36061">
        <w:trPr>
          <w:trHeight w:val="276"/>
          <w:jc w:val="center"/>
        </w:trPr>
        <w:tc>
          <w:tcPr>
            <w:tcW w:w="1578" w:type="dxa"/>
            <w:vMerge w:val="restart"/>
            <w:tcBorders>
              <w:top w:val="single" w:sz="4" w:space="0" w:color="auto"/>
              <w:left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sz w:val="20"/>
                <w:szCs w:val="20"/>
              </w:rPr>
              <w:t>3.</w:t>
            </w:r>
            <w:r w:rsidRPr="00FD24D8">
              <w:rPr>
                <w:rFonts w:ascii="Times New Roman"/>
                <w:sz w:val="20"/>
                <w:szCs w:val="20"/>
              </w:rPr>
              <w:t>设计</w:t>
            </w:r>
            <w:r w:rsidRPr="00FD24D8">
              <w:rPr>
                <w:rFonts w:ascii="Times New Roman" w:hAnsi="Times New Roman"/>
                <w:sz w:val="20"/>
                <w:szCs w:val="20"/>
              </w:rPr>
              <w:t>/</w:t>
            </w:r>
            <w:r w:rsidRPr="00FD24D8">
              <w:rPr>
                <w:rFonts w:ascii="Times New Roman"/>
                <w:sz w:val="20"/>
                <w:szCs w:val="20"/>
              </w:rPr>
              <w:t>开发能力</w:t>
            </w:r>
          </w:p>
        </w:tc>
        <w:tc>
          <w:tcPr>
            <w:tcW w:w="327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sz w:val="20"/>
                <w:szCs w:val="20"/>
              </w:rPr>
              <w:t xml:space="preserve">3.3 </w:t>
            </w:r>
            <w:r w:rsidRPr="00FD24D8">
              <w:rPr>
                <w:rFonts w:ascii="Times New Roman"/>
                <w:sz w:val="20"/>
                <w:szCs w:val="20"/>
              </w:rPr>
              <w:t>工程施工方案的拟定与优化</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r>
      <w:tr w:rsidR="00426B5E" w:rsidTr="00A36061">
        <w:trPr>
          <w:trHeight w:val="276"/>
          <w:jc w:val="center"/>
        </w:trPr>
        <w:tc>
          <w:tcPr>
            <w:tcW w:w="1578" w:type="dxa"/>
            <w:vMerge/>
            <w:tcBorders>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p>
        </w:tc>
        <w:tc>
          <w:tcPr>
            <w:tcW w:w="327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sz w:val="20"/>
                <w:szCs w:val="20"/>
              </w:rPr>
              <w:t xml:space="preserve">3.4 </w:t>
            </w:r>
            <w:r w:rsidRPr="00FD24D8">
              <w:rPr>
                <w:rFonts w:ascii="Times New Roman"/>
                <w:sz w:val="20"/>
                <w:szCs w:val="20"/>
              </w:rPr>
              <w:t>综合考虑社会、健康、安全法律、文化及环境等因素</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r>
      <w:tr w:rsidR="00426B5E" w:rsidTr="00A36061">
        <w:trPr>
          <w:trHeight w:val="276"/>
          <w:jc w:val="center"/>
        </w:trPr>
        <w:tc>
          <w:tcPr>
            <w:tcW w:w="1578" w:type="dxa"/>
            <w:vMerge w:val="restart"/>
            <w:tcBorders>
              <w:top w:val="single" w:sz="4" w:space="0" w:color="auto"/>
              <w:left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kern w:val="0"/>
                <w:sz w:val="20"/>
                <w:szCs w:val="20"/>
              </w:rPr>
              <w:t>11.</w:t>
            </w:r>
            <w:r w:rsidRPr="00FD24D8">
              <w:rPr>
                <w:rFonts w:ascii="Times New Roman"/>
                <w:kern w:val="0"/>
                <w:sz w:val="20"/>
                <w:szCs w:val="20"/>
              </w:rPr>
              <w:t>项目管理能力</w:t>
            </w:r>
          </w:p>
        </w:tc>
        <w:tc>
          <w:tcPr>
            <w:tcW w:w="327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sz w:val="20"/>
                <w:szCs w:val="20"/>
              </w:rPr>
              <w:t xml:space="preserve">11.1 </w:t>
            </w:r>
            <w:r w:rsidRPr="00FD24D8">
              <w:rPr>
                <w:rFonts w:ascii="Times New Roman"/>
                <w:sz w:val="20"/>
                <w:szCs w:val="20"/>
              </w:rPr>
              <w:t>工程项目管理与经济决策</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r>
      <w:tr w:rsidR="00426B5E" w:rsidTr="00A36061">
        <w:trPr>
          <w:trHeight w:val="276"/>
          <w:jc w:val="center"/>
        </w:trPr>
        <w:tc>
          <w:tcPr>
            <w:tcW w:w="1578" w:type="dxa"/>
            <w:vMerge/>
            <w:tcBorders>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p>
        </w:tc>
        <w:tc>
          <w:tcPr>
            <w:tcW w:w="327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rPr>
                <w:rFonts w:ascii="Times New Roman" w:hAnsi="Times New Roman"/>
                <w:sz w:val="20"/>
                <w:szCs w:val="20"/>
              </w:rPr>
            </w:pPr>
            <w:r w:rsidRPr="00FD24D8">
              <w:rPr>
                <w:rFonts w:ascii="Times New Roman" w:hAnsi="Times New Roman"/>
                <w:sz w:val="20"/>
                <w:szCs w:val="20"/>
              </w:rPr>
              <w:t xml:space="preserve">11.2 </w:t>
            </w:r>
            <w:r w:rsidRPr="00FD24D8">
              <w:rPr>
                <w:rFonts w:ascii="Times New Roman"/>
                <w:sz w:val="20"/>
                <w:szCs w:val="20"/>
              </w:rPr>
              <w:t>工程解决方案的管理与决策</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spacing w:line="340" w:lineRule="exact"/>
              <w:jc w:val="center"/>
              <w:rPr>
                <w:rFonts w:ascii="Times New Roman" w:hAnsi="Times New Roman"/>
                <w:kern w:val="0"/>
                <w:sz w:val="20"/>
                <w:szCs w:val="20"/>
              </w:rPr>
            </w:pPr>
            <w:r w:rsidRPr="00FD24D8">
              <w:rPr>
                <w:rFonts w:ascii="Times New Roman" w:hAnsi="Times New Roman"/>
                <w:kern w:val="0"/>
                <w:sz w:val="20"/>
                <w:szCs w:val="20"/>
              </w:rPr>
              <w:t>√</w:t>
            </w:r>
          </w:p>
        </w:tc>
      </w:tr>
    </w:tbl>
    <w:p w:rsidR="00426B5E" w:rsidRPr="00E25A9C" w:rsidRDefault="00426B5E" w:rsidP="00E25A9C">
      <w:pPr>
        <w:spacing w:beforeLines="50" w:before="156" w:afterLines="50" w:after="156" w:line="460" w:lineRule="exact"/>
        <w:ind w:left="413"/>
        <w:rPr>
          <w:rFonts w:ascii="仿宋_GB2312" w:hAnsi="仿宋_GB2312" w:cs="仿宋_GB2312"/>
          <w:b/>
          <w:sz w:val="24"/>
          <w:szCs w:val="24"/>
        </w:rPr>
      </w:pPr>
      <w:r w:rsidRPr="00E25A9C">
        <w:rPr>
          <w:rFonts w:ascii="仿宋_GB2312" w:hAnsi="仿宋_GB2312" w:cs="仿宋_GB2312" w:hint="eastAsia"/>
          <w:b/>
          <w:sz w:val="24"/>
          <w:szCs w:val="24"/>
        </w:rPr>
        <w:lastRenderedPageBreak/>
        <w:t xml:space="preserve"> (3) 本课程的重点、难点</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hint="eastAsia"/>
          <w:sz w:val="24"/>
          <w:szCs w:val="24"/>
        </w:rPr>
        <w:t>重点：施工部署与施工方案的编制；单位工程时标网络进度计划的编制；施工现场平面布置图设计及绘制；</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hint="eastAsia"/>
          <w:sz w:val="24"/>
          <w:szCs w:val="24"/>
        </w:rPr>
        <w:t>难点：施工方案的拟定；时标网络进度计划的编制。</w:t>
      </w:r>
    </w:p>
    <w:p w:rsidR="00426B5E" w:rsidRPr="00E25A9C" w:rsidRDefault="00426B5E" w:rsidP="00E25A9C">
      <w:pPr>
        <w:spacing w:beforeLines="50" w:before="156" w:afterLines="50" w:after="156" w:line="460" w:lineRule="exact"/>
        <w:ind w:left="413"/>
        <w:rPr>
          <w:rFonts w:ascii="仿宋_GB2312" w:hAnsi="仿宋_GB2312" w:cs="仿宋_GB2312"/>
          <w:b/>
          <w:sz w:val="24"/>
          <w:szCs w:val="24"/>
        </w:rPr>
      </w:pPr>
      <w:r w:rsidRPr="00E25A9C">
        <w:rPr>
          <w:rFonts w:ascii="仿宋_GB2312" w:hAnsi="仿宋_GB2312" w:cs="仿宋_GB2312"/>
          <w:b/>
          <w:sz w:val="24"/>
          <w:szCs w:val="24"/>
        </w:rPr>
        <w:t>(4) 课程思政切入</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引导学生深刻理解并自觉实践</w:t>
      </w:r>
      <w:r w:rsidRPr="00FD24D8">
        <w:rPr>
          <w:rFonts w:ascii="仿宋_GB2312" w:hAnsi="仿宋_GB2312" w:cs="仿宋_GB2312" w:hint="eastAsia"/>
          <w:sz w:val="24"/>
          <w:szCs w:val="24"/>
        </w:rPr>
        <w:t>土木工程施工</w:t>
      </w:r>
      <w:r w:rsidRPr="00FD24D8">
        <w:rPr>
          <w:rFonts w:ascii="仿宋_GB2312" w:hAnsi="仿宋_GB2312" w:cs="仿宋_GB2312"/>
          <w:sz w:val="24"/>
          <w:szCs w:val="24"/>
        </w:rPr>
        <w:t>领域的职业精神和职业规范</w:t>
      </w:r>
      <w:r w:rsidRPr="00FD24D8">
        <w:rPr>
          <w:rFonts w:ascii="仿宋_GB2312" w:hAnsi="仿宋_GB2312" w:cs="仿宋_GB2312" w:hint="eastAsia"/>
          <w:sz w:val="24"/>
          <w:szCs w:val="24"/>
        </w:rPr>
        <w:t>；</w:t>
      </w:r>
      <w:r w:rsidRPr="00FD24D8">
        <w:rPr>
          <w:rFonts w:ascii="仿宋_GB2312" w:hAnsi="仿宋_GB2312" w:cs="仿宋_GB2312"/>
          <w:sz w:val="24"/>
          <w:szCs w:val="24"/>
        </w:rPr>
        <w:t>增强学生的土木工程师职业责任感</w:t>
      </w:r>
      <w:r w:rsidRPr="00FD24D8">
        <w:rPr>
          <w:rFonts w:ascii="仿宋_GB2312" w:hAnsi="仿宋_GB2312" w:cs="仿宋_GB2312" w:hint="eastAsia"/>
          <w:sz w:val="24"/>
          <w:szCs w:val="24"/>
        </w:rPr>
        <w:t>，培养学生的大国工匠精神，激发学生的家国情怀；鼓励学生在复杂条件下抓住事物的本质及主要矛盾；培养学生以实事求是的科学态度分析问题和解决问题；引导学生深刻理解工程实践对人类及环境的正面和负面影响，培养绿色建造理念。</w:t>
      </w:r>
    </w:p>
    <w:p w:rsidR="00426B5E" w:rsidRPr="00E25A9C" w:rsidRDefault="00426B5E"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t>四、教学内容安排</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709"/>
        <w:gridCol w:w="3260"/>
        <w:gridCol w:w="3377"/>
      </w:tblGrid>
      <w:tr w:rsidR="00426B5E" w:rsidTr="00A36061">
        <w:trPr>
          <w:cantSplit/>
          <w:trHeight w:val="694"/>
        </w:trPr>
        <w:tc>
          <w:tcPr>
            <w:tcW w:w="675" w:type="dxa"/>
            <w:vAlign w:val="center"/>
          </w:tcPr>
          <w:p w:rsidR="00426B5E" w:rsidRPr="00FD24D8" w:rsidRDefault="00426B5E" w:rsidP="00FD24D8">
            <w:pPr>
              <w:spacing w:line="42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序号</w:t>
            </w:r>
          </w:p>
        </w:tc>
        <w:tc>
          <w:tcPr>
            <w:tcW w:w="1134" w:type="dxa"/>
            <w:vAlign w:val="center"/>
          </w:tcPr>
          <w:p w:rsidR="00426B5E" w:rsidRPr="00FD24D8" w:rsidRDefault="00426B5E" w:rsidP="00FD24D8">
            <w:pPr>
              <w:spacing w:line="420" w:lineRule="exact"/>
              <w:jc w:val="left"/>
              <w:rPr>
                <w:rFonts w:ascii="仿宋_GB2312" w:hAnsi="仿宋_GB2312" w:cs="仿宋_GB2312"/>
                <w:sz w:val="24"/>
                <w:szCs w:val="24"/>
              </w:rPr>
            </w:pPr>
            <w:r w:rsidRPr="00FD24D8">
              <w:rPr>
                <w:rFonts w:ascii="仿宋_GB2312" w:hAnsi="仿宋_GB2312" w:cs="仿宋_GB2312"/>
                <w:sz w:val="24"/>
                <w:szCs w:val="24"/>
              </w:rPr>
              <w:t>章  节</w:t>
            </w:r>
          </w:p>
        </w:tc>
        <w:tc>
          <w:tcPr>
            <w:tcW w:w="709" w:type="dxa"/>
            <w:vAlign w:val="center"/>
          </w:tcPr>
          <w:p w:rsidR="00426B5E" w:rsidRPr="00FD24D8" w:rsidRDefault="00426B5E" w:rsidP="00FD24D8">
            <w:pPr>
              <w:spacing w:line="420" w:lineRule="exact"/>
              <w:jc w:val="left"/>
              <w:rPr>
                <w:rFonts w:ascii="仿宋_GB2312" w:hAnsi="仿宋_GB2312" w:cs="仿宋_GB2312"/>
                <w:sz w:val="24"/>
                <w:szCs w:val="24"/>
              </w:rPr>
            </w:pPr>
            <w:r w:rsidRPr="00FD24D8">
              <w:rPr>
                <w:rFonts w:ascii="仿宋_GB2312" w:hAnsi="仿宋_GB2312" w:cs="仿宋_GB2312"/>
                <w:sz w:val="24"/>
                <w:szCs w:val="24"/>
              </w:rPr>
              <w:t>参考学时</w:t>
            </w:r>
          </w:p>
        </w:tc>
        <w:tc>
          <w:tcPr>
            <w:tcW w:w="3260" w:type="dxa"/>
            <w:vAlign w:val="center"/>
          </w:tcPr>
          <w:p w:rsidR="00426B5E" w:rsidRPr="00FD24D8" w:rsidRDefault="00426B5E" w:rsidP="00FD24D8">
            <w:pPr>
              <w:spacing w:line="42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教学内容</w:t>
            </w:r>
          </w:p>
        </w:tc>
        <w:tc>
          <w:tcPr>
            <w:tcW w:w="3377" w:type="dxa"/>
            <w:vAlign w:val="center"/>
          </w:tcPr>
          <w:p w:rsidR="00426B5E" w:rsidRPr="00FD24D8" w:rsidRDefault="00426B5E" w:rsidP="00FD24D8">
            <w:pPr>
              <w:spacing w:line="42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基本要求</w:t>
            </w:r>
          </w:p>
        </w:tc>
      </w:tr>
      <w:tr w:rsidR="00426B5E" w:rsidTr="00A36061">
        <w:trPr>
          <w:trHeight w:val="428"/>
        </w:trPr>
        <w:tc>
          <w:tcPr>
            <w:tcW w:w="675"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1</w:t>
            </w:r>
          </w:p>
        </w:tc>
        <w:tc>
          <w:tcPr>
            <w:tcW w:w="1134"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单位工程施工组织设计</w:t>
            </w:r>
          </w:p>
        </w:tc>
        <w:tc>
          <w:tcPr>
            <w:tcW w:w="709"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1周</w:t>
            </w:r>
          </w:p>
        </w:tc>
        <w:tc>
          <w:tcPr>
            <w:tcW w:w="3260"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(1)编制依据</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(2)工程概况</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(3)施工部署与施工方案</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(4)单位工程施工进度计划</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(5)资源配置计划与施工准备工作计划</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(6)施工现场平面布置图</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(7)施工管理计划及技术经济指标</w:t>
            </w:r>
          </w:p>
        </w:tc>
        <w:tc>
          <w:tcPr>
            <w:tcW w:w="3377"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了解：单位工程施工组织设计的编制程序；</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 xml:space="preserve">熟悉：单位工程施工组织设计各组成部分的内容； </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掌握：施工部署与施工方案的编制；单位工程时标网络进度计划的编制；资源配置计划的编制；施工现场平面布置图设计及绘制；主要施工管理计划的编制。</w:t>
            </w:r>
          </w:p>
        </w:tc>
      </w:tr>
      <w:tr w:rsidR="00426B5E" w:rsidTr="00A36061">
        <w:trPr>
          <w:trHeight w:val="1355"/>
        </w:trPr>
        <w:tc>
          <w:tcPr>
            <w:tcW w:w="675"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2</w:t>
            </w:r>
          </w:p>
        </w:tc>
        <w:tc>
          <w:tcPr>
            <w:tcW w:w="1134"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课程设计成果</w:t>
            </w:r>
          </w:p>
        </w:tc>
        <w:tc>
          <w:tcPr>
            <w:tcW w:w="709"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p>
        </w:tc>
        <w:tc>
          <w:tcPr>
            <w:tcW w:w="3260"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(1)设计说明书（3000字），1份；</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(2)单位工程施工进度计划表，1-2张；</w:t>
            </w:r>
          </w:p>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(3)施工现场平面布置图，1张</w:t>
            </w:r>
            <w:r w:rsidRPr="00FD24D8">
              <w:rPr>
                <w:rFonts w:ascii="仿宋_GB2312" w:hAnsi="仿宋_GB2312" w:cs="仿宋_GB2312"/>
                <w:sz w:val="20"/>
                <w:szCs w:val="20"/>
              </w:rPr>
              <w:t>。</w:t>
            </w:r>
          </w:p>
        </w:tc>
        <w:tc>
          <w:tcPr>
            <w:tcW w:w="3377" w:type="dxa"/>
            <w:vAlign w:val="center"/>
          </w:tcPr>
          <w:p w:rsidR="00426B5E" w:rsidRPr="00FD24D8" w:rsidRDefault="00426B5E" w:rsidP="00FD24D8">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hint="eastAsia"/>
                <w:sz w:val="20"/>
                <w:szCs w:val="20"/>
              </w:rPr>
              <w:t>设计说明书内容完整，语言通顺，技术用语正确，书写结构严谨合理；进度计划数据计算准确，安排合理；施工现场平面布置图设计合理；绘图规范。</w:t>
            </w:r>
          </w:p>
        </w:tc>
      </w:tr>
    </w:tbl>
    <w:p w:rsidR="00426B5E" w:rsidRPr="00E25A9C" w:rsidRDefault="00426B5E"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lastRenderedPageBreak/>
        <w:t>五、课程考核和评价方式</w:t>
      </w:r>
    </w:p>
    <w:p w:rsidR="00426B5E" w:rsidRPr="00E25A9C" w:rsidRDefault="00426B5E" w:rsidP="00E25A9C">
      <w:pPr>
        <w:spacing w:beforeLines="50" w:before="156" w:afterLines="50" w:after="156" w:line="460" w:lineRule="exact"/>
        <w:ind w:left="413"/>
        <w:rPr>
          <w:rFonts w:ascii="仿宋_GB2312" w:hAnsi="仿宋_GB2312" w:cs="仿宋_GB2312"/>
          <w:b/>
          <w:sz w:val="28"/>
          <w:szCs w:val="28"/>
        </w:rPr>
      </w:pPr>
      <w:r w:rsidRPr="00E25A9C">
        <w:rPr>
          <w:rFonts w:ascii="仿宋_GB2312" w:hAnsi="仿宋_GB2312" w:cs="仿宋_GB2312"/>
          <w:b/>
          <w:sz w:val="28"/>
          <w:szCs w:val="28"/>
        </w:rPr>
        <w:t>1.课程考核</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本课程考核方式为考查，成绩评定方式为等级制</w:t>
      </w:r>
      <w:r w:rsidRPr="00FD24D8">
        <w:rPr>
          <w:rFonts w:ascii="仿宋_GB2312" w:hAnsi="仿宋_GB2312" w:cs="仿宋_GB2312" w:hint="eastAsia"/>
          <w:sz w:val="24"/>
          <w:szCs w:val="24"/>
        </w:rPr>
        <w:t>。</w:t>
      </w:r>
    </w:p>
    <w:p w:rsidR="00426B5E" w:rsidRPr="00FD24D8" w:rsidRDefault="00426B5E" w:rsidP="00FD24D8">
      <w:pPr>
        <w:spacing w:beforeLines="50" w:before="156" w:afterLines="50" w:after="156" w:line="460" w:lineRule="exact"/>
        <w:ind w:left="413"/>
        <w:rPr>
          <w:rFonts w:ascii="仿宋_GB2312" w:hAnsi="仿宋_GB2312" w:cs="仿宋_GB2312"/>
          <w:b/>
          <w:sz w:val="28"/>
          <w:szCs w:val="28"/>
        </w:rPr>
      </w:pPr>
      <w:r w:rsidRPr="00FD24D8">
        <w:rPr>
          <w:rFonts w:ascii="仿宋_GB2312" w:hAnsi="仿宋_GB2312" w:cs="仿宋_GB2312" w:hint="eastAsia"/>
          <w:b/>
          <w:sz w:val="28"/>
          <w:szCs w:val="28"/>
        </w:rPr>
        <w:t>2.成绩评定</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总评成绩由课程设计成果和设计过程考核（以考勤为主）</w:t>
      </w:r>
      <w:r w:rsidRPr="00FD24D8">
        <w:rPr>
          <w:rFonts w:ascii="仿宋_GB2312" w:hAnsi="仿宋_GB2312" w:cs="仿宋_GB2312" w:hint="eastAsia"/>
          <w:sz w:val="24"/>
          <w:szCs w:val="24"/>
        </w:rPr>
        <w:t>两</w:t>
      </w:r>
      <w:r w:rsidRPr="00FD24D8">
        <w:rPr>
          <w:rFonts w:ascii="仿宋_GB2312" w:hAnsi="仿宋_GB2312" w:cs="仿宋_GB2312"/>
          <w:sz w:val="24"/>
          <w:szCs w:val="24"/>
        </w:rPr>
        <w:t>个环节综合评定</w:t>
      </w:r>
      <w:r w:rsidRPr="00FD24D8">
        <w:rPr>
          <w:rFonts w:ascii="仿宋_GB2312" w:hAnsi="仿宋_GB2312" w:cs="仿宋_GB2312" w:hint="eastAsia"/>
          <w:sz w:val="24"/>
          <w:szCs w:val="24"/>
        </w:rPr>
        <w:t>确定</w:t>
      </w:r>
      <w:r w:rsidRPr="00FD24D8">
        <w:rPr>
          <w:rFonts w:ascii="仿宋_GB2312" w:hAnsi="仿宋_GB2312" w:cs="仿宋_GB2312"/>
          <w:sz w:val="24"/>
          <w:szCs w:val="24"/>
        </w:rPr>
        <w:t>。</w:t>
      </w:r>
    </w:p>
    <w:p w:rsidR="00426B5E" w:rsidRPr="00FD24D8" w:rsidRDefault="00426B5E" w:rsidP="00FD24D8">
      <w:pPr>
        <w:spacing w:line="560" w:lineRule="exact"/>
        <w:ind w:firstLineChars="200" w:firstLine="480"/>
        <w:jc w:val="left"/>
        <w:rPr>
          <w:rFonts w:ascii="仿宋_GB2312" w:hAnsi="仿宋_GB2312" w:cs="仿宋_GB2312"/>
          <w:sz w:val="24"/>
          <w:szCs w:val="24"/>
        </w:rPr>
      </w:pPr>
      <w:r w:rsidRPr="00FD24D8">
        <w:rPr>
          <w:rFonts w:ascii="仿宋_GB2312" w:hAnsi="仿宋_GB2312" w:cs="仿宋_GB2312"/>
          <w:sz w:val="24"/>
          <w:szCs w:val="24"/>
        </w:rPr>
        <w:t>评级标准及各考核环节与课程目标的对应关系如下：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345"/>
        <w:gridCol w:w="1418"/>
        <w:gridCol w:w="1417"/>
        <w:gridCol w:w="1418"/>
        <w:gridCol w:w="1276"/>
        <w:gridCol w:w="1011"/>
      </w:tblGrid>
      <w:tr w:rsidR="00426B5E" w:rsidTr="00A36061">
        <w:trPr>
          <w:jc w:val="center"/>
        </w:trPr>
        <w:tc>
          <w:tcPr>
            <w:tcW w:w="7840" w:type="dxa"/>
            <w:gridSpan w:val="6"/>
            <w:tcBorders>
              <w:top w:val="single" w:sz="4" w:space="0" w:color="auto"/>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考核环节</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教学目标</w:t>
            </w:r>
          </w:p>
        </w:tc>
      </w:tr>
      <w:tr w:rsidR="00426B5E" w:rsidTr="00A36061">
        <w:trPr>
          <w:jc w:val="center"/>
        </w:trPr>
        <w:tc>
          <w:tcPr>
            <w:tcW w:w="966" w:type="dxa"/>
            <w:vMerge w:val="restart"/>
            <w:tcBorders>
              <w:top w:val="single" w:sz="4" w:space="0" w:color="auto"/>
              <w:left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分项权重</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评级标准</w:t>
            </w:r>
          </w:p>
        </w:tc>
        <w:tc>
          <w:tcPr>
            <w:tcW w:w="1011" w:type="dxa"/>
            <w:vMerge/>
            <w:tcBorders>
              <w:top w:val="single" w:sz="4" w:space="0" w:color="auto"/>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p>
        </w:tc>
      </w:tr>
      <w:tr w:rsidR="00426B5E" w:rsidTr="00A36061">
        <w:trPr>
          <w:jc w:val="center"/>
        </w:trPr>
        <w:tc>
          <w:tcPr>
            <w:tcW w:w="966" w:type="dxa"/>
            <w:vMerge/>
            <w:tcBorders>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p>
        </w:tc>
        <w:tc>
          <w:tcPr>
            <w:tcW w:w="1345" w:type="dxa"/>
            <w:tcBorders>
              <w:top w:val="single" w:sz="4" w:space="0" w:color="auto"/>
              <w:left w:val="single" w:sz="4" w:space="0" w:color="auto"/>
              <w:bottom w:val="single" w:sz="4" w:space="0" w:color="auto"/>
              <w:right w:val="single" w:sz="4" w:space="0" w:color="auto"/>
            </w:tcBorders>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优秀</w:t>
            </w:r>
          </w:p>
        </w:tc>
        <w:tc>
          <w:tcPr>
            <w:tcW w:w="1418" w:type="dxa"/>
            <w:tcBorders>
              <w:top w:val="single" w:sz="4" w:space="0" w:color="auto"/>
              <w:left w:val="single" w:sz="4" w:space="0" w:color="auto"/>
              <w:bottom w:val="single" w:sz="4" w:space="0" w:color="auto"/>
              <w:right w:val="single" w:sz="4" w:space="0" w:color="auto"/>
            </w:tcBorders>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良好</w:t>
            </w:r>
          </w:p>
        </w:tc>
        <w:tc>
          <w:tcPr>
            <w:tcW w:w="1417" w:type="dxa"/>
            <w:tcBorders>
              <w:top w:val="single" w:sz="4" w:space="0" w:color="auto"/>
              <w:left w:val="single" w:sz="4" w:space="0" w:color="auto"/>
              <w:bottom w:val="single" w:sz="4" w:space="0" w:color="auto"/>
              <w:right w:val="single" w:sz="4" w:space="0" w:color="auto"/>
            </w:tcBorders>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中等</w:t>
            </w:r>
          </w:p>
        </w:tc>
        <w:tc>
          <w:tcPr>
            <w:tcW w:w="1418" w:type="dxa"/>
            <w:tcBorders>
              <w:top w:val="single" w:sz="4" w:space="0" w:color="auto"/>
              <w:left w:val="single" w:sz="4" w:space="0" w:color="auto"/>
              <w:bottom w:val="single" w:sz="4" w:space="0" w:color="auto"/>
              <w:right w:val="single" w:sz="4" w:space="0" w:color="auto"/>
            </w:tcBorders>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及格</w:t>
            </w:r>
          </w:p>
        </w:tc>
        <w:tc>
          <w:tcPr>
            <w:tcW w:w="1276" w:type="dxa"/>
            <w:tcBorders>
              <w:top w:val="single" w:sz="4" w:space="0" w:color="auto"/>
              <w:left w:val="single" w:sz="4" w:space="0" w:color="auto"/>
              <w:bottom w:val="single" w:sz="4" w:space="0" w:color="auto"/>
              <w:right w:val="single" w:sz="4" w:space="0" w:color="auto"/>
            </w:tcBorders>
          </w:tcPr>
          <w:p w:rsidR="00426B5E" w:rsidRPr="00E25A9C" w:rsidRDefault="00426B5E" w:rsidP="00E25A9C">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不及格</w:t>
            </w:r>
          </w:p>
        </w:tc>
        <w:tc>
          <w:tcPr>
            <w:tcW w:w="1011" w:type="dxa"/>
            <w:tcBorders>
              <w:top w:val="single" w:sz="4" w:space="0" w:color="auto"/>
              <w:left w:val="single" w:sz="4" w:space="0" w:color="auto"/>
              <w:bottom w:val="single" w:sz="4" w:space="0" w:color="auto"/>
              <w:right w:val="single" w:sz="4" w:space="0" w:color="auto"/>
            </w:tcBorders>
            <w:vAlign w:val="center"/>
          </w:tcPr>
          <w:p w:rsidR="00426B5E" w:rsidRPr="00E25A9C" w:rsidRDefault="00426B5E" w:rsidP="00E25A9C">
            <w:pPr>
              <w:spacing w:line="420" w:lineRule="exact"/>
              <w:ind w:firstLineChars="200" w:firstLine="480"/>
              <w:jc w:val="left"/>
              <w:rPr>
                <w:rFonts w:ascii="仿宋_GB2312" w:hAnsi="仿宋_GB2312" w:cs="仿宋_GB2312"/>
                <w:sz w:val="24"/>
                <w:szCs w:val="24"/>
              </w:rPr>
            </w:pPr>
          </w:p>
        </w:tc>
      </w:tr>
      <w:tr w:rsidR="00426B5E" w:rsidRPr="00FD24D8" w:rsidTr="00A36061">
        <w:trPr>
          <w:trHeight w:val="241"/>
          <w:jc w:val="center"/>
        </w:trPr>
        <w:tc>
          <w:tcPr>
            <w:tcW w:w="966" w:type="dxa"/>
            <w:tcBorders>
              <w:top w:val="single" w:sz="4" w:space="0" w:color="auto"/>
              <w:left w:val="single" w:sz="4" w:space="0" w:color="auto"/>
              <w:right w:val="single" w:sz="4" w:space="0" w:color="auto"/>
            </w:tcBorders>
            <w:vAlign w:val="center"/>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过程考核（10%）</w:t>
            </w:r>
          </w:p>
        </w:tc>
        <w:tc>
          <w:tcPr>
            <w:tcW w:w="1345" w:type="dxa"/>
            <w:tcBorders>
              <w:top w:val="single" w:sz="4" w:space="0" w:color="auto"/>
              <w:left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学习态度认真，勤学好问，模范遵守纪律</w:t>
            </w:r>
          </w:p>
        </w:tc>
        <w:tc>
          <w:tcPr>
            <w:tcW w:w="1418" w:type="dxa"/>
            <w:tcBorders>
              <w:top w:val="single" w:sz="4" w:space="0" w:color="auto"/>
              <w:left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学习态度比较认真，组织纪律较好</w:t>
            </w:r>
          </w:p>
        </w:tc>
        <w:tc>
          <w:tcPr>
            <w:tcW w:w="1417" w:type="dxa"/>
            <w:tcBorders>
              <w:top w:val="single" w:sz="4" w:space="0" w:color="auto"/>
              <w:left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学习态度尚好，遵守组织纪律</w:t>
            </w:r>
          </w:p>
        </w:tc>
        <w:tc>
          <w:tcPr>
            <w:tcW w:w="1418" w:type="dxa"/>
            <w:tcBorders>
              <w:top w:val="single" w:sz="4" w:space="0" w:color="auto"/>
              <w:left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学习态度一般，组织纪律较差</w:t>
            </w:r>
          </w:p>
        </w:tc>
        <w:tc>
          <w:tcPr>
            <w:tcW w:w="1276" w:type="dxa"/>
            <w:tcBorders>
              <w:top w:val="single" w:sz="4" w:space="0" w:color="auto"/>
              <w:left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学习马虎，纪律</w:t>
            </w:r>
            <w:r w:rsidRPr="00FD24D8">
              <w:rPr>
                <w:rFonts w:ascii="仿宋_GB2312" w:hAnsi="仿宋_GB2312" w:cs="仿宋_GB2312" w:hint="eastAsia"/>
                <w:sz w:val="20"/>
                <w:szCs w:val="20"/>
              </w:rPr>
              <w:t>涣散</w:t>
            </w:r>
          </w:p>
        </w:tc>
        <w:tc>
          <w:tcPr>
            <w:tcW w:w="1011" w:type="dxa"/>
            <w:tcBorders>
              <w:top w:val="single" w:sz="4" w:space="0" w:color="auto"/>
              <w:left w:val="single" w:sz="4" w:space="0" w:color="auto"/>
              <w:right w:val="single" w:sz="4" w:space="0" w:color="auto"/>
            </w:tcBorders>
            <w:vAlign w:val="center"/>
          </w:tcPr>
          <w:p w:rsidR="00426B5E" w:rsidRPr="00FD24D8" w:rsidRDefault="00426B5E" w:rsidP="00FD24D8">
            <w:pPr>
              <w:spacing w:line="420" w:lineRule="exact"/>
              <w:jc w:val="left"/>
              <w:rPr>
                <w:rFonts w:ascii="仿宋_GB2312" w:hAnsi="仿宋_GB2312" w:cs="仿宋_GB2312"/>
                <w:sz w:val="20"/>
                <w:szCs w:val="20"/>
              </w:rPr>
            </w:pPr>
            <w:r w:rsidRPr="00FD24D8">
              <w:rPr>
                <w:rFonts w:ascii="仿宋_GB2312" w:hAnsi="仿宋_GB2312" w:cs="仿宋_GB2312"/>
                <w:sz w:val="20"/>
                <w:szCs w:val="20"/>
              </w:rPr>
              <w:t>（1）（4）</w:t>
            </w:r>
          </w:p>
        </w:tc>
      </w:tr>
      <w:tr w:rsidR="00426B5E" w:rsidRPr="00FD24D8" w:rsidTr="00A36061">
        <w:trPr>
          <w:jc w:val="center"/>
        </w:trPr>
        <w:tc>
          <w:tcPr>
            <w:tcW w:w="966"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设计成果考核（90%）</w:t>
            </w:r>
          </w:p>
        </w:tc>
        <w:tc>
          <w:tcPr>
            <w:tcW w:w="1345" w:type="dxa"/>
            <w:tcBorders>
              <w:top w:val="single" w:sz="4" w:space="0" w:color="auto"/>
              <w:left w:val="single" w:sz="4" w:space="0" w:color="auto"/>
              <w:bottom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报告内容完整，结果正确，书写满足规范要求；图纸完整、正确，线型、尺寸标注符合制图要求。</w:t>
            </w:r>
          </w:p>
        </w:tc>
        <w:tc>
          <w:tcPr>
            <w:tcW w:w="1418" w:type="dxa"/>
            <w:tcBorders>
              <w:top w:val="single" w:sz="4" w:space="0" w:color="auto"/>
              <w:left w:val="single" w:sz="4" w:space="0" w:color="auto"/>
              <w:bottom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报告基本完整，结果正确，书写满足规范要求；图纸完整、正确，线型、尺寸标注基本符合制图要求。</w:t>
            </w:r>
          </w:p>
        </w:tc>
        <w:tc>
          <w:tcPr>
            <w:tcW w:w="1417" w:type="dxa"/>
            <w:tcBorders>
              <w:top w:val="single" w:sz="4" w:space="0" w:color="auto"/>
              <w:left w:val="single" w:sz="4" w:space="0" w:color="auto"/>
              <w:bottom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报告基本完整，结果基本正确，书写基本符合规范要求；图纸完整、基本正确，线型、尺寸标注基本符合制图要求。</w:t>
            </w:r>
          </w:p>
        </w:tc>
        <w:tc>
          <w:tcPr>
            <w:tcW w:w="1418" w:type="dxa"/>
            <w:tcBorders>
              <w:top w:val="single" w:sz="4" w:space="0" w:color="auto"/>
              <w:left w:val="single" w:sz="4" w:space="0" w:color="auto"/>
              <w:bottom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报告基本完整，结果部分正确，书写勉强达到规范要求；图纸基本完整、基本正确，线型、尺寸标注勉强符合制图要求。</w:t>
            </w:r>
          </w:p>
        </w:tc>
        <w:tc>
          <w:tcPr>
            <w:tcW w:w="1276" w:type="dxa"/>
            <w:tcBorders>
              <w:top w:val="single" w:sz="4" w:space="0" w:color="auto"/>
              <w:left w:val="single" w:sz="4" w:space="0" w:color="auto"/>
              <w:bottom w:val="single" w:sz="4" w:space="0" w:color="auto"/>
              <w:right w:val="single" w:sz="4" w:space="0" w:color="auto"/>
            </w:tcBorders>
          </w:tcPr>
          <w:p w:rsidR="00426B5E" w:rsidRPr="00FD24D8" w:rsidRDefault="00426B5E" w:rsidP="00E25A9C">
            <w:pPr>
              <w:spacing w:line="420" w:lineRule="exact"/>
              <w:ind w:firstLineChars="200" w:firstLine="400"/>
              <w:jc w:val="left"/>
              <w:rPr>
                <w:rFonts w:ascii="仿宋_GB2312" w:hAnsi="仿宋_GB2312" w:cs="仿宋_GB2312"/>
                <w:sz w:val="20"/>
                <w:szCs w:val="20"/>
              </w:rPr>
            </w:pPr>
            <w:r w:rsidRPr="00FD24D8">
              <w:rPr>
                <w:rFonts w:ascii="仿宋_GB2312" w:hAnsi="仿宋_GB2312" w:cs="仿宋_GB2312"/>
                <w:sz w:val="20"/>
                <w:szCs w:val="20"/>
              </w:rPr>
              <w:t>报告不完整，结果不正确，书写达不到规范要求；图纸完整性和正确性相差较多。</w:t>
            </w:r>
          </w:p>
        </w:tc>
        <w:tc>
          <w:tcPr>
            <w:tcW w:w="1011"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420" w:lineRule="exact"/>
              <w:jc w:val="left"/>
              <w:rPr>
                <w:rFonts w:ascii="仿宋_GB2312" w:hAnsi="仿宋_GB2312" w:cs="仿宋_GB2312"/>
                <w:sz w:val="20"/>
                <w:szCs w:val="20"/>
              </w:rPr>
            </w:pPr>
            <w:r w:rsidRPr="00FD24D8">
              <w:rPr>
                <w:rFonts w:ascii="仿宋_GB2312" w:hAnsi="仿宋_GB2312" w:cs="仿宋_GB2312"/>
                <w:sz w:val="20"/>
                <w:szCs w:val="20"/>
              </w:rPr>
              <w:t>（1）（2）（3）（4）</w:t>
            </w:r>
          </w:p>
        </w:tc>
      </w:tr>
    </w:tbl>
    <w:p w:rsidR="00426B5E" w:rsidRPr="00E25A9C" w:rsidRDefault="00E25A9C"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t>六</w:t>
      </w:r>
      <w:r w:rsidR="00426B5E" w:rsidRPr="00E25A9C">
        <w:rPr>
          <w:rFonts w:ascii="黑体" w:eastAsia="黑体" w:hAnsi="黑体" w:hint="eastAsia"/>
          <w:b/>
          <w:sz w:val="28"/>
          <w:szCs w:val="28"/>
        </w:rPr>
        <w:t>、课程建议教材及主要参考资料</w:t>
      </w:r>
    </w:p>
    <w:p w:rsidR="00426B5E" w:rsidRPr="00E25A9C" w:rsidRDefault="00426B5E" w:rsidP="00E25A9C">
      <w:pPr>
        <w:spacing w:beforeLines="50" w:before="156" w:afterLines="50" w:after="156" w:line="460" w:lineRule="exact"/>
        <w:ind w:left="413"/>
        <w:rPr>
          <w:rFonts w:ascii="仿宋_GB2312" w:hAnsi="仿宋_GB2312" w:cs="仿宋_GB2312"/>
          <w:b/>
          <w:sz w:val="28"/>
          <w:szCs w:val="28"/>
        </w:rPr>
      </w:pPr>
      <w:r w:rsidRPr="00E25A9C">
        <w:rPr>
          <w:rFonts w:ascii="仿宋_GB2312" w:hAnsi="仿宋_GB2312" w:cs="仿宋_GB2312" w:hint="eastAsia"/>
          <w:b/>
          <w:sz w:val="28"/>
          <w:szCs w:val="28"/>
        </w:rPr>
        <w:t>1.建议教材</w:t>
      </w:r>
    </w:p>
    <w:p w:rsidR="00426B5E" w:rsidRPr="00E25A9C" w:rsidRDefault="00426B5E" w:rsidP="00426B5E">
      <w:pPr>
        <w:spacing w:line="420" w:lineRule="exact"/>
        <w:ind w:firstLineChars="200" w:firstLine="480"/>
        <w:jc w:val="left"/>
        <w:rPr>
          <w:rFonts w:ascii="仿宋_GB2312" w:hAnsi="仿宋_GB2312" w:cs="仿宋_GB2312"/>
          <w:sz w:val="24"/>
          <w:szCs w:val="24"/>
        </w:rPr>
      </w:pPr>
      <w:r w:rsidRPr="00E25A9C">
        <w:rPr>
          <w:rFonts w:ascii="仿宋_GB2312" w:hAnsi="仿宋_GB2312" w:cs="仿宋_GB2312"/>
          <w:sz w:val="24"/>
          <w:szCs w:val="24"/>
        </w:rPr>
        <w:t>土木工程施工（第二版），李建峰 主编，中国电力出版社，2016</w:t>
      </w:r>
    </w:p>
    <w:p w:rsidR="00426B5E" w:rsidRPr="00E25A9C" w:rsidRDefault="00426B5E" w:rsidP="00E25A9C">
      <w:pPr>
        <w:spacing w:beforeLines="50" w:before="156" w:afterLines="50" w:after="156" w:line="460" w:lineRule="exact"/>
        <w:ind w:left="413"/>
        <w:rPr>
          <w:rFonts w:ascii="仿宋_GB2312" w:hAnsi="仿宋_GB2312" w:cs="仿宋_GB2312"/>
          <w:b/>
          <w:sz w:val="28"/>
          <w:szCs w:val="28"/>
        </w:rPr>
      </w:pPr>
      <w:r w:rsidRPr="00E25A9C">
        <w:rPr>
          <w:rFonts w:ascii="仿宋_GB2312" w:hAnsi="仿宋_GB2312" w:cs="仿宋_GB2312" w:hint="eastAsia"/>
          <w:b/>
          <w:sz w:val="28"/>
          <w:szCs w:val="28"/>
        </w:rPr>
        <w:lastRenderedPageBreak/>
        <w:t>2.主要参考资料</w:t>
      </w:r>
    </w:p>
    <w:p w:rsidR="00426B5E" w:rsidRPr="00E25A9C" w:rsidRDefault="00426B5E" w:rsidP="00E25A9C">
      <w:pPr>
        <w:spacing w:line="560" w:lineRule="exact"/>
        <w:ind w:firstLineChars="200" w:firstLine="480"/>
        <w:jc w:val="left"/>
        <w:rPr>
          <w:rFonts w:ascii="仿宋_GB2312" w:hAnsi="仿宋_GB2312" w:cs="仿宋_GB2312"/>
          <w:sz w:val="24"/>
          <w:szCs w:val="24"/>
        </w:rPr>
      </w:pPr>
      <w:r w:rsidRPr="00E25A9C">
        <w:rPr>
          <w:rFonts w:ascii="仿宋_GB2312" w:hAnsi="仿宋_GB2312" w:cs="仿宋_GB2312" w:hint="eastAsia"/>
          <w:sz w:val="24"/>
          <w:szCs w:val="24"/>
        </w:rPr>
        <w:t xml:space="preserve">(1) </w:t>
      </w:r>
      <w:r w:rsidRPr="00E25A9C">
        <w:rPr>
          <w:rFonts w:ascii="仿宋_GB2312" w:hAnsi="仿宋_GB2312" w:cs="仿宋_GB2312"/>
          <w:sz w:val="24"/>
          <w:szCs w:val="24"/>
        </w:rPr>
        <w:t>土木工程施工，穆静波编著，机械工业出版社，2018.1</w:t>
      </w:r>
    </w:p>
    <w:p w:rsidR="00426B5E" w:rsidRPr="00E25A9C" w:rsidRDefault="00426B5E" w:rsidP="00E25A9C">
      <w:pPr>
        <w:spacing w:line="560" w:lineRule="exact"/>
        <w:ind w:firstLineChars="200" w:firstLine="480"/>
        <w:jc w:val="left"/>
        <w:rPr>
          <w:rFonts w:ascii="仿宋_GB2312" w:hAnsi="仿宋_GB2312" w:cs="仿宋_GB2312"/>
          <w:sz w:val="24"/>
          <w:szCs w:val="24"/>
        </w:rPr>
      </w:pPr>
      <w:r w:rsidRPr="00E25A9C">
        <w:rPr>
          <w:rFonts w:ascii="仿宋_GB2312" w:hAnsi="仿宋_GB2312" w:cs="仿宋_GB2312" w:hint="eastAsia"/>
          <w:sz w:val="24"/>
          <w:szCs w:val="24"/>
        </w:rPr>
        <w:t xml:space="preserve">(2) </w:t>
      </w:r>
      <w:r w:rsidRPr="00E25A9C">
        <w:rPr>
          <w:rFonts w:ascii="仿宋_GB2312" w:hAnsi="仿宋_GB2312" w:cs="仿宋_GB2312"/>
          <w:sz w:val="24"/>
          <w:szCs w:val="24"/>
        </w:rPr>
        <w:t>土木工程施工（第三版），应惠清主编，同济大学出版社，2018.3</w:t>
      </w:r>
    </w:p>
    <w:p w:rsidR="00426B5E" w:rsidRPr="00E25A9C" w:rsidRDefault="00426B5E" w:rsidP="00E25A9C">
      <w:pPr>
        <w:spacing w:line="560" w:lineRule="exact"/>
        <w:ind w:firstLineChars="200" w:firstLine="480"/>
        <w:jc w:val="left"/>
        <w:rPr>
          <w:rFonts w:ascii="仿宋_GB2312" w:hAnsi="仿宋_GB2312" w:cs="仿宋_GB2312"/>
          <w:sz w:val="24"/>
          <w:szCs w:val="24"/>
        </w:rPr>
      </w:pPr>
      <w:r w:rsidRPr="00E25A9C">
        <w:rPr>
          <w:rFonts w:ascii="仿宋_GB2312" w:hAnsi="仿宋_GB2312" w:cs="仿宋_GB2312" w:hint="eastAsia"/>
          <w:sz w:val="24"/>
          <w:szCs w:val="24"/>
        </w:rPr>
        <w:t xml:space="preserve">(3) </w:t>
      </w:r>
      <w:r w:rsidRPr="00E25A9C">
        <w:rPr>
          <w:rFonts w:ascii="仿宋_GB2312" w:hAnsi="仿宋_GB2312" w:cs="仿宋_GB2312"/>
          <w:sz w:val="24"/>
          <w:szCs w:val="24"/>
        </w:rPr>
        <w:t>建筑施工组织设计规范（GB/T 50502-2009），中国建筑工业出版社，2009</w:t>
      </w:r>
    </w:p>
    <w:p w:rsidR="00426B5E" w:rsidRPr="00E25A9C" w:rsidRDefault="00E25A9C" w:rsidP="00426B5E">
      <w:pPr>
        <w:spacing w:beforeLines="50" w:before="156" w:afterLines="50" w:after="156" w:line="440" w:lineRule="exact"/>
        <w:rPr>
          <w:rFonts w:ascii="黑体" w:eastAsia="黑体" w:hAnsi="黑体"/>
          <w:b/>
          <w:sz w:val="28"/>
          <w:szCs w:val="28"/>
        </w:rPr>
      </w:pPr>
      <w:r w:rsidRPr="00E25A9C">
        <w:rPr>
          <w:rFonts w:ascii="黑体" w:eastAsia="黑体" w:hAnsi="黑体" w:hint="eastAsia"/>
          <w:b/>
          <w:sz w:val="28"/>
          <w:szCs w:val="28"/>
        </w:rPr>
        <w:t>七</w:t>
      </w:r>
      <w:r w:rsidR="00426B5E" w:rsidRPr="00E25A9C">
        <w:rPr>
          <w:rFonts w:ascii="黑体" w:eastAsia="黑体" w:hAnsi="黑体" w:hint="eastAsia"/>
          <w:b/>
          <w:sz w:val="28"/>
          <w:szCs w:val="28"/>
        </w:rPr>
        <w:t>、其他</w:t>
      </w:r>
    </w:p>
    <w:p w:rsidR="00426B5E" w:rsidRDefault="00426B5E" w:rsidP="00426B5E">
      <w:pPr>
        <w:ind w:firstLineChars="1200" w:firstLine="3360"/>
        <w:rPr>
          <w:rFonts w:ascii="仿宋" w:eastAsia="仿宋" w:hAnsi="仿宋"/>
          <w:sz w:val="28"/>
          <w:szCs w:val="28"/>
        </w:rPr>
      </w:pPr>
      <w:r>
        <w:rPr>
          <w:rFonts w:ascii="仿宋" w:eastAsia="仿宋" w:hAnsi="仿宋" w:hint="eastAsia"/>
          <w:sz w:val="28"/>
          <w:szCs w:val="28"/>
        </w:rPr>
        <w:t>大纲撰写人：张勋</w:t>
      </w:r>
    </w:p>
    <w:p w:rsidR="00426B5E" w:rsidRDefault="00426B5E" w:rsidP="00426B5E">
      <w:pPr>
        <w:ind w:firstLineChars="1200" w:firstLine="3360"/>
        <w:rPr>
          <w:rFonts w:ascii="仿宋" w:eastAsia="仿宋" w:hAnsi="仿宋"/>
          <w:sz w:val="28"/>
          <w:szCs w:val="28"/>
        </w:rPr>
      </w:pPr>
      <w:r>
        <w:rPr>
          <w:rFonts w:ascii="仿宋" w:eastAsia="仿宋" w:hAnsi="仿宋" w:hint="eastAsia"/>
          <w:sz w:val="28"/>
          <w:szCs w:val="28"/>
        </w:rPr>
        <w:t>课程负责人：张勋</w:t>
      </w:r>
    </w:p>
    <w:p w:rsidR="00426B5E" w:rsidRDefault="00426B5E" w:rsidP="00426B5E">
      <w:pPr>
        <w:ind w:firstLineChars="1200" w:firstLine="3360"/>
        <w:rPr>
          <w:rFonts w:ascii="仿宋" w:eastAsia="仿宋" w:hAnsi="仿宋"/>
          <w:sz w:val="28"/>
          <w:szCs w:val="28"/>
        </w:rPr>
      </w:pPr>
      <w:r>
        <w:rPr>
          <w:rFonts w:ascii="仿宋" w:eastAsia="仿宋" w:hAnsi="仿宋" w:hint="eastAsia"/>
          <w:sz w:val="28"/>
          <w:szCs w:val="28"/>
        </w:rPr>
        <w:t>审核人：袁春燕</w:t>
      </w:r>
    </w:p>
    <w:p w:rsidR="00426B5E" w:rsidRDefault="00426B5E" w:rsidP="00426B5E">
      <w:pPr>
        <w:jc w:val="center"/>
        <w:rPr>
          <w:rFonts w:ascii="仿宋" w:hAnsi="仿宋"/>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426B5E" w:rsidRDefault="00426B5E" w:rsidP="00426B5E">
      <w:pPr>
        <w:jc w:val="left"/>
        <w:rPr>
          <w:rFonts w:ascii="Times New Roman" w:eastAsiaTheme="minorEastAsia" w:hAnsiTheme="minorEastAsia"/>
          <w:sz w:val="28"/>
          <w:szCs w:val="28"/>
        </w:rPr>
      </w:pPr>
      <w:r>
        <w:rPr>
          <w:rFonts w:ascii="仿宋" w:eastAsia="仿宋" w:hAnsi="仿宋" w:hint="eastAsia"/>
          <w:sz w:val="28"/>
          <w:szCs w:val="28"/>
        </w:rPr>
        <w:t xml:space="preserve">                                     </w:t>
      </w:r>
      <w:r>
        <w:rPr>
          <w:rFonts w:ascii="Times New Roman" w:eastAsiaTheme="minorEastAsia" w:hAnsi="Times New Roman"/>
          <w:sz w:val="28"/>
          <w:szCs w:val="28"/>
        </w:rPr>
        <w:t>2021</w:t>
      </w:r>
      <w:r>
        <w:rPr>
          <w:rFonts w:ascii="Times New Roman" w:eastAsiaTheme="minorEastAsia" w:hAnsiTheme="minorEastAsia"/>
          <w:sz w:val="28"/>
          <w:szCs w:val="28"/>
        </w:rPr>
        <w:t>年</w:t>
      </w:r>
      <w:r>
        <w:rPr>
          <w:rFonts w:ascii="Times New Roman" w:eastAsiaTheme="minorEastAsia" w:hAnsi="Times New Roman" w:hint="eastAsia"/>
          <w:sz w:val="28"/>
          <w:szCs w:val="28"/>
        </w:rPr>
        <w:t>4</w:t>
      </w:r>
      <w:r>
        <w:rPr>
          <w:rFonts w:ascii="Times New Roman" w:eastAsiaTheme="minorEastAsia" w:hAnsiTheme="minorEastAsia"/>
          <w:sz w:val="28"/>
          <w:szCs w:val="28"/>
        </w:rPr>
        <w:t>月</w:t>
      </w:r>
    </w:p>
    <w:p w:rsidR="00426B5E" w:rsidRDefault="00426B5E"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FD24D8" w:rsidRDefault="00FD24D8" w:rsidP="00426B5E">
      <w:pPr>
        <w:jc w:val="left"/>
        <w:rPr>
          <w:rFonts w:ascii="Times New Roman" w:eastAsiaTheme="minorEastAsia" w:hAnsiTheme="minorEastAsia"/>
          <w:sz w:val="28"/>
          <w:szCs w:val="28"/>
        </w:rPr>
      </w:pPr>
    </w:p>
    <w:p w:rsidR="00426B5E" w:rsidRDefault="00426B5E" w:rsidP="00426B5E">
      <w:pPr>
        <w:jc w:val="left"/>
        <w:rPr>
          <w:rFonts w:ascii="仿宋_GB2312" w:hAnsi="Times New Roman"/>
          <w:sz w:val="28"/>
          <w:szCs w:val="28"/>
        </w:rPr>
      </w:pPr>
      <w:r>
        <w:rPr>
          <w:rFonts w:ascii="仿宋_GB2312" w:hAnsi="Times New Roman" w:hint="eastAsia"/>
          <w:sz w:val="28"/>
          <w:szCs w:val="28"/>
        </w:rPr>
        <w:lastRenderedPageBreak/>
        <w:t xml:space="preserve">                                       </w:t>
      </w:r>
    </w:p>
    <w:p w:rsidR="00426B5E" w:rsidRPr="00FD24D8" w:rsidRDefault="00426B5E" w:rsidP="00FD24D8">
      <w:pPr>
        <w:widowControl/>
        <w:spacing w:line="360" w:lineRule="auto"/>
        <w:jc w:val="center"/>
        <w:rPr>
          <w:rFonts w:ascii="方正小标宋简体" w:eastAsia="方正小标宋简体" w:hAnsi="宋体"/>
          <w:kern w:val="0"/>
          <w:szCs w:val="32"/>
        </w:rPr>
      </w:pPr>
      <w:r w:rsidRPr="00FD24D8">
        <w:rPr>
          <w:rFonts w:ascii="方正小标宋简体" w:eastAsia="方正小标宋简体" w:hAnsi="宋体" w:hint="eastAsia"/>
          <w:kern w:val="0"/>
          <w:szCs w:val="32"/>
        </w:rPr>
        <w:t>《工程计量与计价》课程设计教学大纲</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课程名称</w:t>
      </w:r>
      <w:r>
        <w:rPr>
          <w:rFonts w:ascii="仿宋_GB2312" w:hAnsi="仿宋_GB2312" w:cs="仿宋_GB2312" w:hint="eastAsia"/>
          <w:bCs/>
          <w:sz w:val="28"/>
          <w:szCs w:val="28"/>
        </w:rPr>
        <w:t>：《工程计量与计价》课程设计</w:t>
      </w:r>
    </w:p>
    <w:p w:rsidR="00426B5E" w:rsidRDefault="00426B5E" w:rsidP="00426B5E">
      <w:pPr>
        <w:spacing w:line="360" w:lineRule="auto"/>
        <w:ind w:firstLineChars="300" w:firstLine="840"/>
        <w:rPr>
          <w:rFonts w:ascii="仿宋_GB2312" w:hAnsi="仿宋_GB2312" w:cs="仿宋_GB2312"/>
          <w:bCs/>
          <w:sz w:val="28"/>
          <w:szCs w:val="28"/>
        </w:rPr>
      </w:pPr>
      <w:r>
        <w:rPr>
          <w:rFonts w:ascii="仿宋_GB2312" w:hAnsi="仿宋_GB2312" w:cs="仿宋_GB2312"/>
          <w:bCs/>
          <w:sz w:val="28"/>
          <w:szCs w:val="28"/>
        </w:rPr>
        <w:t>Course Design of “</w:t>
      </w:r>
      <w:r>
        <w:rPr>
          <w:rFonts w:ascii="仿宋_GB2312" w:hAnsi="仿宋_GB2312" w:cs="仿宋_GB2312" w:hint="eastAsia"/>
          <w:bCs/>
          <w:sz w:val="28"/>
          <w:szCs w:val="28"/>
        </w:rPr>
        <w:t>Quantity Survey and Estimation</w:t>
      </w:r>
      <w:r>
        <w:rPr>
          <w:rFonts w:ascii="仿宋_GB2312" w:hAnsi="仿宋_GB2312" w:cs="仿宋_GB2312"/>
          <w:bCs/>
          <w:sz w:val="28"/>
          <w:szCs w:val="28"/>
        </w:rPr>
        <w:t>”</w:t>
      </w:r>
    </w:p>
    <w:p w:rsidR="00426B5E" w:rsidRDefault="00426B5E" w:rsidP="00426B5E">
      <w:pPr>
        <w:spacing w:line="360" w:lineRule="auto"/>
        <w:rPr>
          <w:sz w:val="28"/>
          <w:szCs w:val="28"/>
        </w:rPr>
      </w:pPr>
      <w:r>
        <w:rPr>
          <w:rFonts w:ascii="仿宋_GB2312" w:hAnsi="仿宋_GB2312" w:cs="仿宋_GB2312" w:hint="eastAsia"/>
          <w:b/>
          <w:sz w:val="28"/>
          <w:szCs w:val="28"/>
        </w:rPr>
        <w:t>课程编码</w:t>
      </w:r>
      <w:r>
        <w:rPr>
          <w:rFonts w:ascii="仿宋_GB2312" w:hAnsi="仿宋_GB2312" w:cs="仿宋_GB2312" w:hint="eastAsia"/>
          <w:bCs/>
          <w:sz w:val="28"/>
          <w:szCs w:val="28"/>
        </w:rPr>
        <w:t>：</w:t>
      </w:r>
      <w:r>
        <w:rPr>
          <w:rFonts w:ascii="仿宋_GB2312" w:hAnsi="仿宋_GB2312" w:cs="仿宋_GB2312"/>
          <w:bCs/>
          <w:sz w:val="28"/>
          <w:szCs w:val="28"/>
        </w:rPr>
        <w:t>S28050</w:t>
      </w:r>
      <w:r>
        <w:rPr>
          <w:rFonts w:ascii="仿宋_GB2312" w:hAnsi="仿宋_GB2312" w:cs="仿宋_GB2312" w:hint="eastAsia"/>
          <w:bCs/>
          <w:sz w:val="28"/>
          <w:szCs w:val="28"/>
        </w:rPr>
        <w:t>3</w:t>
      </w:r>
      <w:r>
        <w:rPr>
          <w:rFonts w:ascii="仿宋_GB2312" w:hAnsi="仿宋_GB2312" w:cs="仿宋_GB2312"/>
          <w:bCs/>
          <w:sz w:val="28"/>
          <w:szCs w:val="28"/>
        </w:rPr>
        <w:t xml:space="preserve">0 </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授课语言</w:t>
      </w:r>
      <w:r>
        <w:rPr>
          <w:rFonts w:ascii="仿宋_GB2312" w:hAnsi="仿宋_GB2312" w:cs="仿宋_GB2312" w:hint="eastAsia"/>
          <w:bCs/>
          <w:sz w:val="28"/>
          <w:szCs w:val="28"/>
        </w:rPr>
        <w:t>：中文</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学    分</w:t>
      </w:r>
      <w:r>
        <w:rPr>
          <w:rFonts w:ascii="仿宋_GB2312" w:hAnsi="仿宋_GB2312" w:cs="仿宋_GB2312" w:hint="eastAsia"/>
          <w:bCs/>
          <w:sz w:val="28"/>
          <w:szCs w:val="28"/>
        </w:rPr>
        <w:t>：0</w:t>
      </w:r>
      <w:r>
        <w:rPr>
          <w:rFonts w:ascii="仿宋_GB2312" w:hAnsi="仿宋_GB2312" w:cs="仿宋_GB2312"/>
          <w:bCs/>
          <w:sz w:val="28"/>
          <w:szCs w:val="28"/>
        </w:rPr>
        <w:t>.5分</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设计周数</w:t>
      </w:r>
      <w:r>
        <w:rPr>
          <w:rFonts w:ascii="仿宋_GB2312" w:hAnsi="仿宋_GB2312" w:cs="仿宋_GB2312" w:hint="eastAsia"/>
          <w:bCs/>
          <w:sz w:val="28"/>
          <w:szCs w:val="28"/>
        </w:rPr>
        <w:t>：</w:t>
      </w:r>
      <w:r>
        <w:rPr>
          <w:rFonts w:ascii="仿宋_GB2312" w:hAnsi="仿宋_GB2312" w:cs="仿宋_GB2312"/>
          <w:bCs/>
          <w:sz w:val="28"/>
          <w:szCs w:val="28"/>
        </w:rPr>
        <w:t>0.5周</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上课地点</w:t>
      </w:r>
      <w:r>
        <w:rPr>
          <w:rFonts w:ascii="仿宋_GB2312" w:hAnsi="仿宋_GB2312" w:cs="仿宋_GB2312" w:hint="eastAsia"/>
          <w:bCs/>
          <w:sz w:val="28"/>
          <w:szCs w:val="28"/>
        </w:rPr>
        <w:t>：设计教室</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课程性质</w:t>
      </w:r>
      <w:r>
        <w:rPr>
          <w:rFonts w:ascii="仿宋_GB2312" w:hAnsi="仿宋_GB2312" w:cs="仿宋_GB2312" w:hint="eastAsia"/>
          <w:bCs/>
          <w:sz w:val="28"/>
          <w:szCs w:val="28"/>
        </w:rPr>
        <w:t>：必修</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适用对象</w:t>
      </w:r>
      <w:r>
        <w:rPr>
          <w:rFonts w:ascii="仿宋_GB2312" w:hAnsi="仿宋_GB2312" w:cs="仿宋_GB2312" w:hint="eastAsia"/>
          <w:bCs/>
          <w:sz w:val="28"/>
          <w:szCs w:val="28"/>
        </w:rPr>
        <w:t>：土木工程专业</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适用学期</w:t>
      </w:r>
      <w:r>
        <w:rPr>
          <w:rFonts w:ascii="仿宋_GB2312" w:hAnsi="仿宋_GB2312" w:cs="仿宋_GB2312" w:hint="eastAsia"/>
          <w:bCs/>
          <w:sz w:val="28"/>
          <w:szCs w:val="28"/>
        </w:rPr>
        <w:t>：第6</w:t>
      </w:r>
      <w:r>
        <w:rPr>
          <w:rFonts w:ascii="仿宋_GB2312" w:hAnsi="仿宋_GB2312" w:cs="仿宋_GB2312"/>
          <w:bCs/>
          <w:sz w:val="28"/>
          <w:szCs w:val="28"/>
        </w:rPr>
        <w:t>学期</w:t>
      </w:r>
    </w:p>
    <w:p w:rsidR="00426B5E" w:rsidRDefault="00426B5E" w:rsidP="00426B5E">
      <w:pPr>
        <w:adjustRightInd w:val="0"/>
        <w:snapToGrid w:val="0"/>
        <w:spacing w:line="360" w:lineRule="auto"/>
        <w:ind w:left="1405" w:hangingChars="500" w:hanging="1405"/>
        <w:rPr>
          <w:rFonts w:ascii="仿宋_GB2312" w:hAnsi="仿宋_GB2312" w:cs="仿宋_GB2312"/>
          <w:bCs/>
          <w:sz w:val="28"/>
          <w:szCs w:val="28"/>
        </w:rPr>
      </w:pPr>
      <w:r>
        <w:rPr>
          <w:rFonts w:ascii="仿宋_GB2312" w:hAnsi="仿宋_GB2312" w:cs="仿宋_GB2312" w:hint="eastAsia"/>
          <w:b/>
          <w:sz w:val="28"/>
          <w:szCs w:val="28"/>
        </w:rPr>
        <w:t>先修课程</w:t>
      </w:r>
      <w:r>
        <w:rPr>
          <w:rFonts w:ascii="仿宋_GB2312" w:hAnsi="仿宋_GB2312" w:cs="仿宋_GB2312" w:hint="eastAsia"/>
          <w:bCs/>
          <w:sz w:val="28"/>
          <w:szCs w:val="28"/>
        </w:rPr>
        <w:t>：建筑材料、房屋建筑学、钢筋混凝土结构、土木工程施工、工程计量与计价、工程招投标等</w:t>
      </w:r>
    </w:p>
    <w:p w:rsidR="00426B5E" w:rsidRDefault="00426B5E" w:rsidP="00426B5E">
      <w:pPr>
        <w:spacing w:line="360" w:lineRule="auto"/>
        <w:rPr>
          <w:rFonts w:ascii="仿宋_GB2312" w:hAnsi="仿宋_GB2312" w:cs="仿宋_GB2312"/>
          <w:bCs/>
          <w:sz w:val="28"/>
          <w:szCs w:val="28"/>
        </w:rPr>
      </w:pPr>
      <w:r>
        <w:rPr>
          <w:rFonts w:ascii="仿宋_GB2312" w:hAnsi="仿宋_GB2312" w:cs="仿宋_GB2312" w:hint="eastAsia"/>
          <w:b/>
          <w:sz w:val="28"/>
          <w:szCs w:val="28"/>
        </w:rPr>
        <w:t>开课院系</w:t>
      </w:r>
      <w:r>
        <w:rPr>
          <w:rFonts w:ascii="仿宋_GB2312" w:hAnsi="仿宋_GB2312" w:cs="仿宋_GB2312" w:hint="eastAsia"/>
          <w:bCs/>
          <w:sz w:val="28"/>
          <w:szCs w:val="28"/>
        </w:rPr>
        <w:t>：建筑工程学院 工程造价与施工</w:t>
      </w:r>
      <w:r>
        <w:rPr>
          <w:rFonts w:ascii="仿宋_GB2312" w:hAnsi="仿宋_GB2312" w:cs="仿宋_GB2312"/>
          <w:bCs/>
          <w:sz w:val="28"/>
          <w:szCs w:val="28"/>
        </w:rPr>
        <w:t>教研室</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1. 课程目标</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b/>
          <w:sz w:val="28"/>
          <w:szCs w:val="28"/>
        </w:rPr>
        <w:t>1.1</w:t>
      </w:r>
      <w:r>
        <w:rPr>
          <w:rFonts w:ascii="仿宋_GB2312" w:hAnsi="仿宋_GB2312" w:cs="仿宋_GB2312" w:hint="eastAsia"/>
          <w:b/>
          <w:sz w:val="28"/>
          <w:szCs w:val="28"/>
        </w:rPr>
        <w:t>课程目标</w:t>
      </w:r>
    </w:p>
    <w:p w:rsidR="00426B5E" w:rsidRDefault="00426B5E" w:rsidP="00426B5E">
      <w:pPr>
        <w:spacing w:line="360" w:lineRule="auto"/>
        <w:ind w:firstLineChars="200" w:firstLine="560"/>
        <w:rPr>
          <w:rFonts w:ascii="仿宋_GB2312" w:hAnsi="仿宋_GB2312" w:cs="仿宋_GB2312"/>
          <w:bCs/>
          <w:sz w:val="28"/>
          <w:szCs w:val="28"/>
        </w:rPr>
      </w:pPr>
      <w:r>
        <w:rPr>
          <w:rFonts w:ascii="仿宋_GB2312" w:hAnsi="仿宋_GB2312" w:cs="仿宋_GB2312" w:hint="eastAsia"/>
          <w:bCs/>
          <w:sz w:val="28"/>
          <w:szCs w:val="28"/>
        </w:rPr>
        <w:t>（1）通过本课程设计，学生能够基本掌握工程定额的应用、工程量清单的应用，成为适应当前建筑市场需要的工程技术人才</w:t>
      </w:r>
      <w:r>
        <w:rPr>
          <w:rFonts w:ascii="仿宋_GB2312" w:hAnsi="仿宋_GB2312" w:cs="仿宋_GB2312"/>
          <w:bCs/>
          <w:sz w:val="28"/>
          <w:szCs w:val="28"/>
        </w:rPr>
        <w:t>。</w:t>
      </w:r>
    </w:p>
    <w:p w:rsidR="00426B5E" w:rsidRDefault="00426B5E" w:rsidP="00426B5E">
      <w:pPr>
        <w:spacing w:line="560" w:lineRule="exact"/>
        <w:ind w:firstLineChars="200" w:firstLine="560"/>
        <w:rPr>
          <w:rFonts w:ascii="仿宋_GB2312" w:hAnsi="仿宋_GB2312" w:cs="仿宋_GB2312"/>
          <w:bCs/>
          <w:sz w:val="28"/>
          <w:szCs w:val="28"/>
        </w:rPr>
      </w:pPr>
      <w:r>
        <w:rPr>
          <w:rFonts w:ascii="仿宋_GB2312" w:hAnsi="仿宋_GB2312" w:cs="仿宋_GB2312" w:hint="eastAsia"/>
          <w:bCs/>
          <w:sz w:val="28"/>
          <w:szCs w:val="28"/>
        </w:rPr>
        <w:lastRenderedPageBreak/>
        <w:t>（2）具有编制工程量清单、计算工程造价，编制工程招标文件和工程投标文件的能力，</w:t>
      </w:r>
      <w:r>
        <w:rPr>
          <w:rFonts w:ascii="仿宋_GB2312" w:hAnsi="仿宋_GB2312" w:cs="仿宋_GB2312"/>
          <w:bCs/>
          <w:sz w:val="28"/>
          <w:szCs w:val="28"/>
        </w:rPr>
        <w:t>熟悉相应的有关法律</w:t>
      </w:r>
      <w:r>
        <w:rPr>
          <w:rFonts w:ascii="仿宋_GB2312" w:hAnsi="仿宋_GB2312" w:cs="仿宋_GB2312" w:hint="eastAsia"/>
          <w:bCs/>
          <w:sz w:val="28"/>
          <w:szCs w:val="28"/>
        </w:rPr>
        <w:t>、</w:t>
      </w:r>
      <w:r>
        <w:rPr>
          <w:rFonts w:ascii="仿宋_GB2312" w:hAnsi="仿宋_GB2312" w:cs="仿宋_GB2312"/>
          <w:bCs/>
          <w:sz w:val="28"/>
          <w:szCs w:val="28"/>
        </w:rPr>
        <w:t>规范和规程</w:t>
      </w:r>
      <w:r>
        <w:rPr>
          <w:rFonts w:ascii="仿宋_GB2312" w:hAnsi="仿宋_GB2312" w:cs="仿宋_GB2312" w:hint="eastAsia"/>
          <w:bCs/>
          <w:sz w:val="28"/>
          <w:szCs w:val="28"/>
        </w:rPr>
        <w:t>。</w:t>
      </w:r>
    </w:p>
    <w:p w:rsidR="00426B5E" w:rsidRDefault="00426B5E" w:rsidP="00426B5E">
      <w:pPr>
        <w:adjustRightInd w:val="0"/>
        <w:snapToGrid w:val="0"/>
        <w:spacing w:line="560" w:lineRule="exact"/>
        <w:ind w:leftChars="10" w:left="32" w:firstLineChars="200" w:firstLine="560"/>
        <w:rPr>
          <w:rFonts w:ascii="仿宋_GB2312" w:hAnsi="仿宋_GB2312" w:cs="仿宋_GB2312"/>
          <w:bCs/>
          <w:sz w:val="28"/>
          <w:szCs w:val="28"/>
        </w:rPr>
      </w:pPr>
      <w:r>
        <w:rPr>
          <w:rFonts w:ascii="仿宋_GB2312" w:hAnsi="仿宋_GB2312" w:cs="仿宋_GB2312" w:hint="eastAsia"/>
          <w:bCs/>
          <w:sz w:val="28"/>
          <w:szCs w:val="28"/>
        </w:rPr>
        <w:t>（3）</w:t>
      </w:r>
      <w:r>
        <w:rPr>
          <w:rFonts w:ascii="仿宋_GB2312" w:hAnsi="仿宋_GB2312" w:cs="仿宋_GB2312"/>
          <w:bCs/>
          <w:sz w:val="28"/>
          <w:szCs w:val="28"/>
        </w:rPr>
        <w:t>提高学生对</w:t>
      </w:r>
      <w:r>
        <w:rPr>
          <w:rFonts w:ascii="仿宋_GB2312" w:hAnsi="仿宋_GB2312" w:cs="仿宋_GB2312" w:hint="eastAsia"/>
          <w:bCs/>
          <w:sz w:val="28"/>
          <w:szCs w:val="28"/>
        </w:rPr>
        <w:t>已经学习过的</w:t>
      </w:r>
      <w:r>
        <w:rPr>
          <w:rFonts w:ascii="仿宋_GB2312" w:hAnsi="仿宋_GB2312" w:cs="仿宋_GB2312"/>
          <w:bCs/>
          <w:sz w:val="28"/>
          <w:szCs w:val="28"/>
        </w:rPr>
        <w:t>有关知识的综合应用能力、解决实际问题的能力、掌握工程</w:t>
      </w:r>
      <w:r>
        <w:rPr>
          <w:rFonts w:ascii="仿宋_GB2312" w:hAnsi="仿宋_GB2312" w:cs="仿宋_GB2312" w:hint="eastAsia"/>
          <w:bCs/>
          <w:sz w:val="28"/>
          <w:szCs w:val="28"/>
        </w:rPr>
        <w:t>造价管理的基本技能</w:t>
      </w:r>
      <w:r>
        <w:rPr>
          <w:rFonts w:ascii="仿宋_GB2312" w:hAnsi="仿宋_GB2312" w:cs="仿宋_GB2312"/>
          <w:bCs/>
          <w:sz w:val="28"/>
          <w:szCs w:val="28"/>
        </w:rPr>
        <w:t>，为毕业设计及毕业后</w:t>
      </w:r>
      <w:r>
        <w:rPr>
          <w:rFonts w:ascii="仿宋_GB2312" w:hAnsi="仿宋_GB2312" w:cs="仿宋_GB2312" w:hint="eastAsia"/>
          <w:bCs/>
          <w:sz w:val="28"/>
          <w:szCs w:val="28"/>
        </w:rPr>
        <w:t>从事</w:t>
      </w:r>
      <w:r>
        <w:rPr>
          <w:rFonts w:ascii="仿宋_GB2312" w:hAnsi="仿宋_GB2312" w:cs="仿宋_GB2312"/>
          <w:bCs/>
          <w:sz w:val="28"/>
          <w:szCs w:val="28"/>
        </w:rPr>
        <w:t>有关</w:t>
      </w:r>
      <w:r>
        <w:rPr>
          <w:rFonts w:ascii="仿宋_GB2312" w:hAnsi="仿宋_GB2312" w:cs="仿宋_GB2312" w:hint="eastAsia"/>
          <w:bCs/>
          <w:sz w:val="28"/>
          <w:szCs w:val="28"/>
        </w:rPr>
        <w:t>于</w:t>
      </w:r>
      <w:r>
        <w:rPr>
          <w:rFonts w:ascii="仿宋_GB2312" w:hAnsi="仿宋_GB2312" w:cs="仿宋_GB2312"/>
          <w:bCs/>
          <w:sz w:val="28"/>
          <w:szCs w:val="28"/>
        </w:rPr>
        <w:t>工程</w:t>
      </w:r>
      <w:r>
        <w:rPr>
          <w:rFonts w:ascii="仿宋_GB2312" w:hAnsi="仿宋_GB2312" w:cs="仿宋_GB2312" w:hint="eastAsia"/>
          <w:bCs/>
          <w:sz w:val="28"/>
          <w:szCs w:val="28"/>
        </w:rPr>
        <w:t>造价管理的工作</w:t>
      </w:r>
      <w:r>
        <w:rPr>
          <w:rFonts w:ascii="仿宋_GB2312" w:hAnsi="仿宋_GB2312" w:cs="仿宋_GB2312"/>
          <w:bCs/>
          <w:sz w:val="28"/>
          <w:szCs w:val="28"/>
        </w:rPr>
        <w:t>打下良好的基础。</w:t>
      </w:r>
    </w:p>
    <w:p w:rsidR="00426B5E" w:rsidRDefault="00426B5E" w:rsidP="00426B5E">
      <w:pPr>
        <w:spacing w:line="560" w:lineRule="exact"/>
        <w:ind w:leftChars="133" w:left="426" w:firstLineChars="100" w:firstLine="280"/>
        <w:rPr>
          <w:rStyle w:val="fontstyle01"/>
          <w:rFonts w:ascii="仿宋" w:eastAsia="仿宋" w:hAnsi="仿宋" w:hint="default"/>
          <w:sz w:val="28"/>
          <w:szCs w:val="28"/>
        </w:rPr>
      </w:pPr>
      <w:r>
        <w:rPr>
          <w:rStyle w:val="fontstyle01"/>
          <w:rFonts w:ascii="仿宋" w:eastAsia="仿宋" w:hAnsi="仿宋" w:hint="default"/>
          <w:sz w:val="28"/>
          <w:szCs w:val="28"/>
        </w:rPr>
        <w:t>（4）</w:t>
      </w:r>
      <w:r>
        <w:rPr>
          <w:rFonts w:ascii="仿宋_GB2312" w:hAnsi="仿宋_GB2312" w:cs="仿宋_GB2312"/>
          <w:bCs/>
          <w:sz w:val="28"/>
          <w:szCs w:val="28"/>
        </w:rPr>
        <w:t>增强学生的土木工程师职业责任感，培养学生的大国工匠精神，激发学生的家国情怀。</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 xml:space="preserve">1.2 课程目标与专业人才培养和毕业要求之间的对应关系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848"/>
        <w:gridCol w:w="1077"/>
      </w:tblGrid>
      <w:tr w:rsidR="00426B5E" w:rsidRPr="00FD24D8" w:rsidTr="00A36061">
        <w:trPr>
          <w:trHeight w:val="560"/>
          <w:jc w:val="center"/>
        </w:trPr>
        <w:tc>
          <w:tcPr>
            <w:tcW w:w="1470"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widowControl/>
              <w:snapToGrid w:val="0"/>
              <w:jc w:val="center"/>
              <w:rPr>
                <w:rFonts w:ascii="仿宋_GB2312" w:hAnsi="仿宋_GB2312" w:cs="仿宋_GB2312"/>
                <w:bCs/>
                <w:sz w:val="24"/>
                <w:szCs w:val="24"/>
              </w:rPr>
            </w:pPr>
            <w:r w:rsidRPr="00FD24D8">
              <w:rPr>
                <w:rFonts w:ascii="仿宋_GB2312" w:hAnsi="仿宋_GB2312" w:cs="仿宋_GB2312" w:hint="eastAsia"/>
                <w:bCs/>
                <w:sz w:val="24"/>
                <w:szCs w:val="24"/>
              </w:rPr>
              <w:t>毕业要求标准</w:t>
            </w:r>
          </w:p>
        </w:tc>
        <w:tc>
          <w:tcPr>
            <w:tcW w:w="6379"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widowControl/>
              <w:snapToGrid w:val="0"/>
              <w:jc w:val="center"/>
              <w:rPr>
                <w:rFonts w:ascii="仿宋_GB2312" w:hAnsi="仿宋_GB2312" w:cs="仿宋_GB2312"/>
                <w:bCs/>
                <w:sz w:val="24"/>
                <w:szCs w:val="24"/>
              </w:rPr>
            </w:pPr>
            <w:r w:rsidRPr="00FD24D8">
              <w:rPr>
                <w:rFonts w:ascii="仿宋_GB2312" w:hAnsi="仿宋_GB2312" w:cs="仿宋_GB2312" w:hint="eastAsia"/>
                <w:bCs/>
                <w:sz w:val="24"/>
                <w:szCs w:val="24"/>
              </w:rPr>
              <w:t>指标点</w:t>
            </w:r>
          </w:p>
        </w:tc>
        <w:tc>
          <w:tcPr>
            <w:tcW w:w="1134"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A36061">
            <w:pPr>
              <w:widowControl/>
              <w:snapToGrid w:val="0"/>
              <w:jc w:val="center"/>
              <w:rPr>
                <w:rFonts w:ascii="仿宋_GB2312" w:hAnsi="仿宋_GB2312" w:cs="仿宋_GB2312"/>
                <w:bCs/>
                <w:sz w:val="24"/>
                <w:szCs w:val="24"/>
              </w:rPr>
            </w:pPr>
            <w:r w:rsidRPr="00FD24D8">
              <w:rPr>
                <w:rFonts w:ascii="仿宋_GB2312" w:hAnsi="仿宋_GB2312" w:cs="仿宋_GB2312" w:hint="eastAsia"/>
                <w:bCs/>
                <w:sz w:val="24"/>
                <w:szCs w:val="24"/>
              </w:rPr>
              <w:t>课程目标</w:t>
            </w:r>
          </w:p>
        </w:tc>
      </w:tr>
      <w:tr w:rsidR="00426B5E" w:rsidTr="00A36061">
        <w:trPr>
          <w:trHeight w:val="560"/>
          <w:jc w:val="center"/>
        </w:trPr>
        <w:tc>
          <w:tcPr>
            <w:tcW w:w="1470" w:type="dxa"/>
            <w:tcBorders>
              <w:top w:val="single" w:sz="4" w:space="0" w:color="auto"/>
              <w:left w:val="single" w:sz="4" w:space="0" w:color="auto"/>
              <w:right w:val="single" w:sz="4" w:space="0" w:color="auto"/>
            </w:tcBorders>
            <w:vAlign w:val="center"/>
          </w:tcPr>
          <w:p w:rsidR="00426B5E" w:rsidRDefault="00426B5E" w:rsidP="00A36061">
            <w:pPr>
              <w:widowControl/>
              <w:snapToGrid w:val="0"/>
              <w:jc w:val="center"/>
              <w:rPr>
                <w:rFonts w:ascii="仿宋_GB2312" w:hAnsi="仿宋_GB2312" w:cs="仿宋_GB2312"/>
                <w:bCs/>
                <w:sz w:val="20"/>
                <w:szCs w:val="20"/>
              </w:rPr>
            </w:pPr>
            <w:r>
              <w:rPr>
                <w:rFonts w:ascii="仿宋_GB2312" w:hAnsi="仿宋_GB2312" w:cs="仿宋_GB2312" w:hint="eastAsia"/>
                <w:bCs/>
                <w:sz w:val="20"/>
                <w:szCs w:val="20"/>
              </w:rPr>
              <w:t>5现代工具</w:t>
            </w:r>
          </w:p>
        </w:tc>
        <w:tc>
          <w:tcPr>
            <w:tcW w:w="6379" w:type="dxa"/>
            <w:tcBorders>
              <w:top w:val="single" w:sz="4" w:space="0" w:color="auto"/>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5.1了解土木工程常用的现代仪器、工程工具、信息技术工具等的使用原理和方法，并理解其局限性；</w:t>
            </w:r>
          </w:p>
          <w:p w:rsidR="00426B5E" w:rsidRDefault="00426B5E" w:rsidP="00A36061">
            <w:pPr>
              <w:widowControl/>
              <w:snapToGrid w:val="0"/>
              <w:jc w:val="left"/>
              <w:rPr>
                <w:rFonts w:ascii="仿宋_GB2312" w:hAnsi="仿宋_GB2312" w:cs="仿宋_GB2312"/>
                <w:bCs/>
                <w:sz w:val="20"/>
                <w:szCs w:val="20"/>
              </w:rPr>
            </w:pPr>
            <w:r>
              <w:rPr>
                <w:rFonts w:ascii="仿宋_GB2312" w:hAnsi="仿宋_GB2312" w:cs="仿宋_GB2312" w:hint="eastAsia"/>
                <w:bCs/>
                <w:sz w:val="20"/>
                <w:szCs w:val="20"/>
              </w:rPr>
              <w:t>5.2能够选择与使用勘测、制图、检测、计算、设计等恰当的技术和资源，对土木工程专业复杂工程问题进行分析、计算和设计，并理解其局限性；</w:t>
            </w:r>
          </w:p>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5.3 能够开发、选用恰当的现代工具，对土木工程专业特定复杂工程问题进行预测和模拟，并能够分析其局限性。</w:t>
            </w:r>
          </w:p>
        </w:tc>
        <w:tc>
          <w:tcPr>
            <w:tcW w:w="1134" w:type="dxa"/>
            <w:tcBorders>
              <w:top w:val="single" w:sz="4" w:space="0" w:color="auto"/>
              <w:left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1、2、3</w:t>
            </w:r>
          </w:p>
        </w:tc>
      </w:tr>
      <w:tr w:rsidR="00426B5E" w:rsidTr="00A36061">
        <w:trPr>
          <w:trHeight w:val="560"/>
          <w:jc w:val="center"/>
        </w:trPr>
        <w:tc>
          <w:tcPr>
            <w:tcW w:w="1470" w:type="dxa"/>
            <w:tcBorders>
              <w:left w:val="single" w:sz="4" w:space="0" w:color="auto"/>
              <w:right w:val="single" w:sz="4" w:space="0" w:color="auto"/>
            </w:tcBorders>
            <w:vAlign w:val="center"/>
          </w:tcPr>
          <w:p w:rsidR="00426B5E" w:rsidRDefault="00426B5E" w:rsidP="00A36061">
            <w:pPr>
              <w:widowControl/>
              <w:snapToGrid w:val="0"/>
              <w:jc w:val="center"/>
              <w:rPr>
                <w:rFonts w:ascii="仿宋_GB2312" w:hAnsi="仿宋_GB2312" w:cs="仿宋_GB2312"/>
                <w:bCs/>
                <w:sz w:val="20"/>
                <w:szCs w:val="20"/>
              </w:rPr>
            </w:pPr>
            <w:r>
              <w:rPr>
                <w:rFonts w:ascii="仿宋_GB2312" w:hAnsi="仿宋_GB2312" w:cs="仿宋_GB2312" w:hint="eastAsia"/>
                <w:bCs/>
                <w:sz w:val="20"/>
                <w:szCs w:val="20"/>
              </w:rPr>
              <w:t>8 职业规范</w:t>
            </w:r>
          </w:p>
        </w:tc>
        <w:tc>
          <w:tcPr>
            <w:tcW w:w="6379" w:type="dxa"/>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8.1 有正确价值观，了解中国国情，具有人文社会科学素养、社会责任感、思辨和处事能力；</w:t>
            </w:r>
          </w:p>
          <w:p w:rsidR="00426B5E" w:rsidRDefault="00426B5E" w:rsidP="00A36061">
            <w:pPr>
              <w:widowControl/>
              <w:snapToGrid w:val="0"/>
              <w:jc w:val="left"/>
              <w:rPr>
                <w:rFonts w:ascii="仿宋_GB2312" w:hAnsi="仿宋_GB2312" w:cs="仿宋_GB2312"/>
                <w:bCs/>
                <w:sz w:val="20"/>
                <w:szCs w:val="20"/>
              </w:rPr>
            </w:pPr>
            <w:r>
              <w:rPr>
                <w:rFonts w:ascii="仿宋_GB2312" w:hAnsi="仿宋_GB2312" w:cs="仿宋_GB2312" w:hint="eastAsia"/>
                <w:bCs/>
                <w:sz w:val="20"/>
                <w:szCs w:val="20"/>
              </w:rPr>
              <w:t>8.3 理解土木工程师对公众的安全、健康和福祉，以及环境保护的社会责任，并能够在工程实践中自觉履行。</w:t>
            </w:r>
          </w:p>
        </w:tc>
        <w:tc>
          <w:tcPr>
            <w:tcW w:w="1134"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 xml:space="preserve">1、4 </w:t>
            </w:r>
          </w:p>
        </w:tc>
      </w:tr>
      <w:tr w:rsidR="00426B5E" w:rsidTr="00A36061">
        <w:trPr>
          <w:trHeight w:val="560"/>
          <w:jc w:val="center"/>
        </w:trPr>
        <w:tc>
          <w:tcPr>
            <w:tcW w:w="1470" w:type="dxa"/>
            <w:tcBorders>
              <w:left w:val="single" w:sz="4" w:space="0" w:color="auto"/>
              <w:right w:val="single" w:sz="4" w:space="0" w:color="auto"/>
            </w:tcBorders>
            <w:vAlign w:val="center"/>
          </w:tcPr>
          <w:p w:rsidR="00426B5E" w:rsidRDefault="00426B5E" w:rsidP="00A36061">
            <w:pPr>
              <w:widowControl/>
              <w:snapToGrid w:val="0"/>
              <w:jc w:val="center"/>
              <w:rPr>
                <w:rFonts w:ascii="仿宋_GB2312" w:hAnsi="仿宋_GB2312" w:cs="仿宋_GB2312"/>
                <w:bCs/>
                <w:sz w:val="20"/>
                <w:szCs w:val="20"/>
              </w:rPr>
            </w:pPr>
            <w:r>
              <w:rPr>
                <w:rFonts w:ascii="仿宋_GB2312" w:hAnsi="仿宋_GB2312" w:cs="仿宋_GB2312" w:hint="eastAsia"/>
                <w:bCs/>
                <w:sz w:val="20"/>
                <w:szCs w:val="20"/>
              </w:rPr>
              <w:t>11项目管理</w:t>
            </w:r>
          </w:p>
        </w:tc>
        <w:tc>
          <w:tcPr>
            <w:tcW w:w="6379" w:type="dxa"/>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11.1能够在与土木工程专业相关的多学科环境中，掌握工程项目涉及的管理原理与经济决策方法；</w:t>
            </w:r>
          </w:p>
          <w:p w:rsidR="00426B5E" w:rsidRDefault="00426B5E" w:rsidP="00A36061">
            <w:pPr>
              <w:widowControl/>
              <w:snapToGrid w:val="0"/>
              <w:jc w:val="left"/>
              <w:rPr>
                <w:rFonts w:ascii="仿宋_GB2312" w:hAnsi="仿宋_GB2312" w:cs="仿宋_GB2312"/>
                <w:bCs/>
                <w:sz w:val="20"/>
                <w:szCs w:val="20"/>
              </w:rPr>
            </w:pPr>
            <w:r>
              <w:rPr>
                <w:rFonts w:ascii="仿宋_GB2312" w:hAnsi="仿宋_GB2312" w:cs="仿宋_GB2312" w:hint="eastAsia"/>
                <w:bCs/>
                <w:sz w:val="20"/>
                <w:szCs w:val="20"/>
              </w:rPr>
              <w:t>11.2了解工程及产品全周期、全流程的成本构成，并能够在设计/开发解决方案的过程中，正确运用工程管理与经济决策方法，具备一定的工程项目管理能力。</w:t>
            </w:r>
          </w:p>
        </w:tc>
        <w:tc>
          <w:tcPr>
            <w:tcW w:w="1134" w:type="dxa"/>
            <w:tcBorders>
              <w:top w:val="single" w:sz="4" w:space="0" w:color="auto"/>
              <w:left w:val="single" w:sz="4" w:space="0" w:color="auto"/>
              <w:bottom w:val="single" w:sz="4" w:space="0" w:color="auto"/>
              <w:right w:val="single" w:sz="4" w:space="0" w:color="auto"/>
            </w:tcBorders>
            <w:vAlign w:val="center"/>
          </w:tcPr>
          <w:p w:rsidR="00426B5E" w:rsidRDefault="00426B5E" w:rsidP="00A36061">
            <w:pPr>
              <w:widowControl/>
              <w:snapToGrid w:val="0"/>
              <w:rPr>
                <w:rFonts w:ascii="仿宋_GB2312" w:hAnsi="仿宋_GB2312" w:cs="仿宋_GB2312"/>
                <w:bCs/>
                <w:sz w:val="20"/>
                <w:szCs w:val="20"/>
              </w:rPr>
            </w:pPr>
            <w:r>
              <w:rPr>
                <w:rFonts w:ascii="仿宋_GB2312" w:hAnsi="仿宋_GB2312" w:cs="仿宋_GB2312" w:hint="eastAsia"/>
                <w:bCs/>
                <w:sz w:val="20"/>
                <w:szCs w:val="20"/>
              </w:rPr>
              <w:t>1、2、3</w:t>
            </w:r>
          </w:p>
        </w:tc>
      </w:tr>
    </w:tbl>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2. 课程任务</w:t>
      </w:r>
    </w:p>
    <w:p w:rsidR="00426B5E" w:rsidRDefault="00426B5E" w:rsidP="00426B5E">
      <w:pPr>
        <w:spacing w:line="360" w:lineRule="auto"/>
        <w:ind w:firstLineChars="200" w:firstLine="480"/>
        <w:rPr>
          <w:sz w:val="24"/>
        </w:rPr>
      </w:pPr>
      <w:r>
        <w:rPr>
          <w:rFonts w:hint="eastAsia"/>
          <w:sz w:val="24"/>
        </w:rPr>
        <w:t>本课程设计的任务是在学生完成《建筑工程计量与计价》课程内容的基础上，通过对一个具体工程实例的工程造价计算，进一步熟悉工程量消耗定额的使用、各种工程量清单的编制、工程招标文件和投标文件的编制，基本掌握工程造价管理的基本知识，培养学生独立完成工程造价计算与管理的能力，成为适应当前建筑市场需要的工程技术人才。</w:t>
      </w:r>
    </w:p>
    <w:p w:rsidR="00426B5E" w:rsidRDefault="00426B5E" w:rsidP="00426B5E">
      <w:pPr>
        <w:spacing w:line="360" w:lineRule="auto"/>
        <w:rPr>
          <w:rFonts w:ascii="仿宋_GB2312" w:hAnsi="仿宋_GB2312" w:cs="仿宋_GB2312"/>
          <w:b/>
          <w:sz w:val="28"/>
          <w:szCs w:val="28"/>
        </w:rPr>
      </w:pPr>
      <w:r>
        <w:rPr>
          <w:rFonts w:ascii="仿宋_GB2312" w:hAnsi="仿宋_GB2312" w:cs="仿宋_GB2312" w:hint="eastAsia"/>
          <w:b/>
          <w:sz w:val="28"/>
          <w:szCs w:val="28"/>
        </w:rPr>
        <w:t>3. 课程思政设计</w:t>
      </w:r>
    </w:p>
    <w:p w:rsidR="00426B5E" w:rsidRDefault="00426B5E" w:rsidP="00426B5E">
      <w:pPr>
        <w:spacing w:line="360" w:lineRule="auto"/>
        <w:ind w:firstLineChars="200" w:firstLine="480"/>
        <w:rPr>
          <w:sz w:val="24"/>
        </w:rPr>
      </w:pPr>
      <w:r>
        <w:rPr>
          <w:rFonts w:hint="eastAsia"/>
          <w:sz w:val="24"/>
        </w:rPr>
        <w:t>（</w:t>
      </w:r>
      <w:r>
        <w:rPr>
          <w:rFonts w:hint="eastAsia"/>
          <w:sz w:val="24"/>
        </w:rPr>
        <w:t>1</w:t>
      </w:r>
      <w:r>
        <w:rPr>
          <w:rFonts w:hint="eastAsia"/>
          <w:sz w:val="24"/>
        </w:rPr>
        <w:t>）通过对课程设计内容及目的的讲解，进一步让学生们认识到工程造价管理在工程建设中的重要意义，明确工程造价管理对于保证工程建设能够顺利进</w:t>
      </w:r>
      <w:r>
        <w:rPr>
          <w:rFonts w:hint="eastAsia"/>
          <w:sz w:val="24"/>
        </w:rPr>
        <w:lastRenderedPageBreak/>
        <w:t>行的作用；</w:t>
      </w:r>
    </w:p>
    <w:p w:rsidR="00426B5E" w:rsidRDefault="00426B5E" w:rsidP="00426B5E">
      <w:pPr>
        <w:spacing w:line="360" w:lineRule="auto"/>
        <w:ind w:firstLineChars="200" w:firstLine="480"/>
        <w:rPr>
          <w:sz w:val="24"/>
        </w:rPr>
      </w:pPr>
      <w:r>
        <w:rPr>
          <w:rFonts w:hint="eastAsia"/>
          <w:sz w:val="24"/>
        </w:rPr>
        <w:t>（</w:t>
      </w:r>
      <w:r>
        <w:rPr>
          <w:rFonts w:hint="eastAsia"/>
          <w:sz w:val="24"/>
        </w:rPr>
        <w:t>2</w:t>
      </w:r>
      <w:r>
        <w:rPr>
          <w:rFonts w:hint="eastAsia"/>
          <w:sz w:val="24"/>
        </w:rPr>
        <w:t>）设计中，通过对相关法律法规的具体使用，使学生树立良好的职业素养和职业伦理。</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三、课程设计内容和基本要求</w:t>
      </w:r>
    </w:p>
    <w:p w:rsidR="00426B5E" w:rsidRDefault="00426B5E" w:rsidP="00426B5E">
      <w:pPr>
        <w:spacing w:line="360" w:lineRule="auto"/>
        <w:ind w:firstLineChars="200" w:firstLine="480"/>
        <w:rPr>
          <w:sz w:val="24"/>
        </w:rPr>
      </w:pPr>
      <w:r>
        <w:rPr>
          <w:rFonts w:hint="eastAsia"/>
          <w:sz w:val="24"/>
        </w:rPr>
        <w:t>课程设计的内容是要求学生按照教材附录中给定的具体工程图纸，能够在老师的指导下，独立、按时完成课程设计任务书中所规定的全部内容和工作量，完成一个单项工程的造价计算，主要内容包括：（</w:t>
      </w:r>
      <w:r>
        <w:rPr>
          <w:rFonts w:hint="eastAsia"/>
          <w:sz w:val="24"/>
        </w:rPr>
        <w:t>1</w:t>
      </w:r>
      <w:r>
        <w:rPr>
          <w:rFonts w:hint="eastAsia"/>
          <w:sz w:val="24"/>
        </w:rPr>
        <w:t>）编制说明；（</w:t>
      </w:r>
      <w:r>
        <w:rPr>
          <w:rFonts w:hint="eastAsia"/>
          <w:sz w:val="24"/>
        </w:rPr>
        <w:t>2</w:t>
      </w:r>
      <w:r>
        <w:rPr>
          <w:rFonts w:hint="eastAsia"/>
          <w:sz w:val="24"/>
        </w:rPr>
        <w:t>）工程量计算表；（</w:t>
      </w:r>
      <w:r>
        <w:rPr>
          <w:rFonts w:hint="eastAsia"/>
          <w:sz w:val="24"/>
        </w:rPr>
        <w:t>3</w:t>
      </w:r>
      <w:r>
        <w:rPr>
          <w:rFonts w:hint="eastAsia"/>
          <w:sz w:val="24"/>
        </w:rPr>
        <w:t>）分部分项工程量清单综合单价分析表、分部分项工程量清单计价表；（</w:t>
      </w:r>
      <w:r>
        <w:rPr>
          <w:rFonts w:hint="eastAsia"/>
          <w:sz w:val="24"/>
        </w:rPr>
        <w:t>4</w:t>
      </w:r>
      <w:r>
        <w:rPr>
          <w:rFonts w:hint="eastAsia"/>
          <w:sz w:val="24"/>
        </w:rPr>
        <w:t>）措施项目综合单价分析表、措施项目清单计价表；（</w:t>
      </w:r>
      <w:r>
        <w:rPr>
          <w:rFonts w:hint="eastAsia"/>
          <w:sz w:val="24"/>
        </w:rPr>
        <w:t>5</w:t>
      </w:r>
      <w:r>
        <w:rPr>
          <w:rFonts w:hint="eastAsia"/>
          <w:sz w:val="24"/>
        </w:rPr>
        <w:t>）其他项目清单计价表；（</w:t>
      </w:r>
      <w:r>
        <w:rPr>
          <w:rFonts w:hint="eastAsia"/>
          <w:sz w:val="24"/>
        </w:rPr>
        <w:t>6</w:t>
      </w:r>
      <w:r>
        <w:rPr>
          <w:rFonts w:hint="eastAsia"/>
          <w:sz w:val="24"/>
        </w:rPr>
        <w:t>）单位工程费汇总表；（</w:t>
      </w:r>
      <w:r>
        <w:rPr>
          <w:rFonts w:hint="eastAsia"/>
          <w:sz w:val="24"/>
        </w:rPr>
        <w:t>7</w:t>
      </w:r>
      <w:r>
        <w:rPr>
          <w:rFonts w:hint="eastAsia"/>
          <w:sz w:val="24"/>
        </w:rPr>
        <w:t>）单项工程费汇总表、工程项目总价表；（</w:t>
      </w:r>
      <w:r>
        <w:rPr>
          <w:rFonts w:hint="eastAsia"/>
          <w:sz w:val="24"/>
        </w:rPr>
        <w:t>8</w:t>
      </w:r>
      <w:r>
        <w:rPr>
          <w:rFonts w:hint="eastAsia"/>
          <w:sz w:val="24"/>
        </w:rPr>
        <w:t>）投标总价表、工程量清单报价表。</w:t>
      </w:r>
    </w:p>
    <w:p w:rsidR="00426B5E" w:rsidRDefault="00426B5E" w:rsidP="00426B5E">
      <w:pPr>
        <w:spacing w:line="360" w:lineRule="auto"/>
        <w:ind w:firstLineChars="200" w:firstLine="480"/>
        <w:rPr>
          <w:sz w:val="24"/>
        </w:rPr>
      </w:pPr>
      <w:r>
        <w:rPr>
          <w:rFonts w:hint="eastAsia"/>
          <w:sz w:val="24"/>
        </w:rPr>
        <w:t>计算完成后，学生要上交一份包括上述工作内容的纸质报告，计算内容要求完整，正确，基本符合实际工程的情况和需要。</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四、课程设计方式与安排</w:t>
      </w:r>
    </w:p>
    <w:p w:rsidR="00426B5E" w:rsidRDefault="00426B5E" w:rsidP="00426B5E">
      <w:pPr>
        <w:spacing w:line="360" w:lineRule="auto"/>
        <w:ind w:firstLine="570"/>
        <w:rPr>
          <w:sz w:val="24"/>
        </w:rPr>
      </w:pPr>
      <w:r>
        <w:rPr>
          <w:rFonts w:hint="eastAsia"/>
          <w:sz w:val="24"/>
        </w:rPr>
        <w:t>课程设计采用在独立设计教室集中讲解、辅导，学生分组讨论、独立完成的方式进行。设计总体计划</w:t>
      </w:r>
      <w:r>
        <w:rPr>
          <w:rFonts w:hint="eastAsia"/>
          <w:sz w:val="24"/>
        </w:rPr>
        <w:t>0.5</w:t>
      </w:r>
      <w:r>
        <w:rPr>
          <w:rFonts w:hint="eastAsia"/>
          <w:sz w:val="24"/>
        </w:rPr>
        <w:t>周，具体进程安排如下</w:t>
      </w:r>
    </w:p>
    <w:tbl>
      <w:tblPr>
        <w:tblW w:w="0" w:type="auto"/>
        <w:jc w:val="center"/>
        <w:tblBorders>
          <w:top w:val="single" w:sz="12" w:space="0" w:color="008000"/>
          <w:bottom w:val="single" w:sz="12" w:space="0" w:color="008000"/>
        </w:tblBorders>
        <w:tblLayout w:type="fixed"/>
        <w:tblLook w:val="04A0" w:firstRow="1" w:lastRow="0" w:firstColumn="1" w:lastColumn="0" w:noHBand="0" w:noVBand="1"/>
      </w:tblPr>
      <w:tblGrid>
        <w:gridCol w:w="1842"/>
        <w:gridCol w:w="5649"/>
        <w:gridCol w:w="1134"/>
      </w:tblGrid>
      <w:tr w:rsidR="00426B5E" w:rsidTr="00A36061">
        <w:trPr>
          <w:jc w:val="center"/>
        </w:trPr>
        <w:tc>
          <w:tcPr>
            <w:tcW w:w="1842" w:type="dxa"/>
            <w:tcBorders>
              <w:top w:val="single" w:sz="12" w:space="0" w:color="008000"/>
              <w:bottom w:val="single" w:sz="4" w:space="0" w:color="008000"/>
            </w:tcBorders>
            <w:vAlign w:val="center"/>
          </w:tcPr>
          <w:p w:rsidR="00426B5E" w:rsidRDefault="00426B5E" w:rsidP="00A36061">
            <w:pPr>
              <w:tabs>
                <w:tab w:val="left" w:pos="900"/>
              </w:tabs>
              <w:ind w:firstLine="420"/>
              <w:jc w:val="center"/>
              <w:rPr>
                <w:rFonts w:ascii="宋体" w:hAnsi="宋体"/>
                <w:sz w:val="24"/>
              </w:rPr>
            </w:pPr>
            <w:r>
              <w:rPr>
                <w:rFonts w:ascii="宋体" w:hAnsi="宋体" w:hint="eastAsia"/>
                <w:sz w:val="24"/>
              </w:rPr>
              <w:t>阶段</w:t>
            </w:r>
          </w:p>
        </w:tc>
        <w:tc>
          <w:tcPr>
            <w:tcW w:w="5649" w:type="dxa"/>
            <w:tcBorders>
              <w:top w:val="single" w:sz="12" w:space="0" w:color="008000"/>
              <w:bottom w:val="single" w:sz="4" w:space="0" w:color="008000"/>
            </w:tcBorders>
            <w:vAlign w:val="center"/>
          </w:tcPr>
          <w:p w:rsidR="00426B5E" w:rsidRDefault="00426B5E" w:rsidP="00A36061">
            <w:pPr>
              <w:tabs>
                <w:tab w:val="left" w:pos="900"/>
              </w:tabs>
              <w:ind w:firstLine="420"/>
              <w:jc w:val="center"/>
              <w:rPr>
                <w:rFonts w:ascii="宋体" w:hAnsi="宋体"/>
                <w:sz w:val="24"/>
              </w:rPr>
            </w:pPr>
            <w:r>
              <w:rPr>
                <w:rFonts w:ascii="宋体" w:hAnsi="宋体" w:hint="eastAsia"/>
                <w:sz w:val="24"/>
              </w:rPr>
              <w:t>阶段内容</w:t>
            </w:r>
          </w:p>
        </w:tc>
        <w:tc>
          <w:tcPr>
            <w:tcW w:w="1134" w:type="dxa"/>
            <w:tcBorders>
              <w:top w:val="single" w:sz="12" w:space="0" w:color="008000"/>
              <w:bottom w:val="single" w:sz="4" w:space="0" w:color="008000"/>
            </w:tcBorders>
            <w:vAlign w:val="center"/>
          </w:tcPr>
          <w:p w:rsidR="00426B5E" w:rsidRDefault="00426B5E" w:rsidP="00A36061">
            <w:pPr>
              <w:tabs>
                <w:tab w:val="left" w:pos="900"/>
              </w:tabs>
              <w:jc w:val="center"/>
              <w:rPr>
                <w:rFonts w:ascii="宋体" w:hAnsi="宋体"/>
                <w:sz w:val="24"/>
              </w:rPr>
            </w:pPr>
            <w:r>
              <w:rPr>
                <w:rFonts w:ascii="宋体" w:hAnsi="宋体" w:hint="eastAsia"/>
                <w:sz w:val="24"/>
              </w:rPr>
              <w:t>时间</w:t>
            </w:r>
          </w:p>
          <w:p w:rsidR="00426B5E" w:rsidRDefault="00426B5E" w:rsidP="00A36061">
            <w:pPr>
              <w:tabs>
                <w:tab w:val="left" w:pos="900"/>
              </w:tabs>
              <w:jc w:val="center"/>
              <w:rPr>
                <w:rFonts w:ascii="宋体" w:hAnsi="宋体"/>
                <w:sz w:val="24"/>
              </w:rPr>
            </w:pPr>
            <w:r>
              <w:rPr>
                <w:rFonts w:ascii="宋体" w:hAnsi="宋体" w:hint="eastAsia"/>
                <w:sz w:val="24"/>
              </w:rPr>
              <w:t>（天数）</w:t>
            </w:r>
          </w:p>
        </w:tc>
      </w:tr>
      <w:tr w:rsidR="00426B5E" w:rsidTr="00A36061">
        <w:trPr>
          <w:trHeight w:val="397"/>
          <w:jc w:val="center"/>
        </w:trPr>
        <w:tc>
          <w:tcPr>
            <w:tcW w:w="1842" w:type="dxa"/>
            <w:tcBorders>
              <w:top w:val="single" w:sz="4" w:space="0" w:color="008000"/>
            </w:tcBorders>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工作准备</w:t>
            </w:r>
          </w:p>
        </w:tc>
        <w:tc>
          <w:tcPr>
            <w:tcW w:w="5649" w:type="dxa"/>
            <w:tcBorders>
              <w:top w:val="single" w:sz="4" w:space="0" w:color="008000"/>
            </w:tcBorders>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课程设计任务布置、熟悉图纸、收集资料</w:t>
            </w:r>
          </w:p>
        </w:tc>
        <w:tc>
          <w:tcPr>
            <w:tcW w:w="1134" w:type="dxa"/>
            <w:tcBorders>
              <w:top w:val="single" w:sz="4" w:space="0" w:color="008000"/>
            </w:tcBorders>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0.5</w:t>
            </w:r>
          </w:p>
        </w:tc>
      </w:tr>
      <w:tr w:rsidR="00426B5E" w:rsidTr="00A36061">
        <w:trPr>
          <w:trHeight w:val="397"/>
          <w:jc w:val="center"/>
        </w:trPr>
        <w:tc>
          <w:tcPr>
            <w:tcW w:w="1842" w:type="dxa"/>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工程量计算</w:t>
            </w:r>
          </w:p>
        </w:tc>
        <w:tc>
          <w:tcPr>
            <w:tcW w:w="5649" w:type="dxa"/>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进行工程项目内容划分和工程量计算</w:t>
            </w:r>
          </w:p>
        </w:tc>
        <w:tc>
          <w:tcPr>
            <w:tcW w:w="1134" w:type="dxa"/>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1</w:t>
            </w:r>
          </w:p>
        </w:tc>
      </w:tr>
      <w:tr w:rsidR="00426B5E" w:rsidTr="00A36061">
        <w:trPr>
          <w:trHeight w:val="397"/>
          <w:jc w:val="center"/>
        </w:trPr>
        <w:tc>
          <w:tcPr>
            <w:tcW w:w="1842" w:type="dxa"/>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造价计算</w:t>
            </w:r>
          </w:p>
        </w:tc>
        <w:tc>
          <w:tcPr>
            <w:tcW w:w="5649" w:type="dxa"/>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进行综合单价分析与工程组价</w:t>
            </w:r>
          </w:p>
        </w:tc>
        <w:tc>
          <w:tcPr>
            <w:tcW w:w="1134" w:type="dxa"/>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1</w:t>
            </w:r>
          </w:p>
        </w:tc>
      </w:tr>
      <w:tr w:rsidR="00426B5E" w:rsidTr="00A36061">
        <w:trPr>
          <w:trHeight w:val="397"/>
          <w:jc w:val="center"/>
        </w:trPr>
        <w:tc>
          <w:tcPr>
            <w:tcW w:w="1842" w:type="dxa"/>
            <w:tcBorders>
              <w:bottom w:val="single" w:sz="12" w:space="0" w:color="008000"/>
            </w:tcBorders>
            <w:vAlign w:val="center"/>
          </w:tcPr>
          <w:p w:rsidR="00426B5E" w:rsidRDefault="00426B5E" w:rsidP="00A36061">
            <w:pPr>
              <w:tabs>
                <w:tab w:val="left" w:pos="900"/>
              </w:tabs>
              <w:spacing w:line="240" w:lineRule="atLeast"/>
              <w:ind w:firstLine="420"/>
              <w:jc w:val="center"/>
              <w:rPr>
                <w:rFonts w:ascii="宋体" w:hAnsi="宋体"/>
                <w:sz w:val="24"/>
              </w:rPr>
            </w:pPr>
            <w:r>
              <w:rPr>
                <w:rFonts w:ascii="宋体" w:hAnsi="宋体" w:hint="eastAsia"/>
                <w:sz w:val="24"/>
              </w:rPr>
              <w:t>报告撰写</w:t>
            </w:r>
          </w:p>
        </w:tc>
        <w:tc>
          <w:tcPr>
            <w:tcW w:w="5649" w:type="dxa"/>
            <w:tcBorders>
              <w:bottom w:val="single" w:sz="12" w:space="0" w:color="008000"/>
            </w:tcBorders>
            <w:vAlign w:val="center"/>
          </w:tcPr>
          <w:p w:rsidR="00426B5E" w:rsidRDefault="00426B5E" w:rsidP="00A36061">
            <w:pPr>
              <w:tabs>
                <w:tab w:val="left" w:pos="900"/>
              </w:tabs>
              <w:spacing w:line="240" w:lineRule="atLeast"/>
              <w:ind w:firstLine="420"/>
              <w:rPr>
                <w:rFonts w:ascii="宋体" w:hAnsi="宋体"/>
                <w:sz w:val="24"/>
              </w:rPr>
            </w:pPr>
            <w:r>
              <w:rPr>
                <w:rFonts w:ascii="宋体" w:hAnsi="宋体" w:hint="eastAsia"/>
                <w:sz w:val="24"/>
              </w:rPr>
              <w:t>填写相关表格，汇总造价，形成正式文件、装订</w:t>
            </w:r>
          </w:p>
        </w:tc>
        <w:tc>
          <w:tcPr>
            <w:tcW w:w="1134" w:type="dxa"/>
            <w:tcBorders>
              <w:bottom w:val="single" w:sz="12" w:space="0" w:color="008000"/>
            </w:tcBorders>
            <w:vAlign w:val="center"/>
          </w:tcPr>
          <w:p w:rsidR="00426B5E" w:rsidRDefault="00426B5E" w:rsidP="00A36061">
            <w:pPr>
              <w:tabs>
                <w:tab w:val="left" w:pos="900"/>
              </w:tabs>
              <w:adjustRightInd w:val="0"/>
              <w:snapToGrid w:val="0"/>
              <w:spacing w:line="240" w:lineRule="atLeast"/>
              <w:ind w:firstLine="420"/>
              <w:jc w:val="center"/>
              <w:rPr>
                <w:rFonts w:ascii="宋体" w:hAnsi="宋体"/>
                <w:sz w:val="24"/>
              </w:rPr>
            </w:pPr>
            <w:r>
              <w:rPr>
                <w:rFonts w:ascii="宋体" w:hAnsi="宋体" w:hint="eastAsia"/>
                <w:sz w:val="24"/>
              </w:rPr>
              <w:t>1</w:t>
            </w:r>
          </w:p>
        </w:tc>
      </w:tr>
    </w:tbl>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五、课程设计报告</w:t>
      </w:r>
    </w:p>
    <w:p w:rsidR="00426B5E" w:rsidRDefault="00426B5E" w:rsidP="00426B5E">
      <w:pPr>
        <w:ind w:firstLine="570"/>
        <w:rPr>
          <w:sz w:val="28"/>
        </w:rPr>
      </w:pPr>
      <w:r>
        <w:rPr>
          <w:rFonts w:hint="eastAsia"/>
          <w:sz w:val="28"/>
        </w:rPr>
        <w:t>1</w:t>
      </w:r>
      <w:r>
        <w:rPr>
          <w:rFonts w:hint="eastAsia"/>
          <w:sz w:val="28"/>
        </w:rPr>
        <w:t>．报告的主要内容</w:t>
      </w:r>
    </w:p>
    <w:p w:rsidR="00426B5E" w:rsidRDefault="00426B5E" w:rsidP="00426B5E">
      <w:pPr>
        <w:spacing w:line="360" w:lineRule="auto"/>
        <w:ind w:firstLine="570"/>
        <w:rPr>
          <w:sz w:val="24"/>
        </w:rPr>
      </w:pPr>
      <w:r>
        <w:rPr>
          <w:rFonts w:hint="eastAsia"/>
          <w:sz w:val="24"/>
        </w:rPr>
        <w:t>（</w:t>
      </w:r>
      <w:r>
        <w:rPr>
          <w:rFonts w:hint="eastAsia"/>
          <w:sz w:val="24"/>
        </w:rPr>
        <w:t>1</w:t>
      </w:r>
      <w:r>
        <w:rPr>
          <w:rFonts w:hint="eastAsia"/>
          <w:sz w:val="24"/>
        </w:rPr>
        <w:t>）编制说明；</w:t>
      </w:r>
    </w:p>
    <w:p w:rsidR="00426B5E" w:rsidRDefault="00426B5E" w:rsidP="00426B5E">
      <w:pPr>
        <w:spacing w:line="360" w:lineRule="auto"/>
        <w:ind w:firstLine="570"/>
        <w:rPr>
          <w:sz w:val="24"/>
        </w:rPr>
      </w:pPr>
      <w:r>
        <w:rPr>
          <w:rFonts w:hint="eastAsia"/>
          <w:sz w:val="24"/>
        </w:rPr>
        <w:t>（</w:t>
      </w:r>
      <w:r>
        <w:rPr>
          <w:rFonts w:hint="eastAsia"/>
          <w:sz w:val="24"/>
        </w:rPr>
        <w:t>2</w:t>
      </w:r>
      <w:r>
        <w:rPr>
          <w:rFonts w:hint="eastAsia"/>
          <w:sz w:val="24"/>
        </w:rPr>
        <w:t>）工程量计算表；</w:t>
      </w:r>
    </w:p>
    <w:p w:rsidR="00426B5E" w:rsidRDefault="00426B5E" w:rsidP="00426B5E">
      <w:pPr>
        <w:spacing w:line="360" w:lineRule="auto"/>
        <w:ind w:firstLine="570"/>
        <w:rPr>
          <w:sz w:val="24"/>
        </w:rPr>
      </w:pPr>
      <w:r>
        <w:rPr>
          <w:rFonts w:hint="eastAsia"/>
          <w:sz w:val="24"/>
        </w:rPr>
        <w:t>（</w:t>
      </w:r>
      <w:r>
        <w:rPr>
          <w:rFonts w:hint="eastAsia"/>
          <w:sz w:val="24"/>
        </w:rPr>
        <w:t>3</w:t>
      </w:r>
      <w:r>
        <w:rPr>
          <w:rFonts w:hint="eastAsia"/>
          <w:sz w:val="24"/>
        </w:rPr>
        <w:t>）分部分项工程量清单综合单价分析表、分部分项工程量清单计价表；</w:t>
      </w:r>
    </w:p>
    <w:p w:rsidR="00426B5E" w:rsidRDefault="00426B5E" w:rsidP="00426B5E">
      <w:pPr>
        <w:spacing w:line="360" w:lineRule="auto"/>
        <w:ind w:firstLine="570"/>
        <w:rPr>
          <w:sz w:val="24"/>
        </w:rPr>
      </w:pPr>
      <w:r>
        <w:rPr>
          <w:rFonts w:hint="eastAsia"/>
          <w:sz w:val="24"/>
        </w:rPr>
        <w:lastRenderedPageBreak/>
        <w:t>（</w:t>
      </w:r>
      <w:r>
        <w:rPr>
          <w:rFonts w:hint="eastAsia"/>
          <w:sz w:val="24"/>
        </w:rPr>
        <w:t>4</w:t>
      </w:r>
      <w:r>
        <w:rPr>
          <w:rFonts w:hint="eastAsia"/>
          <w:sz w:val="24"/>
        </w:rPr>
        <w:t>）措施项目综合单价分析表、措施项目清单计价表；</w:t>
      </w:r>
    </w:p>
    <w:p w:rsidR="00426B5E" w:rsidRDefault="00426B5E" w:rsidP="00426B5E">
      <w:pPr>
        <w:spacing w:line="360" w:lineRule="auto"/>
        <w:ind w:firstLine="570"/>
        <w:rPr>
          <w:sz w:val="24"/>
        </w:rPr>
      </w:pPr>
      <w:r>
        <w:rPr>
          <w:rFonts w:hint="eastAsia"/>
          <w:sz w:val="24"/>
        </w:rPr>
        <w:t>（</w:t>
      </w:r>
      <w:r>
        <w:rPr>
          <w:rFonts w:hint="eastAsia"/>
          <w:sz w:val="24"/>
        </w:rPr>
        <w:t>5</w:t>
      </w:r>
      <w:r>
        <w:rPr>
          <w:rFonts w:hint="eastAsia"/>
          <w:sz w:val="24"/>
        </w:rPr>
        <w:t>）其他项目清单计价表；</w:t>
      </w:r>
    </w:p>
    <w:p w:rsidR="00426B5E" w:rsidRDefault="00426B5E" w:rsidP="00426B5E">
      <w:pPr>
        <w:spacing w:line="360" w:lineRule="auto"/>
        <w:ind w:firstLine="570"/>
        <w:rPr>
          <w:sz w:val="24"/>
        </w:rPr>
      </w:pPr>
      <w:r>
        <w:rPr>
          <w:rFonts w:hint="eastAsia"/>
          <w:sz w:val="24"/>
        </w:rPr>
        <w:t>（</w:t>
      </w:r>
      <w:r>
        <w:rPr>
          <w:rFonts w:hint="eastAsia"/>
          <w:sz w:val="24"/>
        </w:rPr>
        <w:t>6</w:t>
      </w:r>
      <w:r>
        <w:rPr>
          <w:rFonts w:hint="eastAsia"/>
          <w:sz w:val="24"/>
        </w:rPr>
        <w:t>）单位工程费汇总表；</w:t>
      </w:r>
    </w:p>
    <w:p w:rsidR="00426B5E" w:rsidRDefault="00426B5E" w:rsidP="00426B5E">
      <w:pPr>
        <w:spacing w:line="360" w:lineRule="auto"/>
        <w:ind w:firstLine="570"/>
        <w:rPr>
          <w:sz w:val="24"/>
        </w:rPr>
      </w:pPr>
      <w:r>
        <w:rPr>
          <w:rFonts w:hint="eastAsia"/>
          <w:sz w:val="24"/>
        </w:rPr>
        <w:t>（</w:t>
      </w:r>
      <w:r>
        <w:rPr>
          <w:rFonts w:hint="eastAsia"/>
          <w:sz w:val="24"/>
        </w:rPr>
        <w:t>7</w:t>
      </w:r>
      <w:r>
        <w:rPr>
          <w:rFonts w:hint="eastAsia"/>
          <w:sz w:val="24"/>
        </w:rPr>
        <w:t>）单项工程费汇总表、工程项目总价表；</w:t>
      </w:r>
    </w:p>
    <w:p w:rsidR="00426B5E" w:rsidRDefault="00426B5E" w:rsidP="00426B5E">
      <w:pPr>
        <w:spacing w:line="360" w:lineRule="auto"/>
        <w:ind w:firstLine="570"/>
        <w:rPr>
          <w:sz w:val="24"/>
        </w:rPr>
      </w:pPr>
      <w:r>
        <w:rPr>
          <w:rFonts w:hint="eastAsia"/>
          <w:sz w:val="24"/>
        </w:rPr>
        <w:t>（</w:t>
      </w:r>
      <w:r>
        <w:rPr>
          <w:rFonts w:hint="eastAsia"/>
          <w:sz w:val="24"/>
        </w:rPr>
        <w:t>8</w:t>
      </w:r>
      <w:r>
        <w:rPr>
          <w:rFonts w:hint="eastAsia"/>
          <w:sz w:val="24"/>
        </w:rPr>
        <w:t>）投标总价表、工程量清单报价表。</w:t>
      </w:r>
    </w:p>
    <w:p w:rsidR="00426B5E" w:rsidRDefault="00426B5E" w:rsidP="00426B5E">
      <w:pPr>
        <w:ind w:firstLine="570"/>
        <w:rPr>
          <w:sz w:val="28"/>
        </w:rPr>
      </w:pPr>
      <w:r>
        <w:rPr>
          <w:rFonts w:hint="eastAsia"/>
          <w:sz w:val="28"/>
        </w:rPr>
        <w:t>2</w:t>
      </w:r>
      <w:r>
        <w:rPr>
          <w:rFonts w:hint="eastAsia"/>
          <w:sz w:val="28"/>
        </w:rPr>
        <w:t>．报告编写的基本要求</w:t>
      </w:r>
    </w:p>
    <w:p w:rsidR="00426B5E" w:rsidRDefault="00426B5E" w:rsidP="00426B5E">
      <w:pPr>
        <w:spacing w:line="360" w:lineRule="auto"/>
        <w:ind w:firstLine="573"/>
        <w:rPr>
          <w:sz w:val="24"/>
        </w:rPr>
      </w:pPr>
      <w:r>
        <w:rPr>
          <w:rFonts w:ascii="宋体" w:hAnsi="宋体" w:hint="eastAsia"/>
          <w:sz w:val="24"/>
        </w:rPr>
        <w:t>报告要求严格比照国家工程招投标文件的内容完成，项目完整，计算正确，</w:t>
      </w:r>
      <w:r>
        <w:rPr>
          <w:rFonts w:hint="eastAsia"/>
          <w:sz w:val="24"/>
        </w:rPr>
        <w:t>语言通顺，书写严谨合理。最后上交的课程设计作业，要求应符合国家招投标文件的相关规定。</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六、课程设计考核与成绩评定</w:t>
      </w:r>
    </w:p>
    <w:p w:rsidR="00426B5E" w:rsidRDefault="00426B5E" w:rsidP="00426B5E">
      <w:pPr>
        <w:spacing w:line="360" w:lineRule="auto"/>
        <w:ind w:firstLineChars="100" w:firstLine="240"/>
        <w:rPr>
          <w:rFonts w:ascii="仿宋_GB2312" w:hAnsi="仿宋_GB2312" w:cs="仿宋_GB2312"/>
          <w:b/>
          <w:sz w:val="28"/>
          <w:szCs w:val="28"/>
        </w:rPr>
      </w:pPr>
      <w:r>
        <w:rPr>
          <w:rFonts w:hint="eastAsia"/>
          <w:sz w:val="24"/>
        </w:rPr>
        <w:t xml:space="preserve"> </w:t>
      </w:r>
      <w:r>
        <w:rPr>
          <w:rFonts w:ascii="仿宋_GB2312" w:hAnsi="仿宋_GB2312" w:cs="仿宋_GB2312" w:hint="eastAsia"/>
          <w:b/>
          <w:sz w:val="28"/>
          <w:szCs w:val="28"/>
        </w:rPr>
        <w:t>1</w:t>
      </w:r>
      <w:r>
        <w:rPr>
          <w:rFonts w:ascii="仿宋_GB2312" w:hAnsi="仿宋_GB2312" w:cs="仿宋_GB2312"/>
          <w:b/>
          <w:sz w:val="28"/>
          <w:szCs w:val="28"/>
        </w:rPr>
        <w:t>.</w:t>
      </w:r>
      <w:r>
        <w:rPr>
          <w:rFonts w:ascii="仿宋_GB2312" w:hAnsi="仿宋_GB2312" w:cs="仿宋_GB2312" w:hint="eastAsia"/>
          <w:b/>
          <w:sz w:val="28"/>
          <w:szCs w:val="28"/>
        </w:rPr>
        <w:t>课程考核</w:t>
      </w:r>
    </w:p>
    <w:p w:rsidR="00426B5E" w:rsidRDefault="00426B5E" w:rsidP="00426B5E">
      <w:pPr>
        <w:spacing w:line="360" w:lineRule="auto"/>
        <w:ind w:firstLineChars="100" w:firstLine="280"/>
        <w:rPr>
          <w:rFonts w:ascii="仿宋_GB2312" w:hAnsi="仿宋_GB2312" w:cs="仿宋_GB2312"/>
          <w:bCs/>
          <w:sz w:val="28"/>
          <w:szCs w:val="28"/>
        </w:rPr>
      </w:pPr>
      <w:r>
        <w:rPr>
          <w:rFonts w:ascii="仿宋_GB2312" w:hAnsi="仿宋_GB2312" w:cs="仿宋_GB2312"/>
          <w:bCs/>
          <w:sz w:val="28"/>
          <w:szCs w:val="28"/>
        </w:rPr>
        <w:t>考核方式采用考查方式</w:t>
      </w:r>
      <w:r>
        <w:rPr>
          <w:rFonts w:ascii="仿宋_GB2312" w:hAnsi="仿宋_GB2312" w:cs="仿宋_GB2312" w:hint="eastAsia"/>
          <w:bCs/>
          <w:sz w:val="28"/>
          <w:szCs w:val="28"/>
        </w:rPr>
        <w:t>。</w:t>
      </w:r>
    </w:p>
    <w:p w:rsidR="00426B5E" w:rsidRDefault="00426B5E" w:rsidP="00426B5E">
      <w:pPr>
        <w:spacing w:line="360" w:lineRule="auto"/>
        <w:ind w:firstLineChars="100" w:firstLine="281"/>
        <w:rPr>
          <w:rFonts w:ascii="仿宋_GB2312" w:hAnsi="仿宋_GB2312" w:cs="仿宋_GB2312"/>
          <w:b/>
          <w:bCs/>
          <w:sz w:val="28"/>
          <w:szCs w:val="28"/>
        </w:rPr>
      </w:pPr>
      <w:r>
        <w:rPr>
          <w:rFonts w:ascii="仿宋_GB2312" w:hAnsi="仿宋_GB2312" w:cs="仿宋_GB2312"/>
          <w:b/>
          <w:bCs/>
          <w:sz w:val="28"/>
          <w:szCs w:val="28"/>
        </w:rPr>
        <w:t>2.成绩评定</w:t>
      </w:r>
    </w:p>
    <w:p w:rsidR="00426B5E" w:rsidRDefault="00426B5E" w:rsidP="00426B5E">
      <w:pPr>
        <w:spacing w:line="360" w:lineRule="auto"/>
        <w:ind w:firstLineChars="100" w:firstLine="280"/>
        <w:rPr>
          <w:rFonts w:ascii="仿宋_GB2312" w:hAnsi="仿宋_GB2312" w:cs="仿宋_GB2312"/>
          <w:b/>
          <w:bCs/>
          <w:sz w:val="28"/>
          <w:szCs w:val="28"/>
        </w:rPr>
      </w:pPr>
      <w:r>
        <w:rPr>
          <w:rFonts w:ascii="仿宋_GB2312" w:hAnsi="仿宋_GB2312" w:cs="仿宋_GB2312" w:hint="eastAsia"/>
          <w:bCs/>
          <w:sz w:val="28"/>
          <w:szCs w:val="28"/>
        </w:rPr>
        <w:t>通过设计过程的管理和设计报告的质量来综合评定成绩，成绩按照等级制给出。</w:t>
      </w:r>
    </w:p>
    <w:p w:rsidR="00426B5E" w:rsidRDefault="00426B5E" w:rsidP="00426B5E">
      <w:pPr>
        <w:ind w:left="360"/>
        <w:jc w:val="center"/>
        <w:rPr>
          <w:rFonts w:ascii="仿宋_GB2312" w:hAnsi="仿宋_GB2312" w:cs="仿宋_GB2312"/>
          <w:bCs/>
          <w:sz w:val="28"/>
          <w:szCs w:val="28"/>
        </w:rPr>
      </w:pPr>
      <w:r>
        <w:rPr>
          <w:rFonts w:ascii="仿宋_GB2312" w:hAnsi="仿宋_GB2312" w:cs="仿宋_GB2312"/>
          <w:bCs/>
          <w:sz w:val="28"/>
          <w:szCs w:val="28"/>
        </w:rPr>
        <w:t>评级标准表</w:t>
      </w:r>
    </w:p>
    <w:tbl>
      <w:tblPr>
        <w:tblW w:w="81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413"/>
        <w:gridCol w:w="1417"/>
        <w:gridCol w:w="1418"/>
        <w:gridCol w:w="1417"/>
        <w:gridCol w:w="1418"/>
      </w:tblGrid>
      <w:tr w:rsidR="00426B5E" w:rsidTr="00A36061">
        <w:tc>
          <w:tcPr>
            <w:tcW w:w="1029" w:type="dxa"/>
            <w:shd w:val="clear" w:color="auto" w:fill="auto"/>
            <w:vAlign w:val="center"/>
          </w:tcPr>
          <w:p w:rsidR="00426B5E" w:rsidRDefault="00426B5E" w:rsidP="00A36061">
            <w:pPr>
              <w:rPr>
                <w:rFonts w:ascii="仿宋_GB2312" w:hAnsi="仿宋_GB2312" w:cs="仿宋_GB2312"/>
                <w:bCs/>
                <w:sz w:val="20"/>
                <w:szCs w:val="20"/>
              </w:rPr>
            </w:pPr>
          </w:p>
        </w:tc>
        <w:tc>
          <w:tcPr>
            <w:tcW w:w="1413" w:type="dxa"/>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优秀</w:t>
            </w:r>
          </w:p>
        </w:tc>
        <w:tc>
          <w:tcPr>
            <w:tcW w:w="1417" w:type="dxa"/>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良好</w:t>
            </w:r>
          </w:p>
        </w:tc>
        <w:tc>
          <w:tcPr>
            <w:tcW w:w="1418" w:type="dxa"/>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中等</w:t>
            </w:r>
          </w:p>
        </w:tc>
        <w:tc>
          <w:tcPr>
            <w:tcW w:w="1417" w:type="dxa"/>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及格</w:t>
            </w:r>
          </w:p>
        </w:tc>
        <w:tc>
          <w:tcPr>
            <w:tcW w:w="1418" w:type="dxa"/>
            <w:shd w:val="clear" w:color="auto" w:fill="auto"/>
          </w:tcPr>
          <w:p w:rsidR="00426B5E" w:rsidRDefault="00426B5E" w:rsidP="00A36061">
            <w:pPr>
              <w:jc w:val="center"/>
              <w:rPr>
                <w:rFonts w:ascii="仿宋_GB2312" w:hAnsi="仿宋_GB2312" w:cs="仿宋_GB2312"/>
                <w:bCs/>
                <w:sz w:val="20"/>
                <w:szCs w:val="20"/>
              </w:rPr>
            </w:pPr>
            <w:r>
              <w:rPr>
                <w:rFonts w:ascii="仿宋_GB2312" w:hAnsi="仿宋_GB2312" w:cs="仿宋_GB2312" w:hint="eastAsia"/>
                <w:bCs/>
                <w:sz w:val="20"/>
                <w:szCs w:val="20"/>
              </w:rPr>
              <w:t>不及格</w:t>
            </w:r>
          </w:p>
        </w:tc>
      </w:tr>
      <w:tr w:rsidR="00426B5E" w:rsidTr="00A36061">
        <w:tc>
          <w:tcPr>
            <w:tcW w:w="1029" w:type="dxa"/>
            <w:shd w:val="clear" w:color="auto" w:fill="auto"/>
            <w:vAlign w:val="center"/>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学习态度（权重0</w:t>
            </w:r>
            <w:r>
              <w:rPr>
                <w:rFonts w:ascii="仿宋_GB2312" w:hAnsi="仿宋_GB2312" w:cs="仿宋_GB2312"/>
                <w:bCs/>
                <w:sz w:val="20"/>
                <w:szCs w:val="20"/>
              </w:rPr>
              <w:t>.2</w:t>
            </w:r>
            <w:r>
              <w:rPr>
                <w:rFonts w:ascii="仿宋_GB2312" w:hAnsi="仿宋_GB2312" w:cs="仿宋_GB2312" w:hint="eastAsia"/>
                <w:bCs/>
                <w:sz w:val="20"/>
                <w:szCs w:val="20"/>
              </w:rPr>
              <w:t>）</w:t>
            </w:r>
          </w:p>
        </w:tc>
        <w:tc>
          <w:tcPr>
            <w:tcW w:w="1413"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学习态度认真，勤学好问，模范遵守纪律</w:t>
            </w:r>
          </w:p>
        </w:tc>
        <w:tc>
          <w:tcPr>
            <w:tcW w:w="1417"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学习态度比较认真，组织纪律较好</w:t>
            </w:r>
          </w:p>
        </w:tc>
        <w:tc>
          <w:tcPr>
            <w:tcW w:w="1418"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学习态度尚好，遵守组织纪律</w:t>
            </w:r>
          </w:p>
        </w:tc>
        <w:tc>
          <w:tcPr>
            <w:tcW w:w="1417"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学习态度一般，组织纪律较差</w:t>
            </w:r>
          </w:p>
        </w:tc>
        <w:tc>
          <w:tcPr>
            <w:tcW w:w="1418"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学习马虎，纪律涣算</w:t>
            </w:r>
          </w:p>
        </w:tc>
      </w:tr>
      <w:tr w:rsidR="00426B5E" w:rsidTr="00A36061">
        <w:tc>
          <w:tcPr>
            <w:tcW w:w="1029" w:type="dxa"/>
            <w:shd w:val="clear" w:color="auto" w:fill="auto"/>
            <w:vAlign w:val="center"/>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设计报告质量（权重0</w:t>
            </w:r>
            <w:r>
              <w:rPr>
                <w:rFonts w:ascii="仿宋_GB2312" w:hAnsi="仿宋_GB2312" w:cs="仿宋_GB2312"/>
                <w:bCs/>
                <w:sz w:val="20"/>
                <w:szCs w:val="20"/>
              </w:rPr>
              <w:t>.</w:t>
            </w:r>
            <w:r>
              <w:rPr>
                <w:rFonts w:ascii="仿宋_GB2312" w:hAnsi="仿宋_GB2312" w:cs="仿宋_GB2312" w:hint="eastAsia"/>
                <w:bCs/>
                <w:sz w:val="20"/>
                <w:szCs w:val="20"/>
              </w:rPr>
              <w:t>8）</w:t>
            </w:r>
          </w:p>
        </w:tc>
        <w:tc>
          <w:tcPr>
            <w:tcW w:w="1413"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报告内容完整，结果正确，书写满足规范要求；工程量计算完整、正确，清单表格内容符合要求。</w:t>
            </w:r>
          </w:p>
        </w:tc>
        <w:tc>
          <w:tcPr>
            <w:tcW w:w="1417"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报告基本完整，结果正确，书写满足规范要求；工程量计算完整、正确，清单表格内容基本符合要求。</w:t>
            </w:r>
          </w:p>
        </w:tc>
        <w:tc>
          <w:tcPr>
            <w:tcW w:w="1418"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报告基本完整，结果基本正确，书写基本符合规范要求；工程量计算基本完整、正确，清单表格内容基本符合要求。</w:t>
            </w:r>
          </w:p>
        </w:tc>
        <w:tc>
          <w:tcPr>
            <w:tcW w:w="1417"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报告基本完整，结果部分正确，书写勉强达到规范要求；工程量计算基本完整、正确，清单表格内容勉强符合要求。</w:t>
            </w:r>
          </w:p>
        </w:tc>
        <w:tc>
          <w:tcPr>
            <w:tcW w:w="1418" w:type="dxa"/>
            <w:shd w:val="clear" w:color="auto" w:fill="auto"/>
          </w:tcPr>
          <w:p w:rsidR="00426B5E" w:rsidRDefault="00426B5E" w:rsidP="00A36061">
            <w:pPr>
              <w:rPr>
                <w:rFonts w:ascii="仿宋_GB2312" w:hAnsi="仿宋_GB2312" w:cs="仿宋_GB2312"/>
                <w:bCs/>
                <w:sz w:val="20"/>
                <w:szCs w:val="20"/>
              </w:rPr>
            </w:pPr>
            <w:r>
              <w:rPr>
                <w:rFonts w:ascii="仿宋_GB2312" w:hAnsi="仿宋_GB2312" w:cs="仿宋_GB2312" w:hint="eastAsia"/>
                <w:bCs/>
                <w:sz w:val="20"/>
                <w:szCs w:val="20"/>
              </w:rPr>
              <w:t>报告不完整，结果不正确，书写达不到规范要求；工程量计算误差大，清单表格内容大多不符合要求。</w:t>
            </w:r>
          </w:p>
        </w:tc>
      </w:tr>
    </w:tbl>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七、建议教材及主要参考资料</w:t>
      </w:r>
    </w:p>
    <w:p w:rsidR="00426B5E" w:rsidRDefault="00426B5E" w:rsidP="00426B5E">
      <w:pPr>
        <w:spacing w:beforeLines="50" w:before="156" w:afterLines="50" w:after="156" w:line="460" w:lineRule="exact"/>
        <w:ind w:left="413"/>
        <w:rPr>
          <w:rFonts w:ascii="仿宋_GB2312" w:hAnsi="仿宋_GB2312" w:cs="仿宋_GB2312"/>
          <w:b/>
          <w:sz w:val="28"/>
          <w:szCs w:val="28"/>
        </w:rPr>
      </w:pPr>
      <w:r>
        <w:rPr>
          <w:rFonts w:ascii="仿宋_GB2312" w:hAnsi="仿宋_GB2312" w:cs="仿宋_GB2312" w:hint="eastAsia"/>
          <w:b/>
          <w:sz w:val="28"/>
          <w:szCs w:val="28"/>
        </w:rPr>
        <w:t>1.建议教材</w:t>
      </w:r>
    </w:p>
    <w:p w:rsidR="00426B5E" w:rsidRDefault="00426B5E" w:rsidP="00426B5E">
      <w:pPr>
        <w:spacing w:line="360" w:lineRule="auto"/>
        <w:ind w:firstLineChars="200" w:firstLine="480"/>
        <w:rPr>
          <w:sz w:val="24"/>
        </w:rPr>
      </w:pPr>
      <w:r>
        <w:rPr>
          <w:rFonts w:hint="eastAsia"/>
          <w:sz w:val="24"/>
        </w:rPr>
        <w:t>李建峰</w:t>
      </w:r>
      <w:r>
        <w:rPr>
          <w:rFonts w:hint="eastAsia"/>
          <w:sz w:val="24"/>
        </w:rPr>
        <w:t xml:space="preserve">. </w:t>
      </w:r>
      <w:r>
        <w:rPr>
          <w:rFonts w:hint="eastAsia"/>
          <w:sz w:val="24"/>
        </w:rPr>
        <w:t>建筑</w:t>
      </w:r>
      <w:r>
        <w:rPr>
          <w:sz w:val="24"/>
        </w:rPr>
        <w:t>工程计量与计价</w:t>
      </w:r>
      <w:r>
        <w:rPr>
          <w:rFonts w:hint="eastAsia"/>
          <w:sz w:val="24"/>
        </w:rPr>
        <w:t xml:space="preserve">[M]. </w:t>
      </w:r>
      <w:r>
        <w:rPr>
          <w:rFonts w:hint="eastAsia"/>
          <w:sz w:val="24"/>
        </w:rPr>
        <w:t>北京：中国机械出版社，</w:t>
      </w:r>
      <w:r>
        <w:rPr>
          <w:rFonts w:hint="eastAsia"/>
          <w:sz w:val="24"/>
        </w:rPr>
        <w:t>2017.</w:t>
      </w:r>
      <w:r>
        <w:rPr>
          <w:rFonts w:hint="eastAsia"/>
          <w:sz w:val="24"/>
        </w:rPr>
        <w:t>。</w:t>
      </w:r>
    </w:p>
    <w:p w:rsidR="00426B5E" w:rsidRDefault="00426B5E" w:rsidP="00426B5E">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2.主要参考资料</w:t>
      </w:r>
    </w:p>
    <w:p w:rsidR="00426B5E" w:rsidRDefault="00426B5E" w:rsidP="00426B5E">
      <w:pPr>
        <w:spacing w:line="360" w:lineRule="auto"/>
        <w:ind w:firstLineChars="100" w:firstLine="240"/>
        <w:rPr>
          <w:sz w:val="24"/>
        </w:rPr>
      </w:pPr>
      <w:r>
        <w:rPr>
          <w:rFonts w:hint="eastAsia"/>
          <w:sz w:val="24"/>
        </w:rPr>
        <w:t>（</w:t>
      </w:r>
      <w:r>
        <w:rPr>
          <w:rFonts w:hint="eastAsia"/>
          <w:sz w:val="24"/>
        </w:rPr>
        <w:t>1</w:t>
      </w:r>
      <w:r>
        <w:rPr>
          <w:rFonts w:hint="eastAsia"/>
          <w:sz w:val="24"/>
        </w:rPr>
        <w:t>）张建平</w:t>
      </w:r>
      <w:r>
        <w:rPr>
          <w:rFonts w:hint="eastAsia"/>
          <w:sz w:val="24"/>
        </w:rPr>
        <w:t xml:space="preserve">. </w:t>
      </w:r>
      <w:r>
        <w:rPr>
          <w:rFonts w:hint="eastAsia"/>
          <w:sz w:val="24"/>
        </w:rPr>
        <w:t>建筑工程</w:t>
      </w:r>
      <w:r>
        <w:rPr>
          <w:sz w:val="24"/>
        </w:rPr>
        <w:t>计量与计价</w:t>
      </w:r>
      <w:r>
        <w:rPr>
          <w:rFonts w:hint="eastAsia"/>
          <w:sz w:val="24"/>
        </w:rPr>
        <w:t xml:space="preserve">[M]. </w:t>
      </w:r>
      <w:r>
        <w:rPr>
          <w:rFonts w:hint="eastAsia"/>
          <w:sz w:val="24"/>
        </w:rPr>
        <w:t>北京：机械工业出版社，</w:t>
      </w:r>
      <w:r>
        <w:rPr>
          <w:rFonts w:hint="eastAsia"/>
          <w:sz w:val="24"/>
        </w:rPr>
        <w:t>2015.</w:t>
      </w:r>
      <w:r>
        <w:rPr>
          <w:rFonts w:hint="eastAsia"/>
          <w:sz w:val="24"/>
        </w:rPr>
        <w:t>。</w:t>
      </w:r>
    </w:p>
    <w:p w:rsidR="00426B5E" w:rsidRDefault="00426B5E" w:rsidP="00426B5E">
      <w:pPr>
        <w:spacing w:line="360" w:lineRule="auto"/>
        <w:ind w:firstLineChars="100" w:firstLine="240"/>
        <w:rPr>
          <w:sz w:val="24"/>
        </w:rPr>
      </w:pPr>
      <w:r>
        <w:rPr>
          <w:rFonts w:hint="eastAsia"/>
          <w:sz w:val="24"/>
        </w:rPr>
        <w:t>（</w:t>
      </w:r>
      <w:r>
        <w:rPr>
          <w:rFonts w:hint="eastAsia"/>
          <w:sz w:val="24"/>
        </w:rPr>
        <w:t>2</w:t>
      </w:r>
      <w:r>
        <w:rPr>
          <w:rFonts w:hint="eastAsia"/>
          <w:sz w:val="24"/>
        </w:rPr>
        <w:t>）严玲</w:t>
      </w:r>
      <w:r>
        <w:rPr>
          <w:rFonts w:hint="eastAsia"/>
          <w:sz w:val="24"/>
        </w:rPr>
        <w:t xml:space="preserve">. </w:t>
      </w:r>
      <w:r>
        <w:rPr>
          <w:rFonts w:hint="eastAsia"/>
          <w:sz w:val="24"/>
        </w:rPr>
        <w:t>工程计价</w:t>
      </w:r>
      <w:r>
        <w:rPr>
          <w:sz w:val="24"/>
        </w:rPr>
        <w:t>学</w:t>
      </w:r>
      <w:r>
        <w:rPr>
          <w:rFonts w:hint="eastAsia"/>
          <w:sz w:val="24"/>
        </w:rPr>
        <w:t>(</w:t>
      </w:r>
      <w:r>
        <w:rPr>
          <w:rFonts w:hint="eastAsia"/>
          <w:sz w:val="24"/>
        </w:rPr>
        <w:t>第</w:t>
      </w:r>
      <w:r>
        <w:rPr>
          <w:rFonts w:hint="eastAsia"/>
          <w:sz w:val="24"/>
        </w:rPr>
        <w:t>3</w:t>
      </w:r>
      <w:r>
        <w:rPr>
          <w:rFonts w:hint="eastAsia"/>
          <w:sz w:val="24"/>
        </w:rPr>
        <w:t>版</w:t>
      </w:r>
      <w:r>
        <w:rPr>
          <w:rFonts w:hint="eastAsia"/>
          <w:sz w:val="24"/>
        </w:rPr>
        <w:t xml:space="preserve">) [M]. </w:t>
      </w:r>
      <w:r>
        <w:rPr>
          <w:rFonts w:hint="eastAsia"/>
          <w:sz w:val="24"/>
        </w:rPr>
        <w:t>北京：机械工业出版社，</w:t>
      </w:r>
      <w:r>
        <w:rPr>
          <w:rFonts w:hint="eastAsia"/>
          <w:sz w:val="24"/>
        </w:rPr>
        <w:t>2017.</w:t>
      </w:r>
      <w:r>
        <w:rPr>
          <w:rFonts w:hint="eastAsia"/>
          <w:sz w:val="24"/>
        </w:rPr>
        <w:t>。</w:t>
      </w:r>
      <w:r>
        <w:rPr>
          <w:rFonts w:hint="eastAsia"/>
          <w:sz w:val="24"/>
        </w:rPr>
        <w:t xml:space="preserve"> </w:t>
      </w:r>
    </w:p>
    <w:p w:rsidR="00426B5E" w:rsidRDefault="00426B5E" w:rsidP="00426B5E">
      <w:pPr>
        <w:spacing w:line="360" w:lineRule="auto"/>
        <w:ind w:firstLineChars="100" w:firstLine="240"/>
        <w:rPr>
          <w:sz w:val="24"/>
        </w:rPr>
      </w:pPr>
      <w:r>
        <w:rPr>
          <w:rFonts w:hint="eastAsia"/>
          <w:sz w:val="24"/>
        </w:rPr>
        <w:t>（</w:t>
      </w:r>
      <w:r>
        <w:rPr>
          <w:rFonts w:hint="eastAsia"/>
          <w:sz w:val="24"/>
        </w:rPr>
        <w:t>3</w:t>
      </w:r>
      <w:r>
        <w:rPr>
          <w:rFonts w:hint="eastAsia"/>
          <w:sz w:val="24"/>
        </w:rPr>
        <w:t>）黄伟典</w:t>
      </w:r>
      <w:r>
        <w:rPr>
          <w:rFonts w:hint="eastAsia"/>
          <w:sz w:val="24"/>
        </w:rPr>
        <w:t xml:space="preserve">. </w:t>
      </w:r>
      <w:r>
        <w:rPr>
          <w:rFonts w:hint="eastAsia"/>
          <w:sz w:val="24"/>
        </w:rPr>
        <w:t>建筑工程计量与计价（第三版）</w:t>
      </w:r>
      <w:r>
        <w:rPr>
          <w:rFonts w:hint="eastAsia"/>
          <w:sz w:val="24"/>
        </w:rPr>
        <w:t xml:space="preserve">[M]. </w:t>
      </w:r>
      <w:r>
        <w:rPr>
          <w:rFonts w:hint="eastAsia"/>
          <w:sz w:val="24"/>
        </w:rPr>
        <w:t>北京：中国环境出版社，</w:t>
      </w:r>
      <w:r>
        <w:rPr>
          <w:rFonts w:hint="eastAsia"/>
          <w:sz w:val="24"/>
        </w:rPr>
        <w:t>2015.</w:t>
      </w:r>
      <w:r>
        <w:rPr>
          <w:rFonts w:hint="eastAsia"/>
          <w:sz w:val="24"/>
        </w:rPr>
        <w:t>。</w:t>
      </w:r>
    </w:p>
    <w:p w:rsidR="00426B5E" w:rsidRDefault="00426B5E" w:rsidP="00426B5E">
      <w:pPr>
        <w:spacing w:line="360" w:lineRule="auto"/>
        <w:ind w:firstLineChars="100" w:firstLine="240"/>
        <w:rPr>
          <w:sz w:val="24"/>
        </w:rPr>
      </w:pPr>
      <w:r>
        <w:rPr>
          <w:rFonts w:hint="eastAsia"/>
          <w:sz w:val="24"/>
        </w:rPr>
        <w:t>（</w:t>
      </w:r>
      <w:r>
        <w:rPr>
          <w:rFonts w:hint="eastAsia"/>
          <w:sz w:val="24"/>
        </w:rPr>
        <w:t>4</w:t>
      </w:r>
      <w:r>
        <w:rPr>
          <w:rFonts w:hint="eastAsia"/>
          <w:sz w:val="24"/>
        </w:rPr>
        <w:t>）陕西省</w:t>
      </w:r>
      <w:r>
        <w:rPr>
          <w:rFonts w:hint="eastAsia"/>
          <w:sz w:val="24"/>
        </w:rPr>
        <w:t>2004</w:t>
      </w:r>
      <w:r>
        <w:rPr>
          <w:rFonts w:hint="eastAsia"/>
          <w:sz w:val="24"/>
        </w:rPr>
        <w:t>年土建消耗量定额</w:t>
      </w:r>
      <w:r>
        <w:rPr>
          <w:rFonts w:hint="eastAsia"/>
          <w:sz w:val="24"/>
        </w:rPr>
        <w:t>[M].</w:t>
      </w:r>
      <w:r>
        <w:rPr>
          <w:rFonts w:hint="eastAsia"/>
          <w:sz w:val="24"/>
        </w:rPr>
        <w:t>西安：陕西人民出版社，</w:t>
      </w:r>
      <w:r>
        <w:rPr>
          <w:rFonts w:hint="eastAsia"/>
          <w:sz w:val="24"/>
        </w:rPr>
        <w:t>2009.</w:t>
      </w:r>
    </w:p>
    <w:p w:rsidR="00426B5E" w:rsidRDefault="00426B5E" w:rsidP="00426B5E">
      <w:pPr>
        <w:spacing w:line="360" w:lineRule="auto"/>
        <w:ind w:firstLineChars="100" w:firstLine="240"/>
        <w:rPr>
          <w:sz w:val="24"/>
        </w:rPr>
      </w:pPr>
      <w:r>
        <w:rPr>
          <w:rFonts w:hint="eastAsia"/>
          <w:sz w:val="24"/>
        </w:rPr>
        <w:t>（</w:t>
      </w:r>
      <w:r>
        <w:rPr>
          <w:rFonts w:hint="eastAsia"/>
          <w:sz w:val="24"/>
        </w:rPr>
        <w:t>5</w:t>
      </w:r>
      <w:r>
        <w:rPr>
          <w:rFonts w:hint="eastAsia"/>
          <w:sz w:val="24"/>
        </w:rPr>
        <w:t>）建设工程工程量清单计价规范（</w:t>
      </w:r>
      <w:r>
        <w:rPr>
          <w:rFonts w:hint="eastAsia"/>
          <w:sz w:val="24"/>
        </w:rPr>
        <w:t>GB50500-2017</w:t>
      </w:r>
      <w:r>
        <w:rPr>
          <w:rFonts w:hint="eastAsia"/>
          <w:sz w:val="24"/>
        </w:rPr>
        <w:t>）</w:t>
      </w:r>
      <w:r>
        <w:rPr>
          <w:rFonts w:hint="eastAsia"/>
          <w:sz w:val="24"/>
        </w:rPr>
        <w:t>2017.</w:t>
      </w:r>
    </w:p>
    <w:p w:rsidR="00426B5E" w:rsidRDefault="00426B5E" w:rsidP="00426B5E">
      <w:pPr>
        <w:spacing w:line="360" w:lineRule="auto"/>
        <w:ind w:firstLineChars="100" w:firstLine="240"/>
        <w:rPr>
          <w:sz w:val="24"/>
        </w:rPr>
      </w:pPr>
      <w:r>
        <w:rPr>
          <w:rFonts w:hint="eastAsia"/>
          <w:sz w:val="24"/>
        </w:rPr>
        <w:t>（</w:t>
      </w:r>
      <w:r>
        <w:rPr>
          <w:rFonts w:hint="eastAsia"/>
          <w:sz w:val="24"/>
        </w:rPr>
        <w:t>6</w:t>
      </w:r>
      <w:r>
        <w:rPr>
          <w:rFonts w:hint="eastAsia"/>
          <w:sz w:val="24"/>
        </w:rPr>
        <w:t>）建筑工程建筑面积计算规范</w:t>
      </w:r>
      <w:r>
        <w:rPr>
          <w:rFonts w:hint="eastAsia"/>
          <w:sz w:val="24"/>
        </w:rPr>
        <w:t xml:space="preserve">(GB/T 50353-2013) [M]. </w:t>
      </w:r>
      <w:r>
        <w:rPr>
          <w:rFonts w:hint="eastAsia"/>
          <w:sz w:val="24"/>
        </w:rPr>
        <w:t>北京：中国计划出版社，</w:t>
      </w:r>
      <w:r>
        <w:rPr>
          <w:rFonts w:hint="eastAsia"/>
          <w:sz w:val="24"/>
        </w:rPr>
        <w:t>2014.</w:t>
      </w:r>
    </w:p>
    <w:p w:rsidR="00426B5E" w:rsidRDefault="00426B5E" w:rsidP="00426B5E">
      <w:pPr>
        <w:spacing w:line="360" w:lineRule="auto"/>
        <w:ind w:firstLineChars="100" w:firstLine="240"/>
        <w:rPr>
          <w:sz w:val="24"/>
        </w:rPr>
      </w:pPr>
      <w:r>
        <w:rPr>
          <w:rFonts w:hint="eastAsia"/>
          <w:sz w:val="24"/>
        </w:rPr>
        <w:t>（</w:t>
      </w:r>
      <w:r>
        <w:rPr>
          <w:rFonts w:hint="eastAsia"/>
          <w:sz w:val="24"/>
        </w:rPr>
        <w:t>7</w:t>
      </w:r>
      <w:r>
        <w:rPr>
          <w:rFonts w:hint="eastAsia"/>
          <w:sz w:val="24"/>
        </w:rPr>
        <w:t>）陈正</w:t>
      </w:r>
      <w:r>
        <w:rPr>
          <w:rFonts w:hint="eastAsia"/>
          <w:sz w:val="24"/>
        </w:rPr>
        <w:t xml:space="preserve"> </w:t>
      </w:r>
      <w:r>
        <w:rPr>
          <w:rFonts w:hint="eastAsia"/>
          <w:sz w:val="24"/>
        </w:rPr>
        <w:t>饶婕</w:t>
      </w:r>
      <w:r>
        <w:rPr>
          <w:rFonts w:hint="eastAsia"/>
          <w:sz w:val="24"/>
        </w:rPr>
        <w:t xml:space="preserve">. </w:t>
      </w:r>
      <w:r>
        <w:rPr>
          <w:rFonts w:hint="eastAsia"/>
          <w:sz w:val="24"/>
        </w:rPr>
        <w:t>建筑工程招投标与合同管理</w:t>
      </w:r>
      <w:r>
        <w:rPr>
          <w:rFonts w:hint="eastAsia"/>
          <w:sz w:val="24"/>
        </w:rPr>
        <w:t xml:space="preserve"> [M]. </w:t>
      </w:r>
      <w:r>
        <w:rPr>
          <w:rFonts w:hint="eastAsia"/>
          <w:sz w:val="24"/>
        </w:rPr>
        <w:t>北京：电子工业出版社，</w:t>
      </w:r>
      <w:r>
        <w:rPr>
          <w:rFonts w:hint="eastAsia"/>
          <w:sz w:val="24"/>
        </w:rPr>
        <w:t>2018.</w:t>
      </w:r>
    </w:p>
    <w:p w:rsidR="00426B5E" w:rsidRDefault="00426B5E" w:rsidP="00A36061">
      <w:pPr>
        <w:spacing w:line="360" w:lineRule="auto"/>
        <w:rPr>
          <w:sz w:val="24"/>
        </w:rPr>
      </w:pPr>
    </w:p>
    <w:p w:rsidR="00426B5E" w:rsidRDefault="00426B5E" w:rsidP="00A36061">
      <w:pPr>
        <w:ind w:firstLineChars="800" w:firstLine="2240"/>
        <w:rPr>
          <w:sz w:val="28"/>
        </w:rPr>
      </w:pPr>
      <w:r>
        <w:rPr>
          <w:rFonts w:hint="eastAsia"/>
          <w:sz w:val="28"/>
        </w:rPr>
        <w:t>大纲撰写人：</w:t>
      </w:r>
      <w:r>
        <w:rPr>
          <w:rFonts w:hint="eastAsia"/>
          <w:sz w:val="28"/>
        </w:rPr>
        <w:tab/>
      </w:r>
      <w:r>
        <w:rPr>
          <w:rFonts w:hint="eastAsia"/>
          <w:sz w:val="28"/>
        </w:rPr>
        <w:t>黄永刚</w:t>
      </w:r>
    </w:p>
    <w:p w:rsidR="00426B5E" w:rsidRDefault="00426B5E" w:rsidP="00A36061">
      <w:pPr>
        <w:ind w:firstLineChars="800" w:firstLine="2240"/>
        <w:rPr>
          <w:sz w:val="28"/>
        </w:rPr>
      </w:pPr>
      <w:r>
        <w:rPr>
          <w:rFonts w:hint="eastAsia"/>
          <w:sz w:val="28"/>
        </w:rPr>
        <w:t>课程负责人：</w:t>
      </w:r>
      <w:r>
        <w:rPr>
          <w:rFonts w:hint="eastAsia"/>
          <w:sz w:val="28"/>
        </w:rPr>
        <w:tab/>
      </w:r>
      <w:r>
        <w:rPr>
          <w:rFonts w:hint="eastAsia"/>
          <w:sz w:val="28"/>
        </w:rPr>
        <w:t>袁春燕</w:t>
      </w:r>
    </w:p>
    <w:p w:rsidR="00426B5E" w:rsidRDefault="00426B5E" w:rsidP="00A36061">
      <w:pPr>
        <w:ind w:firstLineChars="800" w:firstLine="2240"/>
        <w:rPr>
          <w:sz w:val="28"/>
        </w:rPr>
      </w:pPr>
      <w:r>
        <w:rPr>
          <w:rFonts w:hint="eastAsia"/>
          <w:sz w:val="28"/>
        </w:rPr>
        <w:t>审核人：</w:t>
      </w:r>
      <w:r>
        <w:rPr>
          <w:rFonts w:hint="eastAsia"/>
          <w:sz w:val="28"/>
        </w:rPr>
        <w:tab/>
      </w:r>
      <w:r>
        <w:rPr>
          <w:rFonts w:hint="eastAsia"/>
          <w:sz w:val="28"/>
        </w:rPr>
        <w:t>袁春燕</w:t>
      </w:r>
    </w:p>
    <w:p w:rsidR="00426B5E" w:rsidRDefault="00426B5E" w:rsidP="00426B5E">
      <w:pPr>
        <w:jc w:val="right"/>
        <w:rPr>
          <w:sz w:val="28"/>
        </w:rPr>
      </w:pPr>
      <w:r>
        <w:rPr>
          <w:rFonts w:hint="eastAsia"/>
          <w:sz w:val="28"/>
        </w:rPr>
        <w:t xml:space="preserve">                            </w:t>
      </w:r>
      <w:r>
        <w:rPr>
          <w:rFonts w:ascii="仿宋_GB2312" w:hAnsi="仿宋_GB2312" w:cs="仿宋_GB2312"/>
          <w:bCs/>
          <w:sz w:val="28"/>
          <w:szCs w:val="28"/>
        </w:rPr>
        <w:t xml:space="preserve"> 2021年</w:t>
      </w:r>
      <w:r>
        <w:rPr>
          <w:rFonts w:ascii="仿宋_GB2312" w:hAnsi="仿宋_GB2312" w:cs="仿宋_GB2312" w:hint="eastAsia"/>
          <w:bCs/>
          <w:sz w:val="28"/>
          <w:szCs w:val="28"/>
        </w:rPr>
        <w:t>4</w:t>
      </w:r>
      <w:r>
        <w:rPr>
          <w:rFonts w:ascii="仿宋_GB2312" w:hAnsi="仿宋_GB2312" w:cs="仿宋_GB2312"/>
          <w:bCs/>
          <w:sz w:val="28"/>
          <w:szCs w:val="28"/>
        </w:rPr>
        <w:t>月</w:t>
      </w:r>
    </w:p>
    <w:p w:rsidR="00426B5E" w:rsidRDefault="00426B5E"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FD24D8" w:rsidRDefault="00FD24D8" w:rsidP="00426B5E">
      <w:pPr>
        <w:spacing w:line="360" w:lineRule="auto"/>
        <w:ind w:firstLine="573"/>
        <w:rPr>
          <w:sz w:val="24"/>
        </w:rPr>
      </w:pPr>
    </w:p>
    <w:p w:rsidR="00426B5E" w:rsidRDefault="00426B5E" w:rsidP="0047644A">
      <w:pPr>
        <w:ind w:firstLineChars="2000" w:firstLine="5600"/>
        <w:jc w:val="left"/>
        <w:rPr>
          <w:rFonts w:ascii="仿宋" w:hAnsi="仿宋"/>
          <w:sz w:val="28"/>
          <w:szCs w:val="28"/>
        </w:rPr>
      </w:pPr>
    </w:p>
    <w:p w:rsidR="00426B5E" w:rsidRDefault="00426B5E" w:rsidP="00426B5E">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实习教学大纲</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课程名称</w:t>
      </w:r>
      <w:r>
        <w:rPr>
          <w:rFonts w:ascii="仿宋_GB2312" w:hAnsi="仿宋_GB2312" w:cs="仿宋_GB2312" w:hint="eastAsia"/>
          <w:bCs/>
          <w:sz w:val="28"/>
          <w:szCs w:val="28"/>
        </w:rPr>
        <w:t>：生产实习</w:t>
      </w:r>
    </w:p>
    <w:p w:rsidR="00426B5E" w:rsidRDefault="00426B5E" w:rsidP="00426B5E">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Production Practice</w:t>
      </w:r>
    </w:p>
    <w:p w:rsidR="00426B5E" w:rsidRDefault="00426B5E" w:rsidP="00426B5E">
      <w:pPr>
        <w:spacing w:line="360" w:lineRule="auto"/>
        <w:ind w:firstLine="331"/>
        <w:jc w:val="left"/>
        <w:rPr>
          <w:rFonts w:ascii="仿宋_GB2312" w:hAnsi="仿宋_GB2312" w:cs="仿宋_GB2312"/>
          <w:bCs/>
          <w:sz w:val="28"/>
          <w:szCs w:val="28"/>
        </w:rPr>
      </w:pPr>
      <w:r w:rsidRPr="001574F1">
        <w:rPr>
          <w:rFonts w:ascii="仿宋_GB2312" w:hAnsi="仿宋_GB2312" w:cs="仿宋_GB2312" w:hint="eastAsia"/>
          <w:b/>
          <w:bCs/>
          <w:sz w:val="28"/>
          <w:szCs w:val="28"/>
        </w:rPr>
        <w:t>课程编码</w:t>
      </w:r>
      <w:r>
        <w:rPr>
          <w:rFonts w:ascii="仿宋_GB2312" w:hAnsi="仿宋_GB2312" w:cs="仿宋_GB2312" w:hint="eastAsia"/>
          <w:bCs/>
          <w:sz w:val="28"/>
          <w:szCs w:val="28"/>
        </w:rPr>
        <w:t>：</w:t>
      </w:r>
      <w:r>
        <w:rPr>
          <w:rFonts w:ascii="仿宋_GB2312" w:hAnsi="仿宋_GB2312" w:cs="仿宋_GB2312"/>
          <w:bCs/>
          <w:sz w:val="28"/>
          <w:szCs w:val="28"/>
        </w:rPr>
        <w:t>S2805040</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授课语言</w:t>
      </w:r>
      <w:r>
        <w:rPr>
          <w:rFonts w:ascii="仿宋_GB2312" w:hAnsi="仿宋_GB2312" w:cs="仿宋_GB2312" w:hint="eastAsia"/>
          <w:bCs/>
          <w:sz w:val="28"/>
          <w:szCs w:val="28"/>
        </w:rPr>
        <w:t>：汉语</w:t>
      </w:r>
    </w:p>
    <w:p w:rsidR="00426B5E" w:rsidRDefault="00426B5E" w:rsidP="00426B5E">
      <w:pPr>
        <w:spacing w:line="360" w:lineRule="auto"/>
        <w:ind w:leftChars="103" w:left="1779" w:hanging="1449"/>
        <w:rPr>
          <w:rFonts w:ascii="仿宋_GB2312" w:hAnsi="仿宋_GB2312" w:cs="仿宋_GB2312"/>
          <w:bCs/>
          <w:sz w:val="28"/>
          <w:szCs w:val="28"/>
        </w:rPr>
      </w:pPr>
      <w:r w:rsidRPr="001574F1">
        <w:rPr>
          <w:rFonts w:ascii="仿宋_GB2312" w:hAnsi="仿宋_GB2312" w:cs="仿宋_GB2312" w:hint="eastAsia"/>
          <w:b/>
          <w:bCs/>
          <w:sz w:val="28"/>
          <w:szCs w:val="28"/>
        </w:rPr>
        <w:t>学    分</w:t>
      </w:r>
      <w:r>
        <w:rPr>
          <w:rFonts w:ascii="仿宋_GB2312" w:hAnsi="仿宋_GB2312" w:cs="仿宋_GB2312" w:hint="eastAsia"/>
          <w:bCs/>
          <w:sz w:val="28"/>
          <w:szCs w:val="28"/>
        </w:rPr>
        <w:t>：4</w:t>
      </w:r>
    </w:p>
    <w:p w:rsidR="00426B5E" w:rsidRDefault="00426B5E" w:rsidP="00426B5E">
      <w:pPr>
        <w:spacing w:line="360" w:lineRule="auto"/>
        <w:ind w:leftChars="103" w:left="1779" w:hanging="1449"/>
        <w:rPr>
          <w:rFonts w:ascii="仿宋_GB2312" w:hAnsi="仿宋_GB2312" w:cs="仿宋_GB2312"/>
          <w:bCs/>
          <w:sz w:val="28"/>
          <w:szCs w:val="28"/>
        </w:rPr>
      </w:pPr>
      <w:r w:rsidRPr="001574F1">
        <w:rPr>
          <w:rFonts w:ascii="仿宋_GB2312" w:hAnsi="仿宋_GB2312" w:cs="仿宋_GB2312" w:hint="eastAsia"/>
          <w:b/>
          <w:bCs/>
          <w:sz w:val="28"/>
          <w:szCs w:val="28"/>
        </w:rPr>
        <w:t>实习周数：</w:t>
      </w:r>
      <w:r>
        <w:rPr>
          <w:rFonts w:ascii="仿宋_GB2312" w:hAnsi="仿宋_GB2312" w:cs="仿宋_GB2312" w:hint="eastAsia"/>
          <w:bCs/>
          <w:sz w:val="28"/>
          <w:szCs w:val="28"/>
        </w:rPr>
        <w:t>4周（2个教学周+2个非教学周）</w:t>
      </w:r>
    </w:p>
    <w:p w:rsidR="00426B5E" w:rsidRDefault="00426B5E" w:rsidP="00426B5E">
      <w:pPr>
        <w:spacing w:line="360" w:lineRule="auto"/>
        <w:ind w:leftChars="103" w:left="1779" w:hanging="1449"/>
        <w:rPr>
          <w:rFonts w:ascii="仿宋_GB2312" w:hAnsi="仿宋_GB2312" w:cs="仿宋_GB2312"/>
          <w:bCs/>
          <w:sz w:val="28"/>
          <w:szCs w:val="28"/>
        </w:rPr>
      </w:pPr>
      <w:r w:rsidRPr="001574F1">
        <w:rPr>
          <w:rFonts w:ascii="仿宋_GB2312" w:hAnsi="仿宋_GB2312" w:cs="仿宋_GB2312" w:hint="eastAsia"/>
          <w:b/>
          <w:bCs/>
          <w:sz w:val="28"/>
          <w:szCs w:val="28"/>
        </w:rPr>
        <w:t>实习形式：</w:t>
      </w:r>
      <w:r>
        <w:rPr>
          <w:rFonts w:hint="eastAsia"/>
          <w:sz w:val="28"/>
        </w:rPr>
        <w:t>集中、分散</w:t>
      </w:r>
    </w:p>
    <w:p w:rsidR="00426B5E" w:rsidRDefault="00426B5E" w:rsidP="00426B5E">
      <w:pPr>
        <w:spacing w:line="360" w:lineRule="auto"/>
        <w:ind w:leftChars="103" w:left="1779" w:hanging="1449"/>
        <w:rPr>
          <w:rFonts w:ascii="仿宋_GB2312" w:hAnsi="仿宋_GB2312" w:cs="仿宋_GB2312"/>
          <w:bCs/>
          <w:sz w:val="28"/>
          <w:szCs w:val="28"/>
        </w:rPr>
      </w:pPr>
      <w:r w:rsidRPr="001574F1">
        <w:rPr>
          <w:rFonts w:ascii="仿宋_GB2312" w:hAnsi="仿宋_GB2312" w:cs="仿宋_GB2312" w:hint="eastAsia"/>
          <w:b/>
          <w:bCs/>
          <w:sz w:val="28"/>
          <w:szCs w:val="28"/>
        </w:rPr>
        <w:t>实习地点：</w:t>
      </w:r>
      <w:r>
        <w:rPr>
          <w:rFonts w:hint="eastAsia"/>
          <w:sz w:val="28"/>
        </w:rPr>
        <w:t>中华人民共和国境内</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课程性质：</w:t>
      </w:r>
      <w:r>
        <w:rPr>
          <w:rFonts w:ascii="仿宋_GB2312" w:hAnsi="仿宋_GB2312" w:cs="仿宋_GB2312" w:hint="eastAsia"/>
          <w:bCs/>
          <w:sz w:val="28"/>
          <w:szCs w:val="28"/>
        </w:rPr>
        <w:t>必修</w:t>
      </w:r>
    </w:p>
    <w:p w:rsidR="00426B5E" w:rsidRPr="0006010B" w:rsidRDefault="00426B5E" w:rsidP="00426B5E">
      <w:pPr>
        <w:spacing w:line="360" w:lineRule="auto"/>
        <w:ind w:firstLine="331"/>
        <w:rPr>
          <w:rFonts w:ascii="仿宋_GB2312" w:hAnsi="仿宋_GB2312" w:cs="仿宋_GB2312"/>
          <w:bCs/>
          <w:color w:val="000000" w:themeColor="text1"/>
          <w:sz w:val="28"/>
          <w:szCs w:val="28"/>
        </w:rPr>
      </w:pPr>
      <w:r w:rsidRPr="001574F1">
        <w:rPr>
          <w:rFonts w:ascii="仿宋_GB2312" w:hAnsi="仿宋_GB2312" w:cs="仿宋_GB2312" w:hint="eastAsia"/>
          <w:b/>
          <w:bCs/>
          <w:sz w:val="28"/>
          <w:szCs w:val="28"/>
        </w:rPr>
        <w:t>适用对象</w:t>
      </w:r>
      <w:r>
        <w:rPr>
          <w:rFonts w:ascii="仿宋_GB2312" w:hAnsi="仿宋_GB2312" w:cs="仿宋_GB2312" w:hint="eastAsia"/>
          <w:bCs/>
          <w:sz w:val="28"/>
          <w:szCs w:val="28"/>
        </w:rPr>
        <w:t>：土木工程专业、</w:t>
      </w:r>
      <w:r w:rsidRPr="0006010B">
        <w:rPr>
          <w:rFonts w:ascii="仿宋_GB2312" w:hAnsi="仿宋_GB2312" w:cs="仿宋_GB2312"/>
          <w:bCs/>
          <w:color w:val="000000" w:themeColor="text1"/>
          <w:sz w:val="28"/>
          <w:szCs w:val="28"/>
        </w:rPr>
        <w:t>工程造价专业</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适用学期</w:t>
      </w:r>
      <w:r>
        <w:rPr>
          <w:rFonts w:ascii="仿宋_GB2312" w:hAnsi="仿宋_GB2312" w:cs="仿宋_GB2312" w:hint="eastAsia"/>
          <w:bCs/>
          <w:sz w:val="28"/>
          <w:szCs w:val="28"/>
        </w:rPr>
        <w:t>：第六学期暑假</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先修课程：</w:t>
      </w:r>
      <w:r>
        <w:rPr>
          <w:rFonts w:ascii="仿宋_GB2312" w:hAnsi="仿宋_GB2312" w:cs="仿宋_GB2312" w:hint="eastAsia"/>
          <w:bCs/>
          <w:sz w:val="28"/>
          <w:szCs w:val="28"/>
        </w:rPr>
        <w:t>工程材料、土木工程施工、混凝土与砌体结构、钢结构等</w:t>
      </w:r>
    </w:p>
    <w:p w:rsidR="00426B5E" w:rsidRDefault="00426B5E" w:rsidP="00426B5E">
      <w:pPr>
        <w:spacing w:line="360" w:lineRule="auto"/>
        <w:ind w:firstLine="331"/>
        <w:rPr>
          <w:rFonts w:ascii="仿宋_GB2312" w:hAnsi="仿宋_GB2312" w:cs="仿宋_GB2312"/>
          <w:bCs/>
          <w:sz w:val="28"/>
          <w:szCs w:val="28"/>
        </w:rPr>
      </w:pPr>
      <w:r w:rsidRPr="001574F1">
        <w:rPr>
          <w:rFonts w:ascii="仿宋_GB2312" w:hAnsi="仿宋_GB2312" w:cs="仿宋_GB2312" w:hint="eastAsia"/>
          <w:b/>
          <w:bCs/>
          <w:sz w:val="28"/>
          <w:szCs w:val="28"/>
        </w:rPr>
        <w:t>开课院系：</w:t>
      </w:r>
      <w:r>
        <w:rPr>
          <w:rFonts w:ascii="仿宋_GB2312" w:hAnsi="仿宋_GB2312" w:cs="仿宋_GB2312" w:hint="eastAsia"/>
          <w:bCs/>
          <w:sz w:val="28"/>
          <w:szCs w:val="28"/>
        </w:rPr>
        <w:t>建筑工程学院工程造价与施工教研室</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426B5E" w:rsidRPr="00FD24D8" w:rsidRDefault="00426B5E" w:rsidP="00426B5E">
      <w:pPr>
        <w:numPr>
          <w:ilvl w:val="0"/>
          <w:numId w:val="6"/>
        </w:numPr>
        <w:spacing w:beforeLines="50" w:before="156" w:afterLines="50" w:after="156" w:line="560" w:lineRule="exact"/>
        <w:ind w:firstLineChars="100" w:firstLine="281"/>
        <w:rPr>
          <w:rFonts w:ascii="仿宋_GB2312" w:hAnsi="仿宋_GB2312" w:cs="仿宋_GB2312"/>
          <w:b/>
          <w:sz w:val="28"/>
          <w:szCs w:val="28"/>
        </w:rPr>
      </w:pPr>
      <w:r w:rsidRPr="00FD24D8">
        <w:rPr>
          <w:rFonts w:ascii="仿宋_GB2312" w:hAnsi="仿宋_GB2312" w:cs="仿宋_GB2312" w:hint="eastAsia"/>
          <w:b/>
          <w:sz w:val="28"/>
          <w:szCs w:val="28"/>
        </w:rPr>
        <w:t>目标</w:t>
      </w:r>
    </w:p>
    <w:p w:rsidR="00426B5E" w:rsidRPr="00FD24D8" w:rsidRDefault="00426B5E" w:rsidP="00426B5E">
      <w:pPr>
        <w:spacing w:line="360" w:lineRule="auto"/>
        <w:ind w:firstLineChars="200" w:firstLine="562"/>
        <w:rPr>
          <w:rFonts w:ascii="仿宋_GB2312" w:hAnsi="仿宋_GB2312" w:cs="仿宋_GB2312"/>
          <w:b/>
          <w:bCs/>
          <w:sz w:val="28"/>
          <w:szCs w:val="28"/>
        </w:rPr>
      </w:pPr>
      <w:r w:rsidRPr="00FD24D8">
        <w:rPr>
          <w:rFonts w:ascii="仿宋_GB2312" w:hAnsi="仿宋_GB2312" w:cs="仿宋_GB2312" w:hint="eastAsia"/>
          <w:b/>
          <w:bCs/>
          <w:sz w:val="28"/>
          <w:szCs w:val="28"/>
        </w:rPr>
        <w:t>1.1课程目标</w:t>
      </w:r>
    </w:p>
    <w:p w:rsidR="00426B5E" w:rsidRDefault="00426B5E" w:rsidP="00426B5E">
      <w:pPr>
        <w:spacing w:line="360" w:lineRule="auto"/>
        <w:ind w:firstLineChars="200" w:firstLine="480"/>
        <w:jc w:val="left"/>
        <w:rPr>
          <w:rFonts w:ascii="仿宋_GB2312" w:hAnsi="仿宋_GB2312" w:cs="仿宋_GB2312"/>
          <w:sz w:val="24"/>
          <w:szCs w:val="28"/>
        </w:rPr>
      </w:pPr>
      <w:r>
        <w:rPr>
          <w:rFonts w:ascii="仿宋_GB2312" w:hAnsi="仿宋_GB2312" w:cs="仿宋_GB2312" w:hint="eastAsia"/>
          <w:sz w:val="24"/>
          <w:szCs w:val="28"/>
        </w:rPr>
        <w:t>（1）巩固建筑结构施工工艺、工程计量与计价、施工组织与管理、工程经济以及造价管理方面的知识并具备初步工作能力。</w:t>
      </w:r>
    </w:p>
    <w:p w:rsidR="00426B5E" w:rsidRDefault="00426B5E" w:rsidP="00426B5E">
      <w:pPr>
        <w:spacing w:line="360" w:lineRule="auto"/>
        <w:ind w:firstLineChars="200" w:firstLine="480"/>
        <w:jc w:val="left"/>
        <w:rPr>
          <w:rFonts w:ascii="仿宋_GB2312" w:hAnsi="仿宋_GB2312" w:cs="仿宋_GB2312"/>
          <w:sz w:val="24"/>
          <w:szCs w:val="28"/>
        </w:rPr>
      </w:pPr>
      <w:r>
        <w:rPr>
          <w:rFonts w:ascii="仿宋_GB2312" w:hAnsi="仿宋_GB2312" w:cs="仿宋_GB2312" w:hint="eastAsia"/>
          <w:sz w:val="24"/>
          <w:szCs w:val="28"/>
        </w:rPr>
        <w:lastRenderedPageBreak/>
        <w:t>（2）熟悉项目组织机构形式、组织管理层及岗位设置、熟悉岗位职责，了解各部门之间的分工和协作关系，并能够在多学科背景的团队中进行有效沟通和交流。</w:t>
      </w:r>
    </w:p>
    <w:p w:rsidR="00426B5E" w:rsidRDefault="00426B5E" w:rsidP="00426B5E">
      <w:pPr>
        <w:spacing w:line="360" w:lineRule="auto"/>
        <w:ind w:firstLineChars="200" w:firstLine="480"/>
        <w:jc w:val="left"/>
        <w:rPr>
          <w:rFonts w:ascii="仿宋_GB2312" w:hAnsi="仿宋_GB2312" w:cs="仿宋_GB2312"/>
          <w:sz w:val="24"/>
          <w:szCs w:val="28"/>
        </w:rPr>
      </w:pPr>
      <w:r>
        <w:rPr>
          <w:rFonts w:ascii="仿宋_GB2312" w:hAnsi="仿宋_GB2312" w:cs="仿宋_GB2312" w:hint="eastAsia"/>
          <w:sz w:val="24"/>
          <w:szCs w:val="28"/>
        </w:rPr>
        <w:t>（3）培养学生人文社会科学素养，具备建筑行业道德和社会责任感，能够在工程实践中遵守职业道德和规范，履行责任。</w:t>
      </w:r>
    </w:p>
    <w:p w:rsidR="00426B5E" w:rsidRPr="00FD24D8" w:rsidRDefault="00426B5E" w:rsidP="00426B5E">
      <w:pPr>
        <w:spacing w:line="360" w:lineRule="auto"/>
        <w:ind w:firstLineChars="200" w:firstLine="562"/>
        <w:jc w:val="left"/>
        <w:rPr>
          <w:rFonts w:ascii="仿宋_GB2312" w:hAnsi="仿宋_GB2312" w:cs="仿宋_GB2312"/>
          <w:b/>
          <w:sz w:val="28"/>
          <w:szCs w:val="28"/>
        </w:rPr>
      </w:pPr>
      <w:r w:rsidRPr="00FD24D8">
        <w:rPr>
          <w:rFonts w:ascii="仿宋_GB2312" w:hAnsi="仿宋_GB2312" w:cs="仿宋_GB2312" w:hint="eastAsia"/>
          <w:b/>
          <w:bCs/>
          <w:sz w:val="28"/>
          <w:szCs w:val="28"/>
        </w:rPr>
        <w:t>1.2课程目标与专业人才培养和毕业要求之间的对应关系</w:t>
      </w:r>
    </w:p>
    <w:p w:rsidR="00426B5E" w:rsidRPr="00FD24D8" w:rsidRDefault="00426B5E" w:rsidP="00FD24D8">
      <w:pPr>
        <w:spacing w:line="560" w:lineRule="exact"/>
        <w:jc w:val="center"/>
        <w:rPr>
          <w:rFonts w:ascii="宋体" w:eastAsia="宋体" w:hAnsi="宋体"/>
          <w:b/>
          <w:bCs/>
          <w:sz w:val="24"/>
          <w:szCs w:val="24"/>
        </w:rPr>
      </w:pPr>
      <w:r w:rsidRPr="00FD24D8">
        <w:rPr>
          <w:rFonts w:ascii="宋体" w:eastAsia="宋体" w:hAnsi="宋体" w:cs="Calibri" w:hint="eastAsia"/>
          <w:b/>
          <w:bCs/>
          <w:sz w:val="24"/>
          <w:szCs w:val="24"/>
        </w:rPr>
        <w:t>课程目标与专业人才培养支撑矩阵</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3419"/>
      </w:tblGrid>
      <w:tr w:rsidR="00426B5E" w:rsidTr="00A36061">
        <w:trPr>
          <w:trHeight w:val="276"/>
          <w:jc w:val="center"/>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b/>
                <w:sz w:val="24"/>
                <w:szCs w:val="28"/>
              </w:rPr>
            </w:pPr>
            <w:r w:rsidRPr="00FD24D8">
              <w:rPr>
                <w:rFonts w:ascii="仿宋_GB2312" w:hAnsi="仿宋_GB2312" w:cs="仿宋_GB2312"/>
                <w:b/>
                <w:sz w:val="24"/>
                <w:szCs w:val="28"/>
              </w:rPr>
              <w:t>专业人才培养</w:t>
            </w:r>
          </w:p>
        </w:tc>
        <w:tc>
          <w:tcPr>
            <w:tcW w:w="3785"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b/>
                <w:sz w:val="24"/>
                <w:szCs w:val="28"/>
              </w:rPr>
            </w:pPr>
            <w:r w:rsidRPr="00FD24D8">
              <w:rPr>
                <w:rFonts w:ascii="仿宋_GB2312" w:hAnsi="仿宋_GB2312" w:cs="仿宋_GB2312"/>
                <w:b/>
                <w:sz w:val="24"/>
                <w:szCs w:val="28"/>
              </w:rPr>
              <w:t>课程目标</w:t>
            </w:r>
          </w:p>
        </w:tc>
      </w:tr>
      <w:tr w:rsidR="00426B5E" w:rsidTr="00A36061">
        <w:trPr>
          <w:trHeight w:val="276"/>
          <w:jc w:val="center"/>
        </w:trPr>
        <w:tc>
          <w:tcPr>
            <w:tcW w:w="4140" w:type="dxa"/>
            <w:vMerge/>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b/>
                <w:sz w:val="24"/>
                <w:szCs w:val="28"/>
              </w:rPr>
            </w:pPr>
          </w:p>
        </w:tc>
        <w:tc>
          <w:tcPr>
            <w:tcW w:w="3785"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b/>
                <w:sz w:val="24"/>
                <w:szCs w:val="28"/>
              </w:rPr>
            </w:pPr>
            <w:r w:rsidRPr="00FD24D8">
              <w:rPr>
                <w:rFonts w:ascii="仿宋_GB2312" w:hAnsi="仿宋_GB2312" w:cs="仿宋_GB2312"/>
                <w:b/>
                <w:sz w:val="24"/>
                <w:szCs w:val="28"/>
              </w:rPr>
              <w:t>（1）</w:t>
            </w:r>
            <w:r w:rsidRPr="00FD24D8">
              <w:rPr>
                <w:rFonts w:ascii="仿宋_GB2312" w:hAnsi="仿宋_GB2312" w:cs="仿宋_GB2312" w:hint="eastAsia"/>
                <w:b/>
                <w:sz w:val="24"/>
                <w:szCs w:val="28"/>
              </w:rPr>
              <w:t>、（2）、（3）、（4）</w:t>
            </w:r>
          </w:p>
        </w:tc>
      </w:tr>
      <w:tr w:rsidR="00426B5E" w:rsidTr="00A36061">
        <w:trPr>
          <w:trHeight w:val="276"/>
          <w:jc w:val="center"/>
        </w:trPr>
        <w:tc>
          <w:tcPr>
            <w:tcW w:w="4140"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培养目标</w:t>
            </w:r>
            <w:r w:rsidRPr="00FD24D8">
              <w:rPr>
                <w:rFonts w:ascii="仿宋_GB2312" w:hAnsi="仿宋_GB2312" w:cs="仿宋_GB2312" w:hint="eastAsia"/>
                <w:sz w:val="20"/>
                <w:szCs w:val="20"/>
              </w:rPr>
              <w:t>①</w:t>
            </w:r>
          </w:p>
        </w:tc>
        <w:tc>
          <w:tcPr>
            <w:tcW w:w="3785"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w:t>
            </w:r>
          </w:p>
        </w:tc>
      </w:tr>
      <w:tr w:rsidR="00426B5E" w:rsidTr="00A36061">
        <w:trPr>
          <w:trHeight w:val="276"/>
          <w:jc w:val="center"/>
        </w:trPr>
        <w:tc>
          <w:tcPr>
            <w:tcW w:w="4140"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培养目标</w:t>
            </w:r>
            <w:r w:rsidRPr="00FD24D8">
              <w:rPr>
                <w:rFonts w:ascii="仿宋_GB2312" w:hAnsi="仿宋_GB2312" w:cs="仿宋_GB2312" w:hint="eastAsia"/>
                <w:sz w:val="20"/>
                <w:szCs w:val="20"/>
              </w:rPr>
              <w:t>②</w:t>
            </w:r>
          </w:p>
        </w:tc>
        <w:tc>
          <w:tcPr>
            <w:tcW w:w="3785"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w:t>
            </w:r>
          </w:p>
        </w:tc>
      </w:tr>
      <w:tr w:rsidR="00426B5E" w:rsidTr="00A36061">
        <w:trPr>
          <w:trHeight w:val="276"/>
          <w:jc w:val="center"/>
        </w:trPr>
        <w:tc>
          <w:tcPr>
            <w:tcW w:w="4140"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培养目标</w:t>
            </w:r>
            <w:r w:rsidRPr="00FD24D8">
              <w:rPr>
                <w:rFonts w:ascii="仿宋_GB2312" w:hAnsi="仿宋_GB2312" w:cs="仿宋_GB2312" w:hint="eastAsia"/>
                <w:sz w:val="20"/>
                <w:szCs w:val="20"/>
              </w:rPr>
              <w:t>⑤</w:t>
            </w:r>
          </w:p>
        </w:tc>
        <w:tc>
          <w:tcPr>
            <w:tcW w:w="3785"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仿宋_GB2312" w:hAnsi="仿宋_GB2312" w:cs="仿宋_GB2312"/>
                <w:sz w:val="20"/>
                <w:szCs w:val="20"/>
              </w:rPr>
            </w:pPr>
            <w:r w:rsidRPr="00FD24D8">
              <w:rPr>
                <w:rFonts w:ascii="仿宋_GB2312" w:hAnsi="仿宋_GB2312" w:cs="仿宋_GB2312"/>
                <w:sz w:val="20"/>
                <w:szCs w:val="20"/>
              </w:rPr>
              <w:t>√</w:t>
            </w:r>
          </w:p>
        </w:tc>
      </w:tr>
    </w:tbl>
    <w:p w:rsidR="00426B5E" w:rsidRPr="00FD24D8" w:rsidRDefault="00426B5E" w:rsidP="00FD24D8">
      <w:pPr>
        <w:spacing w:line="560" w:lineRule="exact"/>
        <w:ind w:firstLineChars="700" w:firstLine="1968"/>
        <w:rPr>
          <w:rFonts w:ascii="宋体" w:eastAsia="宋体" w:hAnsi="宋体" w:cs="Calibri"/>
          <w:b/>
          <w:bCs/>
          <w:sz w:val="28"/>
          <w:szCs w:val="28"/>
        </w:rPr>
      </w:pPr>
      <w:r w:rsidRPr="00FD24D8">
        <w:rPr>
          <w:rFonts w:ascii="宋体" w:eastAsia="宋体" w:hAnsi="宋体" w:cs="Calibri" w:hint="eastAsia"/>
          <w:b/>
          <w:bCs/>
          <w:sz w:val="28"/>
          <w:szCs w:val="28"/>
        </w:rPr>
        <w:t>课程目标与毕业要求支撑矩阵</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13"/>
        <w:gridCol w:w="957"/>
      </w:tblGrid>
      <w:tr w:rsidR="00426B5E" w:rsidTr="00A36061">
        <w:trPr>
          <w:trHeight w:val="560"/>
          <w:jc w:val="center"/>
        </w:trPr>
        <w:tc>
          <w:tcPr>
            <w:tcW w:w="1059"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Times New Roman" w:eastAsia="仿宋" w:hAnsi="Times New Roman"/>
                <w:b/>
                <w:bCs/>
                <w:sz w:val="24"/>
                <w:szCs w:val="24"/>
              </w:rPr>
            </w:pPr>
            <w:r w:rsidRPr="00FD24D8">
              <w:rPr>
                <w:rFonts w:ascii="Times New Roman" w:eastAsia="仿宋" w:hAnsi="Times New Roman"/>
                <w:b/>
                <w:bCs/>
                <w:sz w:val="24"/>
                <w:szCs w:val="24"/>
              </w:rPr>
              <w:t>毕业要求标准</w:t>
            </w:r>
          </w:p>
        </w:tc>
        <w:tc>
          <w:tcPr>
            <w:tcW w:w="5913"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ind w:firstLineChars="302" w:firstLine="728"/>
              <w:jc w:val="center"/>
              <w:rPr>
                <w:rFonts w:ascii="Times New Roman" w:eastAsia="仿宋" w:hAnsi="Times New Roman"/>
                <w:b/>
                <w:bCs/>
                <w:sz w:val="24"/>
                <w:szCs w:val="24"/>
              </w:rPr>
            </w:pPr>
            <w:r w:rsidRPr="00FD24D8">
              <w:rPr>
                <w:rFonts w:ascii="Times New Roman" w:eastAsia="仿宋" w:hAnsi="Times New Roman"/>
                <w:b/>
                <w:bCs/>
                <w:sz w:val="24"/>
                <w:szCs w:val="24"/>
              </w:rPr>
              <w:t>指标点</w:t>
            </w:r>
          </w:p>
        </w:tc>
        <w:tc>
          <w:tcPr>
            <w:tcW w:w="957" w:type="dxa"/>
            <w:tcBorders>
              <w:top w:val="single" w:sz="4" w:space="0" w:color="auto"/>
              <w:left w:val="single" w:sz="4" w:space="0" w:color="auto"/>
              <w:bottom w:val="single" w:sz="4" w:space="0" w:color="auto"/>
              <w:right w:val="single" w:sz="4" w:space="0" w:color="auto"/>
            </w:tcBorders>
            <w:vAlign w:val="center"/>
          </w:tcPr>
          <w:p w:rsidR="00426B5E" w:rsidRPr="00FD24D8" w:rsidRDefault="00426B5E" w:rsidP="00FD24D8">
            <w:pPr>
              <w:spacing w:line="560" w:lineRule="exact"/>
              <w:jc w:val="center"/>
              <w:rPr>
                <w:rFonts w:ascii="Times New Roman" w:eastAsia="仿宋" w:hAnsi="Times New Roman"/>
                <w:b/>
                <w:bCs/>
                <w:sz w:val="24"/>
                <w:szCs w:val="24"/>
              </w:rPr>
            </w:pPr>
            <w:r w:rsidRPr="00FD24D8">
              <w:rPr>
                <w:rFonts w:ascii="Times New Roman" w:eastAsia="仿宋" w:hAnsi="Times New Roman"/>
                <w:b/>
                <w:bCs/>
                <w:sz w:val="24"/>
                <w:szCs w:val="24"/>
              </w:rPr>
              <w:t>课程目标</w:t>
            </w:r>
          </w:p>
        </w:tc>
      </w:tr>
      <w:tr w:rsidR="00426B5E" w:rsidTr="00A36061">
        <w:trPr>
          <w:trHeight w:val="560"/>
          <w:jc w:val="center"/>
        </w:trPr>
        <w:tc>
          <w:tcPr>
            <w:tcW w:w="1059" w:type="dxa"/>
            <w:tcBorders>
              <w:top w:val="single" w:sz="4" w:space="0" w:color="auto"/>
              <w:left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6.</w:t>
            </w:r>
            <w:r>
              <w:rPr>
                <w:rFonts w:ascii="Times New Roman" w:eastAsia="仿宋" w:hAnsi="Times New Roman" w:hint="eastAsia"/>
                <w:bCs/>
                <w:sz w:val="20"/>
                <w:szCs w:val="20"/>
              </w:rPr>
              <w:t>工程评价能力</w:t>
            </w:r>
          </w:p>
        </w:tc>
        <w:tc>
          <w:tcPr>
            <w:tcW w:w="5913" w:type="dxa"/>
            <w:tcBorders>
              <w:top w:val="single" w:sz="4" w:space="0" w:color="auto"/>
              <w:left w:val="single" w:sz="4" w:space="0" w:color="auto"/>
              <w:right w:val="single" w:sz="4" w:space="0" w:color="auto"/>
            </w:tcBorders>
            <w:vAlign w:val="center"/>
          </w:tcPr>
          <w:p w:rsidR="00426B5E" w:rsidRDefault="00426B5E" w:rsidP="00FD24D8">
            <w:pPr>
              <w:spacing w:line="560" w:lineRule="exact"/>
              <w:ind w:firstLineChars="200" w:firstLine="400"/>
              <w:jc w:val="left"/>
              <w:rPr>
                <w:rFonts w:ascii="Times New Roman" w:eastAsia="仿宋" w:hAnsi="Times New Roman"/>
                <w:bCs/>
                <w:sz w:val="20"/>
                <w:szCs w:val="20"/>
              </w:rPr>
            </w:pPr>
            <w:r>
              <w:rPr>
                <w:rFonts w:ascii="Times New Roman" w:eastAsia="仿宋" w:hAnsi="Times New Roman" w:hint="eastAsia"/>
                <w:kern w:val="0"/>
                <w:sz w:val="20"/>
                <w:szCs w:val="20"/>
              </w:rPr>
              <w:t>指标点</w:t>
            </w:r>
            <w:r>
              <w:rPr>
                <w:rFonts w:ascii="Times New Roman" w:eastAsia="仿宋" w:hAnsi="Times New Roman" w:hint="eastAsia"/>
                <w:bCs/>
                <w:sz w:val="20"/>
                <w:szCs w:val="20"/>
              </w:rPr>
              <w:t xml:space="preserve">6.2 </w:t>
            </w:r>
            <w:r>
              <w:rPr>
                <w:rFonts w:ascii="Times New Roman" w:eastAsia="仿宋" w:hAnsi="Times New Roman" w:hint="eastAsia"/>
                <w:bCs/>
                <w:sz w:val="20"/>
                <w:szCs w:val="20"/>
              </w:rPr>
              <w:t>能够分析并合理评价土木工程专业工程实践和复杂工程问题的解决方案对社会、健康、安全、法律以及文化的影响，以及这些制约因素对项目实施的影响，并理解土木工程师应承担的社会责任。</w:t>
            </w:r>
          </w:p>
        </w:tc>
        <w:tc>
          <w:tcPr>
            <w:tcW w:w="957" w:type="dxa"/>
            <w:tcBorders>
              <w:top w:val="single" w:sz="4" w:space="0" w:color="auto"/>
              <w:left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1</w:t>
            </w:r>
            <w:r>
              <w:rPr>
                <w:rFonts w:ascii="Times New Roman" w:eastAsia="仿宋" w:hAnsi="Times New Roman" w:hint="eastAsia"/>
                <w:bCs/>
                <w:sz w:val="20"/>
                <w:szCs w:val="20"/>
              </w:rPr>
              <w:t>、</w:t>
            </w:r>
            <w:r>
              <w:rPr>
                <w:rFonts w:ascii="Times New Roman" w:eastAsia="仿宋" w:hAnsi="Times New Roman"/>
                <w:bCs/>
                <w:sz w:val="20"/>
                <w:szCs w:val="20"/>
              </w:rPr>
              <w:t>3</w:t>
            </w:r>
            <w:r>
              <w:rPr>
                <w:rFonts w:ascii="Times New Roman" w:eastAsia="仿宋" w:hAnsi="Times New Roman" w:hint="eastAsia"/>
                <w:bCs/>
                <w:sz w:val="20"/>
                <w:szCs w:val="20"/>
              </w:rPr>
              <w:t>、</w:t>
            </w:r>
            <w:r>
              <w:rPr>
                <w:rFonts w:ascii="Times New Roman" w:eastAsia="仿宋" w:hAnsi="Times New Roman" w:hint="eastAsia"/>
                <w:bCs/>
                <w:sz w:val="20"/>
                <w:szCs w:val="20"/>
              </w:rPr>
              <w:t>4</w:t>
            </w:r>
          </w:p>
        </w:tc>
      </w:tr>
      <w:tr w:rsidR="00426B5E" w:rsidTr="00A36061">
        <w:trPr>
          <w:trHeight w:val="560"/>
          <w:jc w:val="center"/>
        </w:trPr>
        <w:tc>
          <w:tcPr>
            <w:tcW w:w="1059" w:type="dxa"/>
            <w:tcBorders>
              <w:top w:val="single" w:sz="4" w:space="0" w:color="auto"/>
              <w:left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8.</w:t>
            </w:r>
            <w:r>
              <w:rPr>
                <w:rFonts w:ascii="Times New Roman" w:eastAsia="仿宋" w:hAnsi="Times New Roman" w:hint="eastAsia"/>
                <w:bCs/>
                <w:sz w:val="20"/>
                <w:szCs w:val="20"/>
              </w:rPr>
              <w:t>职业规范素养</w:t>
            </w:r>
          </w:p>
        </w:tc>
        <w:tc>
          <w:tcPr>
            <w:tcW w:w="5913" w:type="dxa"/>
            <w:tcBorders>
              <w:top w:val="single" w:sz="4" w:space="0" w:color="auto"/>
              <w:left w:val="single" w:sz="4" w:space="0" w:color="auto"/>
              <w:right w:val="single" w:sz="4" w:space="0" w:color="auto"/>
            </w:tcBorders>
            <w:vAlign w:val="center"/>
          </w:tcPr>
          <w:p w:rsidR="00426B5E" w:rsidRDefault="00426B5E" w:rsidP="00FD24D8">
            <w:pPr>
              <w:spacing w:line="560" w:lineRule="exact"/>
              <w:ind w:firstLineChars="200" w:firstLine="400"/>
              <w:jc w:val="left"/>
              <w:rPr>
                <w:rFonts w:ascii="Times New Roman" w:eastAsia="仿宋" w:hAnsi="Times New Roman"/>
                <w:bCs/>
                <w:sz w:val="20"/>
                <w:szCs w:val="20"/>
              </w:rPr>
            </w:pPr>
            <w:r>
              <w:rPr>
                <w:rFonts w:ascii="Times New Roman" w:eastAsia="仿宋" w:hAnsi="Times New Roman" w:hint="eastAsia"/>
                <w:kern w:val="0"/>
                <w:sz w:val="20"/>
                <w:szCs w:val="20"/>
              </w:rPr>
              <w:t>指标点</w:t>
            </w:r>
            <w:r>
              <w:rPr>
                <w:rFonts w:ascii="Times New Roman" w:eastAsia="仿宋" w:hAnsi="Times New Roman" w:hint="eastAsia"/>
                <w:kern w:val="0"/>
                <w:sz w:val="20"/>
                <w:szCs w:val="20"/>
              </w:rPr>
              <w:t xml:space="preserve">8.2 </w:t>
            </w:r>
            <w:r>
              <w:rPr>
                <w:rFonts w:ascii="Times New Roman" w:eastAsia="仿宋" w:hAnsi="Times New Roman" w:hint="eastAsia"/>
                <w:kern w:val="0"/>
                <w:sz w:val="20"/>
                <w:szCs w:val="20"/>
              </w:rPr>
              <w:t>理解诚实公正、诚信守则的土木工程职业道德和行为规范，并能够在工程实践中自觉遵守，具有法律意识。</w:t>
            </w:r>
          </w:p>
        </w:tc>
        <w:tc>
          <w:tcPr>
            <w:tcW w:w="957" w:type="dxa"/>
            <w:tcBorders>
              <w:top w:val="single" w:sz="4" w:space="0" w:color="auto"/>
              <w:left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3</w:t>
            </w:r>
          </w:p>
        </w:tc>
      </w:tr>
      <w:tr w:rsidR="00426B5E" w:rsidTr="00A36061">
        <w:trPr>
          <w:trHeight w:val="560"/>
          <w:jc w:val="center"/>
        </w:trPr>
        <w:tc>
          <w:tcPr>
            <w:tcW w:w="1059" w:type="dxa"/>
            <w:tcBorders>
              <w:left w:val="single" w:sz="4" w:space="0" w:color="auto"/>
              <w:bottom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9.</w:t>
            </w:r>
            <w:r>
              <w:rPr>
                <w:rFonts w:ascii="Times New Roman" w:eastAsia="仿宋" w:hAnsi="Times New Roman" w:hint="eastAsia"/>
                <w:bCs/>
                <w:sz w:val="20"/>
                <w:szCs w:val="20"/>
              </w:rPr>
              <w:t>团队协作能力</w:t>
            </w:r>
          </w:p>
        </w:tc>
        <w:tc>
          <w:tcPr>
            <w:tcW w:w="5913" w:type="dxa"/>
            <w:tcBorders>
              <w:top w:val="single" w:sz="4" w:space="0" w:color="auto"/>
              <w:left w:val="single" w:sz="4" w:space="0" w:color="auto"/>
              <w:bottom w:val="single" w:sz="4" w:space="0" w:color="auto"/>
              <w:right w:val="single" w:sz="4" w:space="0" w:color="auto"/>
            </w:tcBorders>
            <w:vAlign w:val="center"/>
          </w:tcPr>
          <w:p w:rsidR="00426B5E" w:rsidRDefault="00426B5E" w:rsidP="00FD24D8">
            <w:pPr>
              <w:spacing w:line="560" w:lineRule="exact"/>
              <w:ind w:firstLineChars="200" w:firstLine="400"/>
              <w:jc w:val="left"/>
              <w:rPr>
                <w:rFonts w:ascii="Times New Roman" w:eastAsia="仿宋" w:hAnsi="Times New Roman"/>
                <w:bCs/>
                <w:sz w:val="20"/>
                <w:szCs w:val="20"/>
              </w:rPr>
            </w:pPr>
            <w:r>
              <w:rPr>
                <w:rFonts w:ascii="Times New Roman" w:eastAsia="仿宋" w:hAnsi="Times New Roman" w:hint="eastAsia"/>
                <w:sz w:val="20"/>
                <w:szCs w:val="20"/>
              </w:rPr>
              <w:t>指标点</w:t>
            </w:r>
            <w:r>
              <w:rPr>
                <w:rFonts w:ascii="Times New Roman" w:eastAsia="仿宋" w:hAnsi="Times New Roman" w:hint="eastAsia"/>
                <w:sz w:val="20"/>
                <w:szCs w:val="20"/>
              </w:rPr>
              <w:t>9</w:t>
            </w:r>
            <w:r>
              <w:rPr>
                <w:rFonts w:ascii="Times New Roman" w:eastAsia="仿宋" w:hAnsi="Times New Roman"/>
                <w:sz w:val="20"/>
                <w:szCs w:val="20"/>
              </w:rPr>
              <w:t>.</w:t>
            </w:r>
            <w:r>
              <w:rPr>
                <w:rFonts w:ascii="Times New Roman" w:eastAsia="仿宋" w:hAnsi="Times New Roman" w:hint="eastAsia"/>
                <w:sz w:val="20"/>
                <w:szCs w:val="20"/>
              </w:rPr>
              <w:t xml:space="preserve">2 </w:t>
            </w:r>
            <w:r>
              <w:rPr>
                <w:rFonts w:ascii="Times New Roman" w:eastAsia="仿宋" w:hAnsi="Times New Roman" w:hint="eastAsia"/>
                <w:sz w:val="20"/>
                <w:szCs w:val="20"/>
              </w:rPr>
              <w:t>具有一定的组织管理和领导能力，能够组织、协调和指挥团队开展工作</w:t>
            </w:r>
            <w:r>
              <w:rPr>
                <w:rFonts w:ascii="Times New Roman" w:eastAsia="仿宋" w:hAnsi="Times New Roman"/>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2</w:t>
            </w:r>
          </w:p>
        </w:tc>
      </w:tr>
      <w:tr w:rsidR="00426B5E" w:rsidTr="00A36061">
        <w:trPr>
          <w:trHeight w:val="560"/>
          <w:jc w:val="center"/>
        </w:trPr>
        <w:tc>
          <w:tcPr>
            <w:tcW w:w="1059" w:type="dxa"/>
            <w:tcBorders>
              <w:left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t>10.</w:t>
            </w:r>
            <w:r>
              <w:rPr>
                <w:rFonts w:ascii="Times New Roman" w:eastAsia="仿宋" w:hAnsi="Times New Roman" w:hint="eastAsia"/>
                <w:bCs/>
                <w:sz w:val="20"/>
                <w:szCs w:val="20"/>
              </w:rPr>
              <w:t>沟通能力</w:t>
            </w:r>
          </w:p>
        </w:tc>
        <w:tc>
          <w:tcPr>
            <w:tcW w:w="5913" w:type="dxa"/>
            <w:vAlign w:val="center"/>
          </w:tcPr>
          <w:p w:rsidR="00426B5E" w:rsidRDefault="00426B5E" w:rsidP="00FD24D8">
            <w:pPr>
              <w:spacing w:line="560" w:lineRule="exact"/>
              <w:ind w:firstLineChars="200" w:firstLine="400"/>
              <w:jc w:val="left"/>
              <w:rPr>
                <w:rFonts w:ascii="Times New Roman" w:eastAsia="仿宋" w:hAnsi="Times New Roman"/>
                <w:bCs/>
                <w:sz w:val="20"/>
                <w:szCs w:val="20"/>
              </w:rPr>
            </w:pPr>
            <w:r>
              <w:rPr>
                <w:rFonts w:ascii="Times New Roman" w:eastAsia="仿宋" w:hAnsi="Times New Roman" w:hint="eastAsia"/>
                <w:kern w:val="0"/>
                <w:sz w:val="20"/>
                <w:szCs w:val="20"/>
              </w:rPr>
              <w:t>指标点</w:t>
            </w:r>
            <w:r>
              <w:rPr>
                <w:rFonts w:ascii="Times New Roman" w:eastAsia="仿宋" w:hAnsi="Times New Roman" w:hint="eastAsia"/>
                <w:bCs/>
                <w:sz w:val="20"/>
                <w:szCs w:val="20"/>
              </w:rPr>
              <w:t xml:space="preserve">10.1 </w:t>
            </w:r>
            <w:r>
              <w:rPr>
                <w:rFonts w:ascii="Times New Roman" w:eastAsia="仿宋" w:hAnsi="Times New Roman" w:hint="eastAsia"/>
                <w:bCs/>
                <w:sz w:val="20"/>
                <w:szCs w:val="20"/>
              </w:rPr>
              <w:t>具备沟通与交流能力，能够通过撰写报告、设计文稿、陈述发言、清晰表达或回应指令等方式，就土木工程专</w:t>
            </w:r>
            <w:r>
              <w:rPr>
                <w:rFonts w:ascii="Times New Roman" w:eastAsia="仿宋" w:hAnsi="Times New Roman" w:hint="eastAsia"/>
                <w:bCs/>
                <w:sz w:val="20"/>
                <w:szCs w:val="20"/>
              </w:rPr>
              <w:lastRenderedPageBreak/>
              <w:t>业复杂工程问题与业界同行及社会公众进行有效沟通和交流。</w:t>
            </w:r>
          </w:p>
        </w:tc>
        <w:tc>
          <w:tcPr>
            <w:tcW w:w="957" w:type="dxa"/>
            <w:tcBorders>
              <w:top w:val="single" w:sz="4" w:space="0" w:color="auto"/>
              <w:left w:val="single" w:sz="4" w:space="0" w:color="auto"/>
              <w:bottom w:val="single" w:sz="4" w:space="0" w:color="auto"/>
              <w:right w:val="single" w:sz="4" w:space="0" w:color="auto"/>
            </w:tcBorders>
            <w:vAlign w:val="center"/>
          </w:tcPr>
          <w:p w:rsidR="00426B5E" w:rsidRDefault="00426B5E" w:rsidP="00FD24D8">
            <w:pPr>
              <w:spacing w:line="560" w:lineRule="exact"/>
              <w:jc w:val="center"/>
              <w:rPr>
                <w:rFonts w:ascii="Times New Roman" w:eastAsia="仿宋" w:hAnsi="Times New Roman"/>
                <w:bCs/>
                <w:sz w:val="20"/>
                <w:szCs w:val="20"/>
              </w:rPr>
            </w:pPr>
            <w:r>
              <w:rPr>
                <w:rFonts w:ascii="Times New Roman" w:eastAsia="仿宋" w:hAnsi="Times New Roman" w:hint="eastAsia"/>
                <w:bCs/>
                <w:sz w:val="20"/>
                <w:szCs w:val="20"/>
              </w:rPr>
              <w:lastRenderedPageBreak/>
              <w:t>2</w:t>
            </w:r>
          </w:p>
        </w:tc>
      </w:tr>
    </w:tbl>
    <w:p w:rsidR="00426B5E" w:rsidRDefault="00426B5E" w:rsidP="00426B5E">
      <w:pPr>
        <w:spacing w:line="360" w:lineRule="auto"/>
        <w:ind w:firstLineChars="200" w:firstLine="422"/>
        <w:jc w:val="left"/>
        <w:rPr>
          <w:rFonts w:ascii="宋体" w:eastAsia="宋体" w:hAnsi="宋体"/>
          <w:b/>
          <w:color w:val="FF0000"/>
          <w:sz w:val="21"/>
          <w:szCs w:val="21"/>
        </w:rPr>
      </w:pPr>
    </w:p>
    <w:p w:rsidR="00426B5E" w:rsidRPr="00FD24D8" w:rsidRDefault="00426B5E" w:rsidP="001574F1">
      <w:pPr>
        <w:spacing w:line="560" w:lineRule="exact"/>
        <w:ind w:firstLine="331"/>
        <w:rPr>
          <w:rFonts w:ascii="仿宋_GB2312" w:hAnsi="仿宋_GB2312" w:cs="仿宋_GB2312"/>
          <w:b/>
          <w:sz w:val="28"/>
          <w:szCs w:val="28"/>
        </w:rPr>
      </w:pPr>
      <w:r w:rsidRPr="00FD24D8">
        <w:rPr>
          <w:rFonts w:ascii="仿宋_GB2312" w:hAnsi="仿宋_GB2312" w:cs="仿宋_GB2312" w:hint="eastAsia"/>
          <w:b/>
          <w:sz w:val="28"/>
          <w:szCs w:val="28"/>
        </w:rPr>
        <w:t>2. 课程任务</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(1)通过生产实习，使学生对土木工程施工技术、组织管理、招投标及合同管理知识有更为深刻的理解。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(2)理论联系实际，验证、巩固和深化已学的建筑、结构、施工、管理理论知识，扩大视野，为后继课程建立感性认识，也为以后参加实际工作打下基础。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(3)通过参与工程项目的施工技术、施工组织、施工管理、工程承发包、工程计量与计价、技术经济等方面的生产实践，培养学生分析和解决工程计量与计价以及造价管理等方面问题的工作能力。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(4)通过实习期间的工作和劳动，了解主要工种工程的施工工艺和技术要求，掌握工程计量与计价工作内容和方法。通过与技术人员和工人的接触，学习如何与人沟通、协调工作的能力。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(5)通过现场实习，了解某些新建筑、新桥梁、新结构、新材料和新的施工工艺，了解施工机械的性能及使用方法。</w:t>
      </w:r>
    </w:p>
    <w:p w:rsidR="00426B5E" w:rsidRPr="001574F1" w:rsidRDefault="00426B5E" w:rsidP="001574F1">
      <w:pPr>
        <w:spacing w:beforeLines="50" w:before="156" w:line="560" w:lineRule="exact"/>
        <w:ind w:firstLine="329"/>
        <w:rPr>
          <w:rFonts w:ascii="仿宋_GB2312" w:hAnsi="仿宋_GB2312" w:cs="仿宋_GB2312"/>
          <w:b/>
          <w:sz w:val="28"/>
          <w:szCs w:val="28"/>
        </w:rPr>
      </w:pPr>
      <w:r w:rsidRPr="001574F1">
        <w:rPr>
          <w:rFonts w:ascii="仿宋_GB2312" w:hAnsi="仿宋_GB2312" w:cs="仿宋_GB2312" w:hint="eastAsia"/>
          <w:b/>
          <w:sz w:val="28"/>
          <w:szCs w:val="28"/>
        </w:rPr>
        <w:t>3. 课程思政设计</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①以</w:t>
      </w:r>
      <w:r w:rsidRPr="001574F1">
        <w:rPr>
          <w:rFonts w:ascii="仿宋_GB2312" w:hAnsi="仿宋_GB2312" w:cs="仿宋_GB2312"/>
          <w:sz w:val="24"/>
          <w:szCs w:val="28"/>
        </w:rPr>
        <w:t>选取</w:t>
      </w:r>
      <w:r w:rsidRPr="001574F1">
        <w:rPr>
          <w:rFonts w:ascii="仿宋_GB2312" w:hAnsi="仿宋_GB2312" w:cs="仿宋_GB2312" w:hint="eastAsia"/>
          <w:sz w:val="24"/>
          <w:szCs w:val="28"/>
        </w:rPr>
        <w:t>典型在建工程项目为实习对象，使学生</w:t>
      </w:r>
      <w:r w:rsidRPr="001574F1">
        <w:rPr>
          <w:rFonts w:ascii="仿宋_GB2312" w:hAnsi="仿宋_GB2312" w:cs="仿宋_GB2312"/>
          <w:sz w:val="24"/>
          <w:szCs w:val="28"/>
        </w:rPr>
        <w:t>在项目实习中</w:t>
      </w:r>
      <w:r w:rsidRPr="001574F1">
        <w:rPr>
          <w:rFonts w:ascii="仿宋_GB2312" w:hAnsi="仿宋_GB2312" w:cs="仿宋_GB2312" w:hint="eastAsia"/>
          <w:sz w:val="24"/>
          <w:szCs w:val="28"/>
        </w:rPr>
        <w:t>认识到土木工程在我国国民经济发展的作用和意义。在不同工种、工艺实习过程中，使学生认识到先进技术和管理是提升土木工程质量的有力工具，传统工程施工技术与现代施工</w:t>
      </w:r>
      <w:r w:rsidRPr="001574F1">
        <w:rPr>
          <w:rFonts w:ascii="仿宋_GB2312" w:hAnsi="仿宋_GB2312" w:cs="仿宋_GB2312"/>
          <w:sz w:val="24"/>
          <w:szCs w:val="28"/>
        </w:rPr>
        <w:t>技术及项目</w:t>
      </w:r>
      <w:r w:rsidRPr="001574F1">
        <w:rPr>
          <w:rFonts w:ascii="仿宋_GB2312" w:hAnsi="仿宋_GB2312" w:cs="仿宋_GB2312" w:hint="eastAsia"/>
          <w:sz w:val="24"/>
          <w:szCs w:val="28"/>
        </w:rPr>
        <w:t>管理手段</w:t>
      </w:r>
      <w:r w:rsidRPr="001574F1">
        <w:rPr>
          <w:rFonts w:ascii="仿宋_GB2312" w:hAnsi="仿宋_GB2312" w:cs="仿宋_GB2312"/>
          <w:sz w:val="24"/>
          <w:szCs w:val="28"/>
        </w:rPr>
        <w:t>相</w:t>
      </w:r>
      <w:r w:rsidRPr="001574F1">
        <w:rPr>
          <w:rFonts w:ascii="仿宋_GB2312" w:hAnsi="仿宋_GB2312" w:cs="仿宋_GB2312" w:hint="eastAsia"/>
          <w:sz w:val="24"/>
          <w:szCs w:val="28"/>
        </w:rPr>
        <w:t>融合对提高工程项目管理的水平方面</w:t>
      </w:r>
      <w:r w:rsidRPr="001574F1">
        <w:rPr>
          <w:rFonts w:ascii="仿宋_GB2312" w:hAnsi="仿宋_GB2312" w:cs="仿宋_GB2312"/>
          <w:sz w:val="24"/>
          <w:szCs w:val="28"/>
        </w:rPr>
        <w:t>发挥</w:t>
      </w:r>
      <w:r w:rsidRPr="001574F1">
        <w:rPr>
          <w:rFonts w:ascii="仿宋_GB2312" w:hAnsi="仿宋_GB2312" w:cs="仿宋_GB2312" w:hint="eastAsia"/>
          <w:sz w:val="24"/>
          <w:szCs w:val="28"/>
        </w:rPr>
        <w:t>着</w:t>
      </w:r>
      <w:r w:rsidRPr="001574F1">
        <w:rPr>
          <w:rFonts w:ascii="仿宋_GB2312" w:hAnsi="仿宋_GB2312" w:cs="仿宋_GB2312"/>
          <w:sz w:val="24"/>
          <w:szCs w:val="28"/>
        </w:rPr>
        <w:t>积极作用</w:t>
      </w:r>
      <w:r w:rsidRPr="001574F1">
        <w:rPr>
          <w:rFonts w:ascii="仿宋_GB2312" w:hAnsi="仿宋_GB2312" w:cs="仿宋_GB2312" w:hint="eastAsia"/>
          <w:sz w:val="24"/>
          <w:szCs w:val="28"/>
        </w:rPr>
        <w:t>。</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②在工程项目施工与管理过程中，培养学生严格遵守土木工程施工相关规范和标准，诚实公正、诚信守则，具有法律意识，</w:t>
      </w:r>
      <w:r w:rsidRPr="001574F1">
        <w:rPr>
          <w:rFonts w:ascii="仿宋_GB2312" w:hAnsi="仿宋_GB2312" w:cs="仿宋_GB2312"/>
          <w:sz w:val="24"/>
          <w:szCs w:val="28"/>
        </w:rPr>
        <w:t>培养专业的责任感、敬畏</w:t>
      </w:r>
      <w:r w:rsidRPr="001574F1">
        <w:rPr>
          <w:rFonts w:ascii="仿宋_GB2312" w:hAnsi="仿宋_GB2312" w:cs="仿宋_GB2312"/>
          <w:sz w:val="24"/>
          <w:szCs w:val="28"/>
        </w:rPr>
        <w:lastRenderedPageBreak/>
        <w:t>感，提升职业道德</w:t>
      </w:r>
      <w:r w:rsidRPr="001574F1">
        <w:rPr>
          <w:rFonts w:ascii="仿宋_GB2312" w:hAnsi="仿宋_GB2312" w:cs="仿宋_GB2312" w:hint="eastAsia"/>
          <w:sz w:val="24"/>
          <w:szCs w:val="28"/>
        </w:rPr>
        <w:t>。</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③通过参加</w:t>
      </w:r>
      <w:r w:rsidRPr="001574F1">
        <w:rPr>
          <w:rFonts w:ascii="仿宋_GB2312" w:hAnsi="仿宋_GB2312" w:cs="仿宋_GB2312"/>
          <w:sz w:val="24"/>
          <w:szCs w:val="28"/>
        </w:rPr>
        <w:t>工程例会及相关</w:t>
      </w:r>
      <w:r w:rsidRPr="001574F1">
        <w:rPr>
          <w:rFonts w:ascii="仿宋_GB2312" w:hAnsi="仿宋_GB2312" w:cs="仿宋_GB2312" w:hint="eastAsia"/>
          <w:sz w:val="24"/>
          <w:szCs w:val="28"/>
        </w:rPr>
        <w:t>会议的实践，培养项目管理思维，培养分析和</w:t>
      </w:r>
      <w:r w:rsidRPr="001574F1">
        <w:rPr>
          <w:rFonts w:ascii="仿宋_GB2312" w:hAnsi="仿宋_GB2312" w:cs="仿宋_GB2312"/>
          <w:sz w:val="24"/>
          <w:szCs w:val="28"/>
        </w:rPr>
        <w:t>解决</w:t>
      </w:r>
      <w:r w:rsidRPr="001574F1">
        <w:rPr>
          <w:rFonts w:ascii="仿宋_GB2312" w:hAnsi="仿宋_GB2312" w:cs="仿宋_GB2312" w:hint="eastAsia"/>
          <w:sz w:val="24"/>
          <w:szCs w:val="28"/>
        </w:rPr>
        <w:t>实际</w:t>
      </w:r>
      <w:r w:rsidRPr="001574F1">
        <w:rPr>
          <w:rFonts w:ascii="仿宋_GB2312" w:hAnsi="仿宋_GB2312" w:cs="仿宋_GB2312"/>
          <w:sz w:val="24"/>
          <w:szCs w:val="28"/>
        </w:rPr>
        <w:t>工程</w:t>
      </w:r>
      <w:r w:rsidRPr="001574F1">
        <w:rPr>
          <w:rFonts w:ascii="仿宋_GB2312" w:hAnsi="仿宋_GB2312" w:cs="仿宋_GB2312" w:hint="eastAsia"/>
          <w:sz w:val="24"/>
          <w:szCs w:val="28"/>
        </w:rPr>
        <w:t>问题的能力。提升</w:t>
      </w:r>
      <w:r w:rsidRPr="001574F1">
        <w:rPr>
          <w:rFonts w:ascii="仿宋_GB2312" w:hAnsi="仿宋_GB2312" w:cs="仿宋_GB2312"/>
          <w:sz w:val="24"/>
          <w:szCs w:val="28"/>
        </w:rPr>
        <w:t>沟通协调能力</w:t>
      </w:r>
      <w:r w:rsidRPr="001574F1">
        <w:rPr>
          <w:rFonts w:ascii="仿宋_GB2312" w:hAnsi="仿宋_GB2312" w:cs="仿宋_GB2312" w:hint="eastAsia"/>
          <w:sz w:val="24"/>
          <w:szCs w:val="28"/>
        </w:rPr>
        <w:t>和对项目</w:t>
      </w:r>
      <w:r w:rsidRPr="001574F1">
        <w:rPr>
          <w:rFonts w:ascii="仿宋_GB2312" w:hAnsi="仿宋_GB2312" w:cs="仿宋_GB2312"/>
          <w:sz w:val="24"/>
          <w:szCs w:val="28"/>
        </w:rPr>
        <w:t>实施过程中</w:t>
      </w:r>
      <w:r w:rsidRPr="001574F1">
        <w:rPr>
          <w:rFonts w:ascii="仿宋_GB2312" w:hAnsi="仿宋_GB2312" w:cs="仿宋_GB2312" w:hint="eastAsia"/>
          <w:sz w:val="24"/>
          <w:szCs w:val="28"/>
        </w:rPr>
        <w:t>解决问题</w:t>
      </w:r>
      <w:r w:rsidRPr="001574F1">
        <w:rPr>
          <w:rFonts w:ascii="仿宋_GB2312" w:hAnsi="仿宋_GB2312" w:cs="仿宋_GB2312"/>
          <w:sz w:val="24"/>
          <w:szCs w:val="28"/>
        </w:rPr>
        <w:t>的</w:t>
      </w:r>
      <w:r w:rsidRPr="001574F1">
        <w:rPr>
          <w:rFonts w:ascii="仿宋_GB2312" w:hAnsi="仿宋_GB2312" w:cs="仿宋_GB2312" w:hint="eastAsia"/>
          <w:sz w:val="24"/>
          <w:szCs w:val="28"/>
        </w:rPr>
        <w:t>方法</w:t>
      </w:r>
      <w:r w:rsidRPr="001574F1">
        <w:rPr>
          <w:rFonts w:ascii="仿宋_GB2312" w:hAnsi="仿宋_GB2312" w:cs="仿宋_GB2312"/>
          <w:sz w:val="24"/>
          <w:szCs w:val="28"/>
        </w:rPr>
        <w:t>与能力</w:t>
      </w:r>
      <w:r w:rsidRPr="001574F1">
        <w:rPr>
          <w:rFonts w:ascii="仿宋_GB2312" w:hAnsi="仿宋_GB2312" w:cs="仿宋_GB2312" w:hint="eastAsia"/>
          <w:sz w:val="24"/>
          <w:szCs w:val="28"/>
        </w:rPr>
        <w:t>。</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④通过在</w:t>
      </w:r>
      <w:r w:rsidRPr="001574F1">
        <w:rPr>
          <w:rFonts w:ascii="仿宋_GB2312" w:hAnsi="仿宋_GB2312" w:cs="仿宋_GB2312"/>
          <w:sz w:val="24"/>
          <w:szCs w:val="28"/>
        </w:rPr>
        <w:t>施工企业</w:t>
      </w:r>
      <w:r w:rsidRPr="001574F1">
        <w:rPr>
          <w:rFonts w:ascii="仿宋_GB2312" w:hAnsi="仿宋_GB2312" w:cs="仿宋_GB2312" w:hint="eastAsia"/>
          <w:sz w:val="24"/>
          <w:szCs w:val="28"/>
        </w:rPr>
        <w:t>实习</w:t>
      </w:r>
      <w:r w:rsidRPr="001574F1">
        <w:rPr>
          <w:rFonts w:ascii="仿宋_GB2312" w:hAnsi="仿宋_GB2312" w:cs="仿宋_GB2312"/>
          <w:sz w:val="24"/>
          <w:szCs w:val="28"/>
        </w:rPr>
        <w:t>，</w:t>
      </w:r>
      <w:r w:rsidRPr="001574F1">
        <w:rPr>
          <w:rFonts w:ascii="仿宋_GB2312" w:hAnsi="仿宋_GB2312" w:cs="仿宋_GB2312" w:hint="eastAsia"/>
          <w:sz w:val="24"/>
          <w:szCs w:val="28"/>
        </w:rPr>
        <w:t>认识企业文化对</w:t>
      </w:r>
      <w:r w:rsidRPr="001574F1">
        <w:rPr>
          <w:rFonts w:ascii="仿宋_GB2312" w:hAnsi="仿宋_GB2312" w:cs="仿宋_GB2312"/>
          <w:sz w:val="24"/>
          <w:szCs w:val="28"/>
        </w:rPr>
        <w:t>企业长足发展的影响</w:t>
      </w:r>
      <w:r w:rsidRPr="001574F1">
        <w:rPr>
          <w:rFonts w:ascii="仿宋_GB2312" w:hAnsi="仿宋_GB2312" w:cs="仿宋_GB2312" w:hint="eastAsia"/>
          <w:sz w:val="24"/>
          <w:szCs w:val="28"/>
        </w:rPr>
        <w:t>，初步培养</w:t>
      </w:r>
      <w:r w:rsidRPr="001574F1">
        <w:rPr>
          <w:rFonts w:ascii="仿宋_GB2312" w:hAnsi="仿宋_GB2312" w:cs="仿宋_GB2312"/>
          <w:sz w:val="24"/>
          <w:szCs w:val="28"/>
        </w:rPr>
        <w:t>作为土木工程技术管理人员的职业素养</w:t>
      </w:r>
      <w:r w:rsidRPr="001574F1">
        <w:rPr>
          <w:rFonts w:ascii="仿宋_GB2312" w:hAnsi="仿宋_GB2312" w:cs="仿宋_GB2312" w:hint="eastAsia"/>
          <w:sz w:val="24"/>
          <w:szCs w:val="28"/>
        </w:rPr>
        <w:t xml:space="preserve"> 。</w:t>
      </w:r>
    </w:p>
    <w:p w:rsidR="00426B5E" w:rsidRDefault="00426B5E" w:rsidP="001574F1">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426B5E" w:rsidRPr="001574F1" w:rsidRDefault="00426B5E" w:rsidP="001574F1">
      <w:pPr>
        <w:spacing w:line="560" w:lineRule="exact"/>
        <w:ind w:firstLineChars="200" w:firstLine="482"/>
        <w:jc w:val="left"/>
        <w:rPr>
          <w:rFonts w:ascii="仿宋" w:eastAsia="仿宋" w:hAnsi="仿宋"/>
          <w:b/>
          <w:sz w:val="24"/>
          <w:szCs w:val="24"/>
        </w:rPr>
      </w:pPr>
      <w:r w:rsidRPr="001574F1">
        <w:rPr>
          <w:rFonts w:ascii="仿宋" w:eastAsia="仿宋" w:hAnsi="仿宋" w:hint="eastAsia"/>
          <w:b/>
          <w:sz w:val="24"/>
          <w:szCs w:val="24"/>
        </w:rPr>
        <w:t>1.对能力培养的要求</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通过生产实习，培养学生分析问题和解决问题以及独立工作的能力，以使得学生在毕业后能够承担工程施工和造价管理方面的工作。</w:t>
      </w:r>
    </w:p>
    <w:p w:rsidR="00426B5E" w:rsidRPr="001574F1" w:rsidRDefault="00426B5E" w:rsidP="001574F1">
      <w:pPr>
        <w:spacing w:line="560" w:lineRule="exact"/>
        <w:ind w:firstLineChars="200" w:firstLine="482"/>
        <w:jc w:val="left"/>
        <w:rPr>
          <w:rFonts w:ascii="仿宋" w:eastAsia="仿宋" w:hAnsi="仿宋"/>
          <w:b/>
          <w:sz w:val="24"/>
          <w:szCs w:val="24"/>
        </w:rPr>
      </w:pPr>
      <w:r w:rsidRPr="001574F1">
        <w:rPr>
          <w:rFonts w:ascii="仿宋" w:eastAsia="仿宋" w:hAnsi="仿宋" w:hint="eastAsia"/>
          <w:b/>
          <w:sz w:val="24"/>
          <w:szCs w:val="24"/>
        </w:rPr>
        <w:t>2.本课程的重点和难点</w:t>
      </w:r>
    </w:p>
    <w:p w:rsidR="00426B5E" w:rsidRPr="001574F1" w:rsidRDefault="00426B5E" w:rsidP="00426B5E">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实习的重点是理论联系实际，验证、巩固和深化已学的专业基础和专业知识，为后继课程建立感性认识和打下基础。难点是深入实际，搞清施工过程和项目管理以及结构概念，搞清招投标过程、计量与计价过程与方法。</w:t>
      </w:r>
    </w:p>
    <w:p w:rsidR="00426B5E" w:rsidRPr="001574F1" w:rsidRDefault="00426B5E" w:rsidP="00426B5E">
      <w:pPr>
        <w:spacing w:line="560" w:lineRule="exact"/>
        <w:ind w:firstLineChars="200" w:firstLine="482"/>
        <w:jc w:val="left"/>
        <w:rPr>
          <w:rFonts w:ascii="仿宋" w:eastAsia="仿宋" w:hAnsi="仿宋"/>
          <w:b/>
          <w:sz w:val="24"/>
          <w:szCs w:val="24"/>
        </w:rPr>
      </w:pPr>
      <w:r w:rsidRPr="001574F1">
        <w:rPr>
          <w:rFonts w:ascii="仿宋" w:eastAsia="仿宋" w:hAnsi="仿宋" w:hint="eastAsia"/>
          <w:b/>
          <w:sz w:val="24"/>
          <w:szCs w:val="24"/>
        </w:rPr>
        <w:t>3.先修课程及基本要求</w:t>
      </w:r>
    </w:p>
    <w:p w:rsidR="00426B5E" w:rsidRPr="001574F1" w:rsidRDefault="00426B5E" w:rsidP="00426B5E">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学习本课程之前，学生必须修完土木工程专业/工程造价专业相关基础课程和专业发展课程，必须有一定的专业基础和专业知识后，才能圆满的完成生产实习。</w:t>
      </w:r>
    </w:p>
    <w:p w:rsidR="00426B5E" w:rsidRDefault="00426B5E" w:rsidP="00426B5E">
      <w:pPr>
        <w:numPr>
          <w:ilvl w:val="0"/>
          <w:numId w:val="7"/>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实习的基本内容</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实习期间，学生在工程技术人员的指导下，结合工程情况和具体条件，完成下列内容：</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1.工程概况及指导施工的技术经济性文件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熟悉施工图纸，学习施工单位的施工组织设计（或施工方案）和计价文件</w:t>
      </w:r>
      <w:r w:rsidRPr="001574F1">
        <w:rPr>
          <w:rFonts w:ascii="仿宋_GB2312" w:hAnsi="仿宋_GB2312" w:cs="仿宋_GB2312" w:hint="eastAsia"/>
          <w:sz w:val="24"/>
          <w:szCs w:val="28"/>
        </w:rPr>
        <w:lastRenderedPageBreak/>
        <w:t xml:space="preserve">以及施工现场的管理制度和文件等。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2.工种工程实习  (至少应完成2～3个工种工程的实习)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（1）砌筑与装饰工程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·了解砌筑的放线、操作规程和质量控制方法。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·搞清砖或砌块、砂浆、砌体的强度及其相互关系，砌体施工验收规范。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·砖混结构抗震构造措施，圈梁、构造柱的作用及要求（包括设计和施工）。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·砌筑砂浆与抹灰砂浆的区别及其制备。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·砌筑与抹灰用脚手架；可砌高度、砌体分层分段流水施工组织，砌筑阶段现场平面布置。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·装饰工程种类、工艺、质量标准，各种饰面材料的应用。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（2）模板工程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·各种结构模板构造、支模方法、模板配制。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·模板安装及质量控制、模板拆除、维修及周转。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·模板翻样放线（现浇楼梯、屋架等）。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·隔离剂的种类和应用。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（3）钢筋工程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·钢筋机械及加工工艺，车间或加工场平面布置。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·钢筋配料、代换，钢筋下料长度计算。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·钢筋连接、冷拉、冷拔工艺及质量控制验收标准。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·钢筋工程的验收与质量管理。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·先张法、后张法施工工艺及预应力筋的配制、张拉强度及质量控制。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·钢筋绑扎、安装、验收及隐蔽工程记录。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（4）混凝土工程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lastRenderedPageBreak/>
        <w:t xml:space="preserve">·混凝土原材料的质量要求及配合比的施工控制。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·混凝土的制备及机械设备、掺合料、外加剂的应用。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·混凝土运输方法及保证质量技术措施。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·混凝土的灌筑、捣实、养护方法及质量技术措施。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·施工缝及后浇带的留设位置及处理方法。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·混凝土工程质量控制及验收标准。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（5）其它工种工程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·诸如地下工程、桩基工程、屋面或地下防水工程、幕墙工程的施工技术与质量控制技术。</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3.在施工现场协助工地技术人员或造价人员具体负责施工技术、生产管理、技术革新、工程预结算等工作，处理施工中遇到的问题。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（1）测量放线、抄平，安装测量及校正。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（2）施工质量检查，隐蔽工程验收和技术复核。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（3）工程统计，计算工程量，编制工程量清单。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（4）根据施工图，填发材料、构件加工单，限额领料单，工程任务单。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（5）编制工程量清单计价文件，填报进度。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（6）拟定施工方案、技术措施；编制作业计划。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（7）协助处理施工中遇到的实际问题；参与技术革新研究工作。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4.参加有关生产、招投标、结算等会议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参加诸如招投标、图纸会审、技术交底、生产调度、安全技术及质量管理；施工方案讨论、工程结算等。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5.专题调查研究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根据具体情况，可以在实习指导人员的指导下，对新结构、新工艺、新技术作系统深入的调查研究。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lastRenderedPageBreak/>
        <w:t xml:space="preserve">6.了解施工企业和项目的管理机构的设置及其职能职责划分，了解施工企业体制改革的信息，了解工程造价管理的新进展。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此外，学生还可学习有关土木工程材料、工程机械、建筑与结构构造、施工企业的经营管理等方面的知识。了解智能建造</w:t>
      </w:r>
      <w:r w:rsidRPr="001574F1">
        <w:rPr>
          <w:rFonts w:ascii="仿宋_GB2312" w:hAnsi="仿宋_GB2312" w:cs="仿宋_GB2312"/>
          <w:sz w:val="24"/>
          <w:szCs w:val="28"/>
        </w:rPr>
        <w:t>、</w:t>
      </w:r>
      <w:r w:rsidRPr="001574F1">
        <w:rPr>
          <w:rFonts w:ascii="仿宋_GB2312" w:hAnsi="仿宋_GB2312" w:cs="仿宋_GB2312" w:hint="eastAsia"/>
          <w:sz w:val="24"/>
          <w:szCs w:val="28"/>
        </w:rPr>
        <w:t>BIM技术</w:t>
      </w:r>
      <w:r w:rsidRPr="001574F1">
        <w:rPr>
          <w:rFonts w:ascii="仿宋_GB2312" w:hAnsi="仿宋_GB2312" w:cs="仿宋_GB2312"/>
          <w:sz w:val="24"/>
          <w:szCs w:val="28"/>
        </w:rPr>
        <w:t>与管理、</w:t>
      </w:r>
      <w:r w:rsidRPr="001574F1">
        <w:rPr>
          <w:rFonts w:ascii="仿宋_GB2312" w:hAnsi="仿宋_GB2312" w:cs="仿宋_GB2312" w:hint="eastAsia"/>
          <w:sz w:val="24"/>
          <w:szCs w:val="28"/>
        </w:rPr>
        <w:t>3D打印</w:t>
      </w:r>
      <w:r w:rsidRPr="001574F1">
        <w:rPr>
          <w:rFonts w:ascii="仿宋_GB2312" w:hAnsi="仿宋_GB2312" w:cs="仿宋_GB2312"/>
          <w:sz w:val="24"/>
          <w:szCs w:val="28"/>
        </w:rPr>
        <w:t>等技术在现代工程项目中的应用</w:t>
      </w:r>
      <w:r w:rsidRPr="001574F1">
        <w:rPr>
          <w:rFonts w:ascii="仿宋_GB2312" w:hAnsi="仿宋_GB2312" w:cs="仿宋_GB2312" w:hint="eastAsia"/>
          <w:sz w:val="24"/>
          <w:szCs w:val="28"/>
        </w:rPr>
        <w:t>。学生在实习期间必须参加适量的生产劳动。</w:t>
      </w:r>
    </w:p>
    <w:p w:rsidR="00426B5E" w:rsidRDefault="00426B5E" w:rsidP="00426B5E">
      <w:pPr>
        <w:numPr>
          <w:ilvl w:val="0"/>
          <w:numId w:val="7"/>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实习的成绩考核与评定</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学生实习成绩按优、良、中、及格、不及格五级分制，评定标准如下：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（1）评为“优”的条件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·实习日记完整，记录真实清楚。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·实习报告内容完整，有１～２个主要工种工程的书面总结，有施工组织设计文件执行情况调查或现场生产管理调查报告或或招投标及造价编制过程资料。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·在科研或技术革新方面有所创新或提出合理建议，并取得一定经济效益。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·实习单位反映很好。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·答辩问题有90％以上正确。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（2）评为“良”的条件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·实习日记完整，记录真实清楚。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·实习报告内容基本完整，有１～２个主要工种工程施工过程的书面总结。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·实习单位反映好。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·答辩问题有80％以上正确。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（3）评为“中”的条件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·实习日记完整，记录清楚。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lastRenderedPageBreak/>
        <w:t xml:space="preserve">·实习报告内容基本完整，有１～２个工种工程的施工过程书面总结。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·实习单位反映较好。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·答辩问题有70％以上正确。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（4）评为“及格”的条件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·实习日记基本完整，记录尚清楚。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·实习报告只有一个工种工程施工过程的书面总结。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·实习单位反映一般。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·答辩问题有60％以上正确。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（5）具有下列情况之一者定为“不及格”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·实习日记不完整，缺少三分之一以上的实习日记或者无实习报告。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·实习单位反映差。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 xml:space="preserve">·答辩问题有50％以上不正确，经答辩小组研究不能通过者。  </w:t>
      </w:r>
    </w:p>
    <w:p w:rsidR="00426B5E" w:rsidRPr="001574F1" w:rsidRDefault="00426B5E" w:rsidP="001574F1">
      <w:pPr>
        <w:spacing w:line="560" w:lineRule="exact"/>
        <w:ind w:firstLineChars="200" w:firstLine="480"/>
        <w:jc w:val="left"/>
        <w:rPr>
          <w:rFonts w:ascii="仿宋_GB2312" w:hAnsi="仿宋_GB2312" w:cs="仿宋_GB2312"/>
          <w:sz w:val="24"/>
          <w:szCs w:val="28"/>
        </w:rPr>
      </w:pPr>
      <w:r w:rsidRPr="001574F1">
        <w:rPr>
          <w:rFonts w:ascii="仿宋_GB2312" w:hAnsi="仿宋_GB2312" w:cs="仿宋_GB2312" w:hint="eastAsia"/>
          <w:sz w:val="24"/>
          <w:szCs w:val="28"/>
        </w:rPr>
        <w:t>成绩不及格者必须补做生产实习。</w:t>
      </w:r>
    </w:p>
    <w:p w:rsidR="00426B5E" w:rsidRDefault="00426B5E" w:rsidP="00426B5E">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426B5E" w:rsidRPr="001574F1" w:rsidRDefault="00426B5E" w:rsidP="00426B5E">
      <w:pPr>
        <w:spacing w:beforeLines="50" w:before="156" w:afterLines="50" w:after="156" w:line="460" w:lineRule="exact"/>
        <w:ind w:firstLineChars="147" w:firstLine="413"/>
        <w:rPr>
          <w:rFonts w:ascii="仿宋_GB2312" w:hAnsi="仿宋_GB2312" w:cs="仿宋_GB2312"/>
          <w:b/>
          <w:sz w:val="28"/>
          <w:szCs w:val="28"/>
        </w:rPr>
      </w:pPr>
      <w:r w:rsidRPr="001574F1">
        <w:rPr>
          <w:rFonts w:ascii="仿宋_GB2312" w:hAnsi="仿宋_GB2312" w:cs="仿宋_GB2312" w:hint="eastAsia"/>
          <w:b/>
          <w:sz w:val="28"/>
          <w:szCs w:val="28"/>
        </w:rPr>
        <w:t>1.建议教材</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《生产实习任务书》、《生产实习大纲》、《生产实习手册》和《生产实习日记》及管理文件</w:t>
      </w:r>
    </w:p>
    <w:p w:rsidR="00426B5E" w:rsidRDefault="00426B5E" w:rsidP="00426B5E">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（1）土木工程施工(第二版) ,李建峰主编，中国电力出版社，2016</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（2）土木工程施工(第二版)，重庆大学、同济大学等校合编，中国建工出版社，2008</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（3）建筑施工手册(第五版)，《建筑施工手册》编写组，中国建工出版社，2012</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lastRenderedPageBreak/>
        <w:t>（4）土木工程施工(第二版)，郭正兴主编，东南大学出版社，2012</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（5）土木工程施工基本原理(第二版)，徐伟主编，同济大学出版社，2014</w:t>
      </w:r>
    </w:p>
    <w:p w:rsidR="00426B5E" w:rsidRDefault="00426B5E" w:rsidP="001574F1">
      <w:pPr>
        <w:spacing w:line="560" w:lineRule="exact"/>
        <w:ind w:firstLineChars="200" w:firstLine="480"/>
        <w:jc w:val="left"/>
        <w:rPr>
          <w:rFonts w:ascii="仿宋_GB2312" w:hAnsi="仿宋_GB2312" w:cs="仿宋_GB2312"/>
          <w:sz w:val="24"/>
          <w:szCs w:val="28"/>
        </w:rPr>
      </w:pPr>
      <w:r>
        <w:rPr>
          <w:rFonts w:ascii="仿宋_GB2312" w:hAnsi="仿宋_GB2312" w:cs="仿宋_GB2312" w:hint="eastAsia"/>
          <w:sz w:val="24"/>
          <w:szCs w:val="28"/>
        </w:rPr>
        <w:t>（6）土木工程施工，丁红岩主编，天津大学出版社，2015。</w:t>
      </w:r>
    </w:p>
    <w:p w:rsidR="00426B5E" w:rsidRDefault="00426B5E" w:rsidP="00426B5E">
      <w:pPr>
        <w:spacing w:beforeLines="50" w:before="156" w:afterLines="50" w:after="156" w:line="460" w:lineRule="exact"/>
        <w:rPr>
          <w:rFonts w:ascii="黑体" w:eastAsia="黑体" w:hAnsi="黑体"/>
          <w:b/>
          <w:sz w:val="28"/>
          <w:szCs w:val="28"/>
        </w:rPr>
      </w:pPr>
    </w:p>
    <w:p w:rsidR="00426B5E" w:rsidRDefault="00426B5E" w:rsidP="00426B5E">
      <w:pPr>
        <w:spacing w:line="360" w:lineRule="auto"/>
        <w:ind w:right="560" w:firstLineChars="1200" w:firstLine="3360"/>
        <w:jc w:val="right"/>
        <w:rPr>
          <w:rFonts w:ascii="仿宋" w:eastAsia="仿宋" w:hAnsi="仿宋"/>
          <w:sz w:val="28"/>
          <w:szCs w:val="28"/>
        </w:rPr>
      </w:pPr>
      <w:r>
        <w:rPr>
          <w:rFonts w:ascii="仿宋" w:eastAsia="仿宋" w:hAnsi="仿宋" w:hint="eastAsia"/>
          <w:sz w:val="28"/>
          <w:szCs w:val="28"/>
        </w:rPr>
        <w:t>大纲撰写人：秦朝刚</w:t>
      </w:r>
    </w:p>
    <w:p w:rsidR="00426B5E" w:rsidRDefault="00A36061" w:rsidP="00426B5E">
      <w:pPr>
        <w:spacing w:line="360" w:lineRule="auto"/>
        <w:ind w:right="560" w:firstLineChars="1200" w:firstLine="3360"/>
        <w:jc w:val="center"/>
        <w:rPr>
          <w:rFonts w:ascii="仿宋" w:eastAsia="仿宋" w:hAnsi="仿宋"/>
          <w:sz w:val="28"/>
          <w:szCs w:val="28"/>
        </w:rPr>
      </w:pPr>
      <w:r>
        <w:rPr>
          <w:rFonts w:ascii="仿宋" w:eastAsia="仿宋" w:hAnsi="仿宋" w:hint="eastAsia"/>
          <w:sz w:val="28"/>
          <w:szCs w:val="28"/>
        </w:rPr>
        <w:t xml:space="preserve">            </w:t>
      </w:r>
      <w:r w:rsidR="00426B5E">
        <w:rPr>
          <w:rFonts w:ascii="仿宋" w:eastAsia="仿宋" w:hAnsi="仿宋" w:hint="eastAsia"/>
          <w:sz w:val="28"/>
          <w:szCs w:val="28"/>
        </w:rPr>
        <w:t xml:space="preserve"> 课程负责人：袁春燕</w:t>
      </w:r>
    </w:p>
    <w:p w:rsidR="00426B5E" w:rsidRDefault="00A36061" w:rsidP="00426B5E">
      <w:pPr>
        <w:spacing w:line="360" w:lineRule="auto"/>
        <w:ind w:right="560" w:firstLineChars="1200" w:firstLine="3360"/>
        <w:jc w:val="center"/>
        <w:rPr>
          <w:rFonts w:ascii="仿宋" w:eastAsia="仿宋" w:hAnsi="仿宋"/>
          <w:sz w:val="28"/>
          <w:szCs w:val="28"/>
        </w:rPr>
      </w:pPr>
      <w:r>
        <w:rPr>
          <w:rFonts w:ascii="仿宋" w:eastAsia="仿宋" w:hAnsi="仿宋" w:hint="eastAsia"/>
          <w:sz w:val="28"/>
          <w:szCs w:val="28"/>
        </w:rPr>
        <w:t xml:space="preserve">           </w:t>
      </w:r>
      <w:r w:rsidR="00426B5E">
        <w:rPr>
          <w:rFonts w:ascii="仿宋" w:eastAsia="仿宋" w:hAnsi="仿宋" w:hint="eastAsia"/>
          <w:sz w:val="28"/>
          <w:szCs w:val="28"/>
        </w:rPr>
        <w:t xml:space="preserve"> 审核人：袁春燕</w:t>
      </w:r>
    </w:p>
    <w:p w:rsidR="00426B5E" w:rsidRDefault="00426B5E" w:rsidP="00426B5E">
      <w:pPr>
        <w:jc w:val="left"/>
        <w:rPr>
          <w:rFonts w:ascii="仿宋_GB2312" w:hAnsi="黑体"/>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r>
        <w:rPr>
          <w:rFonts w:ascii="仿宋" w:eastAsia="仿宋" w:hAnsi="仿宋" w:hint="eastAsia"/>
          <w:sz w:val="28"/>
          <w:szCs w:val="28"/>
        </w:rPr>
        <w:t>2021年4月</w:t>
      </w:r>
    </w:p>
    <w:p w:rsidR="00426B5E" w:rsidRDefault="00426B5E"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1574F1" w:rsidP="00A36061">
      <w:pPr>
        <w:jc w:val="left"/>
        <w:rPr>
          <w:rFonts w:ascii="仿宋" w:hAnsi="仿宋"/>
          <w:sz w:val="28"/>
          <w:szCs w:val="28"/>
        </w:rPr>
      </w:pPr>
    </w:p>
    <w:p w:rsidR="001574F1" w:rsidRDefault="00A36061" w:rsidP="001574F1">
      <w:pPr>
        <w:spacing w:beforeLines="100" w:before="312" w:afterLines="100" w:after="312"/>
        <w:jc w:val="center"/>
        <w:outlineLvl w:val="0"/>
        <w:rPr>
          <w:rFonts w:ascii="Times New Roman" w:eastAsia="方正小标宋简体" w:hAnsi="Times New Roman"/>
          <w:spacing w:val="-4"/>
          <w:szCs w:val="32"/>
        </w:rPr>
      </w:pPr>
      <w:bookmarkStart w:id="2" w:name="_Toc466189248"/>
      <w:bookmarkStart w:id="3" w:name="_Toc466189658"/>
      <w:bookmarkStart w:id="4" w:name="_Toc455429321"/>
      <w:r w:rsidRPr="001574F1">
        <w:rPr>
          <w:rFonts w:ascii="Times New Roman" w:eastAsia="方正小标宋简体" w:hAnsi="Times New Roman"/>
          <w:spacing w:val="-4"/>
          <w:szCs w:val="32"/>
        </w:rPr>
        <w:lastRenderedPageBreak/>
        <w:t>“</w:t>
      </w:r>
      <w:r w:rsidRPr="001574F1">
        <w:rPr>
          <w:rFonts w:ascii="Times New Roman" w:eastAsia="方正小标宋简体" w:hAnsi="Times New Roman" w:hint="eastAsia"/>
          <w:spacing w:val="-4"/>
          <w:szCs w:val="32"/>
        </w:rPr>
        <w:t>工程招投标与合同管理课程设计</w:t>
      </w:r>
      <w:r w:rsidRPr="001574F1">
        <w:rPr>
          <w:rFonts w:ascii="Times New Roman" w:eastAsia="方正小标宋简体" w:hAnsi="Times New Roman"/>
          <w:spacing w:val="-4"/>
          <w:szCs w:val="32"/>
        </w:rPr>
        <w:t>”</w:t>
      </w:r>
      <w:r w:rsidRPr="001574F1">
        <w:rPr>
          <w:rFonts w:ascii="Times New Roman" w:eastAsia="方正小标宋简体" w:hAnsi="Times New Roman"/>
          <w:spacing w:val="-4"/>
          <w:szCs w:val="32"/>
        </w:rPr>
        <w:t>课程教学大纲</w:t>
      </w:r>
      <w:bookmarkEnd w:id="2"/>
      <w:bookmarkEnd w:id="3"/>
      <w:bookmarkEnd w:id="4"/>
    </w:p>
    <w:p w:rsidR="001574F1" w:rsidRPr="001574F1" w:rsidRDefault="001574F1" w:rsidP="001574F1">
      <w:pPr>
        <w:spacing w:beforeLines="100" w:before="312" w:afterLines="100" w:after="312"/>
        <w:outlineLvl w:val="0"/>
        <w:rPr>
          <w:rFonts w:ascii="Times New Roman" w:eastAsia="方正小标宋简体" w:hAnsi="Times New Roman"/>
          <w:spacing w:val="-4"/>
          <w:szCs w:val="32"/>
        </w:rPr>
      </w:pPr>
      <w:r w:rsidRPr="001574F1">
        <w:rPr>
          <w:rFonts w:ascii="黑体" w:eastAsia="黑体" w:hAnsi="黑体" w:cs="仿宋_GB2312"/>
          <w:b/>
          <w:bCs/>
          <w:sz w:val="28"/>
          <w:szCs w:val="28"/>
        </w:rPr>
        <w:t>一</w:t>
      </w:r>
      <w:r w:rsidRPr="001574F1">
        <w:rPr>
          <w:rFonts w:ascii="黑体" w:eastAsia="黑体" w:hAnsi="黑体" w:cs="仿宋_GB2312" w:hint="eastAsia"/>
          <w:b/>
          <w:bCs/>
          <w:sz w:val="28"/>
          <w:szCs w:val="28"/>
        </w:rPr>
        <w:t>．</w:t>
      </w:r>
      <w:r w:rsidRPr="001574F1">
        <w:rPr>
          <w:rFonts w:ascii="黑体" w:eastAsia="黑体" w:hAnsi="黑体" w:cs="仿宋_GB2312"/>
          <w:b/>
          <w:bCs/>
          <w:sz w:val="28"/>
          <w:szCs w:val="28"/>
        </w:rPr>
        <w:t>课程设计课程信息</w:t>
      </w:r>
    </w:p>
    <w:p w:rsidR="00A36061" w:rsidRPr="001574F1" w:rsidRDefault="00A3606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课程名称：</w:t>
      </w:r>
      <w:r w:rsidRPr="001574F1">
        <w:rPr>
          <w:rFonts w:ascii="仿宋_GB2312" w:hAnsi="仿宋_GB2312" w:cs="仿宋_GB2312" w:hint="eastAsia"/>
          <w:b/>
          <w:bCs/>
          <w:sz w:val="28"/>
          <w:szCs w:val="28"/>
        </w:rPr>
        <w:t>《</w:t>
      </w:r>
      <w:r w:rsidRPr="001574F1">
        <w:rPr>
          <w:rFonts w:ascii="仿宋_GB2312" w:hAnsi="仿宋_GB2312" w:cs="仿宋_GB2312" w:hint="eastAsia"/>
          <w:bCs/>
          <w:sz w:val="28"/>
          <w:szCs w:val="28"/>
        </w:rPr>
        <w:t>工程招投标与合同管理》课程设计</w:t>
      </w:r>
    </w:p>
    <w:p w:rsidR="00A36061" w:rsidRPr="001574F1" w:rsidRDefault="00A36061" w:rsidP="001574F1">
      <w:pPr>
        <w:spacing w:line="360" w:lineRule="auto"/>
        <w:ind w:firstLineChars="600" w:firstLine="1680"/>
        <w:rPr>
          <w:rFonts w:ascii="仿宋_GB2312" w:hAnsi="仿宋_GB2312" w:cs="仿宋_GB2312"/>
          <w:bCs/>
          <w:sz w:val="28"/>
          <w:szCs w:val="28"/>
        </w:rPr>
      </w:pPr>
      <w:r w:rsidRPr="001574F1">
        <w:rPr>
          <w:rFonts w:ascii="仿宋_GB2312" w:hAnsi="仿宋_GB2312" w:cs="仿宋_GB2312" w:hint="eastAsia"/>
          <w:bCs/>
          <w:sz w:val="28"/>
          <w:szCs w:val="28"/>
        </w:rPr>
        <w:t>Project bidding and contract management</w:t>
      </w:r>
    </w:p>
    <w:p w:rsidR="00A36061" w:rsidRDefault="00A3606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课程编码：</w:t>
      </w:r>
      <w:r w:rsidRPr="001574F1">
        <w:rPr>
          <w:rFonts w:ascii="仿宋_GB2312" w:hAnsi="仿宋_GB2312" w:cs="仿宋_GB2312" w:hint="eastAsia"/>
          <w:bCs/>
          <w:sz w:val="28"/>
          <w:szCs w:val="28"/>
        </w:rPr>
        <w:t>S</w:t>
      </w:r>
      <w:r w:rsidRPr="001574F1">
        <w:rPr>
          <w:rFonts w:ascii="仿宋_GB2312" w:hAnsi="仿宋_GB2312" w:cs="仿宋_GB2312"/>
          <w:bCs/>
          <w:sz w:val="28"/>
          <w:szCs w:val="28"/>
        </w:rPr>
        <w:t>2805</w:t>
      </w:r>
      <w:r w:rsidRPr="001574F1">
        <w:rPr>
          <w:rFonts w:ascii="仿宋_GB2312" w:hAnsi="仿宋_GB2312" w:cs="仿宋_GB2312" w:hint="eastAsia"/>
          <w:bCs/>
          <w:sz w:val="28"/>
          <w:szCs w:val="28"/>
        </w:rPr>
        <w:t>090</w:t>
      </w:r>
    </w:p>
    <w:p w:rsidR="001574F1" w:rsidRPr="001574F1" w:rsidRDefault="001574F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授课语言</w:t>
      </w:r>
      <w:r>
        <w:rPr>
          <w:rFonts w:ascii="仿宋_GB2312" w:hAnsi="仿宋_GB2312" w:cs="仿宋_GB2312" w:hint="eastAsia"/>
          <w:bCs/>
          <w:sz w:val="28"/>
          <w:szCs w:val="28"/>
        </w:rPr>
        <w:t>：</w:t>
      </w:r>
      <w:r>
        <w:rPr>
          <w:rFonts w:ascii="仿宋_GB2312" w:hAnsi="仿宋_GB2312" w:cs="仿宋_GB2312"/>
          <w:bCs/>
          <w:sz w:val="28"/>
          <w:szCs w:val="28"/>
        </w:rPr>
        <w:t>中文</w:t>
      </w:r>
    </w:p>
    <w:p w:rsidR="00A36061" w:rsidRPr="001574F1" w:rsidRDefault="00A3606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学    分：</w:t>
      </w:r>
      <w:r w:rsidRPr="001574F1">
        <w:rPr>
          <w:rFonts w:ascii="仿宋_GB2312" w:hAnsi="仿宋_GB2312" w:cs="仿宋_GB2312"/>
          <w:bCs/>
          <w:sz w:val="28"/>
          <w:szCs w:val="28"/>
        </w:rPr>
        <w:t>1</w:t>
      </w:r>
    </w:p>
    <w:p w:rsidR="00A36061" w:rsidRPr="001574F1" w:rsidRDefault="001574F1" w:rsidP="001574F1">
      <w:pPr>
        <w:spacing w:line="360" w:lineRule="auto"/>
        <w:ind w:firstLine="331"/>
        <w:rPr>
          <w:rFonts w:ascii="仿宋_GB2312" w:hAnsi="仿宋_GB2312" w:cs="仿宋_GB2312"/>
          <w:bCs/>
          <w:sz w:val="28"/>
          <w:szCs w:val="28"/>
        </w:rPr>
      </w:pPr>
      <w:r>
        <w:rPr>
          <w:rFonts w:ascii="仿宋_GB2312" w:hAnsi="仿宋_GB2312" w:cs="仿宋_GB2312" w:hint="eastAsia"/>
          <w:b/>
          <w:bCs/>
          <w:sz w:val="28"/>
          <w:szCs w:val="28"/>
        </w:rPr>
        <w:t>设计周数</w:t>
      </w:r>
      <w:r w:rsidR="00A36061" w:rsidRPr="001574F1">
        <w:rPr>
          <w:rFonts w:ascii="仿宋_GB2312" w:hAnsi="仿宋_GB2312" w:cs="仿宋_GB2312"/>
          <w:b/>
          <w:bCs/>
          <w:sz w:val="28"/>
          <w:szCs w:val="28"/>
        </w:rPr>
        <w:t>：</w:t>
      </w:r>
      <w:r w:rsidR="00A36061" w:rsidRPr="001574F1">
        <w:rPr>
          <w:rFonts w:ascii="仿宋_GB2312" w:hAnsi="仿宋_GB2312" w:cs="仿宋_GB2312" w:hint="eastAsia"/>
          <w:bCs/>
          <w:sz w:val="28"/>
          <w:szCs w:val="28"/>
        </w:rPr>
        <w:t>1周</w:t>
      </w:r>
    </w:p>
    <w:p w:rsidR="00A36061" w:rsidRPr="001574F1" w:rsidRDefault="00A3606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课程性质：</w:t>
      </w:r>
      <w:r w:rsidRPr="001574F1">
        <w:rPr>
          <w:rFonts w:ascii="仿宋_GB2312" w:hAnsi="仿宋_GB2312" w:cs="仿宋_GB2312" w:hint="eastAsia"/>
          <w:bCs/>
          <w:sz w:val="28"/>
          <w:szCs w:val="28"/>
        </w:rPr>
        <w:t>必</w:t>
      </w:r>
      <w:r w:rsidRPr="001574F1">
        <w:rPr>
          <w:rFonts w:ascii="仿宋_GB2312" w:hAnsi="仿宋_GB2312" w:cs="仿宋_GB2312"/>
          <w:bCs/>
          <w:sz w:val="28"/>
          <w:szCs w:val="28"/>
        </w:rPr>
        <w:t>修课程</w:t>
      </w:r>
    </w:p>
    <w:p w:rsidR="001574F1" w:rsidRPr="001574F1" w:rsidRDefault="001574F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 xml:space="preserve">适应对象： </w:t>
      </w:r>
      <w:r w:rsidRPr="001574F1">
        <w:rPr>
          <w:rFonts w:ascii="仿宋_GB2312" w:hAnsi="仿宋_GB2312" w:cs="仿宋_GB2312" w:hint="eastAsia"/>
          <w:bCs/>
          <w:sz w:val="28"/>
          <w:szCs w:val="28"/>
        </w:rPr>
        <w:t>工程造价</w:t>
      </w:r>
      <w:r w:rsidRPr="001574F1">
        <w:rPr>
          <w:rFonts w:ascii="仿宋_GB2312" w:hAnsi="仿宋_GB2312" w:cs="仿宋_GB2312"/>
          <w:bCs/>
          <w:sz w:val="28"/>
          <w:szCs w:val="28"/>
        </w:rPr>
        <w:t>专业</w:t>
      </w:r>
    </w:p>
    <w:p w:rsidR="00A36061" w:rsidRPr="001574F1" w:rsidRDefault="00A3606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先修课程：</w:t>
      </w:r>
      <w:r w:rsidRPr="001574F1">
        <w:rPr>
          <w:rFonts w:ascii="仿宋_GB2312" w:hAnsi="仿宋_GB2312" w:cs="仿宋_GB2312" w:hint="eastAsia"/>
          <w:bCs/>
          <w:sz w:val="28"/>
          <w:szCs w:val="28"/>
        </w:rPr>
        <w:t>土木工程概论、建设法规、管理学等</w:t>
      </w:r>
    </w:p>
    <w:p w:rsidR="001574F1" w:rsidRPr="001574F1" w:rsidRDefault="001574F1" w:rsidP="001574F1">
      <w:pPr>
        <w:spacing w:line="360" w:lineRule="auto"/>
        <w:ind w:firstLine="331"/>
        <w:rPr>
          <w:rFonts w:ascii="仿宋_GB2312" w:hAnsi="仿宋_GB2312" w:cs="仿宋_GB2312"/>
          <w:bCs/>
          <w:sz w:val="28"/>
          <w:szCs w:val="28"/>
        </w:rPr>
      </w:pPr>
      <w:r w:rsidRPr="001574F1">
        <w:rPr>
          <w:rFonts w:ascii="仿宋_GB2312" w:hAnsi="仿宋_GB2312" w:cs="仿宋_GB2312"/>
          <w:b/>
          <w:bCs/>
          <w:sz w:val="28"/>
          <w:szCs w:val="28"/>
        </w:rPr>
        <w:t>开课单位：</w:t>
      </w:r>
      <w:r w:rsidRPr="001574F1">
        <w:rPr>
          <w:rFonts w:ascii="仿宋_GB2312" w:hAnsi="仿宋_GB2312" w:cs="仿宋_GB2312" w:hint="eastAsia"/>
          <w:bCs/>
          <w:sz w:val="28"/>
          <w:szCs w:val="28"/>
        </w:rPr>
        <w:t>建筑工程学院工程造价与施工</w:t>
      </w:r>
      <w:r w:rsidRPr="001574F1">
        <w:rPr>
          <w:rFonts w:ascii="仿宋_GB2312" w:hAnsi="仿宋_GB2312" w:cs="仿宋_GB2312"/>
          <w:bCs/>
          <w:sz w:val="28"/>
          <w:szCs w:val="28"/>
        </w:rPr>
        <w:t>教研室</w:t>
      </w:r>
    </w:p>
    <w:p w:rsidR="001574F1" w:rsidRPr="001574F1" w:rsidRDefault="001574F1" w:rsidP="001574F1">
      <w:pPr>
        <w:spacing w:line="360" w:lineRule="auto"/>
        <w:rPr>
          <w:rFonts w:ascii="黑体" w:eastAsia="黑体" w:hAnsi="黑体" w:cs="仿宋_GB2312"/>
          <w:b/>
          <w:bCs/>
          <w:sz w:val="28"/>
          <w:szCs w:val="28"/>
        </w:rPr>
      </w:pPr>
      <w:r>
        <w:rPr>
          <w:rFonts w:ascii="黑体" w:eastAsia="黑体" w:hAnsi="黑体" w:cs="仿宋_GB2312" w:hint="eastAsia"/>
          <w:b/>
          <w:bCs/>
          <w:sz w:val="28"/>
          <w:szCs w:val="28"/>
        </w:rPr>
        <w:t>二</w:t>
      </w:r>
      <w:r w:rsidRPr="001574F1">
        <w:rPr>
          <w:rFonts w:ascii="黑体" w:eastAsia="黑体" w:hAnsi="黑体" w:cs="仿宋_GB2312" w:hint="eastAsia"/>
          <w:b/>
          <w:bCs/>
          <w:sz w:val="28"/>
          <w:szCs w:val="28"/>
        </w:rPr>
        <w:t>．</w:t>
      </w:r>
      <w:r w:rsidRPr="001574F1">
        <w:rPr>
          <w:rFonts w:ascii="黑体" w:eastAsia="黑体" w:hAnsi="黑体" w:cs="仿宋_GB2312"/>
          <w:b/>
          <w:bCs/>
          <w:sz w:val="28"/>
          <w:szCs w:val="28"/>
        </w:rPr>
        <w:t>课程设计</w:t>
      </w:r>
      <w:r>
        <w:rPr>
          <w:rFonts w:ascii="黑体" w:eastAsia="黑体" w:hAnsi="黑体" w:cs="仿宋_GB2312" w:hint="eastAsia"/>
          <w:b/>
          <w:bCs/>
          <w:sz w:val="28"/>
          <w:szCs w:val="28"/>
        </w:rPr>
        <w:t>的</w:t>
      </w:r>
      <w:r>
        <w:rPr>
          <w:rFonts w:ascii="黑体" w:eastAsia="黑体" w:hAnsi="黑体" w:cs="仿宋_GB2312"/>
          <w:b/>
          <w:bCs/>
          <w:sz w:val="28"/>
          <w:szCs w:val="28"/>
        </w:rPr>
        <w:t>目标任务</w:t>
      </w:r>
    </w:p>
    <w:p w:rsidR="00A36061" w:rsidRPr="00D54E68" w:rsidRDefault="00A36061" w:rsidP="00D54E68">
      <w:pPr>
        <w:spacing w:line="560" w:lineRule="exact"/>
        <w:ind w:firstLineChars="200" w:firstLine="562"/>
        <w:jc w:val="left"/>
        <w:rPr>
          <w:rFonts w:ascii="仿宋_GB2312" w:hAnsi="仿宋_GB2312" w:cs="仿宋_GB2312"/>
          <w:b/>
          <w:sz w:val="28"/>
          <w:szCs w:val="28"/>
        </w:rPr>
      </w:pPr>
      <w:bookmarkStart w:id="5" w:name="_Toc455429322"/>
      <w:bookmarkStart w:id="6" w:name="_Toc466188450"/>
      <w:bookmarkStart w:id="7" w:name="_Toc466189249"/>
      <w:bookmarkStart w:id="8" w:name="_Toc466189659"/>
      <w:r w:rsidRPr="00D54E68">
        <w:rPr>
          <w:rFonts w:ascii="仿宋_GB2312" w:hAnsi="仿宋_GB2312" w:cs="仿宋_GB2312"/>
          <w:b/>
          <w:sz w:val="28"/>
          <w:szCs w:val="28"/>
        </w:rPr>
        <w:t>1.课程教学目标</w:t>
      </w:r>
      <w:bookmarkEnd w:id="5"/>
      <w:bookmarkEnd w:id="6"/>
      <w:bookmarkEnd w:id="7"/>
      <w:bookmarkEnd w:id="8"/>
    </w:p>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本课程设计主要面向建筑工程学院《工程项目招投标与合同管理》课程设计的任务安排，是学生完成课程设计的依据文件之一。主要目的是结合实际工程，进行工程招投标的编制，着重培养学生分析实际工程特征，通过本课程设计的招标文件与投标文件的编写，使学生对工程招投标的过程有较全面的认识，初步了解招标过程的工作程序，熟悉并基本掌握工程招标文件、施工合同文件以及工程招投标过程中所需要的其他文件，增强学生对工程招投标工作的实际操作能力。</w:t>
      </w:r>
    </w:p>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本课程教学目标及对毕业要求指标点的支撑关系见下表：（每个课程教学目</w:t>
      </w:r>
      <w:r w:rsidRPr="00D54E68">
        <w:rPr>
          <w:rFonts w:ascii="仿宋_GB2312" w:hAnsi="仿宋_GB2312" w:cs="仿宋_GB2312" w:hint="eastAsia"/>
          <w:sz w:val="24"/>
          <w:szCs w:val="28"/>
        </w:rPr>
        <w:lastRenderedPageBreak/>
        <w:t>标不应支撑多个指标点）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563"/>
        <w:gridCol w:w="1056"/>
        <w:gridCol w:w="2867"/>
      </w:tblGrid>
      <w:tr w:rsidR="00A36061" w:rsidTr="00A36061">
        <w:trPr>
          <w:trHeight w:val="454"/>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序号</w:t>
            </w:r>
          </w:p>
        </w:tc>
        <w:tc>
          <w:tcPr>
            <w:tcW w:w="2271" w:type="pct"/>
            <w:vMerge w:val="restart"/>
            <w:tcBorders>
              <w:top w:val="single" w:sz="4" w:space="0" w:color="000000"/>
              <w:left w:val="single" w:sz="4" w:space="0" w:color="000000"/>
              <w:right w:val="single" w:sz="4" w:space="0" w:color="000000"/>
            </w:tcBorders>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r w:rsidRPr="00D54E68">
              <w:rPr>
                <w:rFonts w:ascii="仿宋_GB2312" w:hAnsi="仿宋_GB2312" w:cs="仿宋_GB2312"/>
                <w:b/>
                <w:sz w:val="24"/>
                <w:szCs w:val="28"/>
              </w:rPr>
              <w:t>课程教学目标</w:t>
            </w:r>
          </w:p>
        </w:tc>
        <w:tc>
          <w:tcPr>
            <w:tcW w:w="2386" w:type="pct"/>
            <w:gridSpan w:val="2"/>
            <w:tcBorders>
              <w:top w:val="single" w:sz="4" w:space="0" w:color="000000"/>
              <w:left w:val="single" w:sz="4" w:space="0" w:color="000000"/>
              <w:bottom w:val="single" w:sz="4" w:space="0" w:color="auto"/>
              <w:right w:val="single" w:sz="4" w:space="0" w:color="auto"/>
            </w:tcBorders>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r w:rsidRPr="00D54E68">
              <w:rPr>
                <w:rFonts w:ascii="仿宋_GB2312" w:hAnsi="仿宋_GB2312" w:cs="仿宋_GB2312"/>
                <w:b/>
                <w:sz w:val="24"/>
                <w:szCs w:val="28"/>
              </w:rPr>
              <w:t>支撑毕业要求指标点</w:t>
            </w:r>
          </w:p>
        </w:tc>
      </w:tr>
      <w:tr w:rsidR="00A36061" w:rsidTr="00A36061">
        <w:trPr>
          <w:trHeight w:val="454"/>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p>
        </w:tc>
        <w:tc>
          <w:tcPr>
            <w:tcW w:w="2271" w:type="pct"/>
            <w:vMerge/>
            <w:tcBorders>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p>
        </w:tc>
        <w:tc>
          <w:tcPr>
            <w:tcW w:w="534" w:type="pct"/>
            <w:tcBorders>
              <w:top w:val="single" w:sz="4" w:space="0" w:color="auto"/>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指标点</w:t>
            </w:r>
          </w:p>
        </w:tc>
        <w:tc>
          <w:tcPr>
            <w:tcW w:w="1852" w:type="pct"/>
            <w:tcBorders>
              <w:top w:val="single" w:sz="4" w:space="0" w:color="auto"/>
              <w:left w:val="single" w:sz="4" w:space="0" w:color="000000"/>
              <w:bottom w:val="single" w:sz="4" w:space="0" w:color="000000"/>
              <w:right w:val="single" w:sz="4" w:space="0" w:color="auto"/>
            </w:tcBorders>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r w:rsidRPr="00D54E68">
              <w:rPr>
                <w:rFonts w:ascii="仿宋_GB2312" w:hAnsi="仿宋_GB2312" w:cs="仿宋_GB2312"/>
                <w:b/>
                <w:sz w:val="24"/>
                <w:szCs w:val="28"/>
              </w:rPr>
              <w:t>指标点内容</w:t>
            </w:r>
          </w:p>
        </w:tc>
      </w:tr>
      <w:tr w:rsidR="00A36061" w:rsidTr="00A36061">
        <w:trPr>
          <w:trHeight w:val="90"/>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1</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目标1：</w:t>
            </w:r>
            <w:r w:rsidRPr="00D54E68">
              <w:rPr>
                <w:rFonts w:ascii="仿宋_GB2312" w:hAnsi="仿宋_GB2312" w:cs="仿宋_GB2312" w:hint="eastAsia"/>
                <w:sz w:val="24"/>
                <w:szCs w:val="28"/>
              </w:rPr>
              <w:t>了解工程招投标与合同管理的基本流程意义，掌握评标的方法</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3.1</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能够将数学、自然科学、工程基础和专业知识用于解决复杂工程问题。</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2</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目标2：</w:t>
            </w:r>
            <w:r w:rsidRPr="00D54E68">
              <w:rPr>
                <w:rFonts w:ascii="仿宋_GB2312" w:hAnsi="仿宋_GB2312" w:cs="仿宋_GB2312" w:hint="eastAsia"/>
                <w:sz w:val="24"/>
                <w:szCs w:val="28"/>
              </w:rPr>
              <w:t>熟悉工程建设项目招标文件与投标文件的内容</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3.2</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能够应用数学、自然科学、工程科学的基本原理，识别、表达、并通过文献研究分析复杂工程问题，以获得有效结论。</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3</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目标3</w:t>
            </w:r>
            <w:r w:rsidRPr="00D54E68">
              <w:rPr>
                <w:rFonts w:ascii="仿宋_GB2312" w:hAnsi="仿宋_GB2312" w:cs="仿宋_GB2312" w:hint="eastAsia"/>
                <w:sz w:val="24"/>
                <w:szCs w:val="28"/>
              </w:rPr>
              <w:t>：掌握工程建设项目合同编制方法和审查方法</w:t>
            </w:r>
            <w:r w:rsidRPr="00D54E68">
              <w:rPr>
                <w:rFonts w:ascii="仿宋_GB2312" w:hAnsi="仿宋_GB2312" w:cs="仿宋_GB2312"/>
                <w:sz w:val="24"/>
                <w:szCs w:val="28"/>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3.2</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能够应用数学、自然科学、工程科学的基本原理，识别、表达、并通过文献研究分析复杂工程问题，以获得有效结论。</w:t>
            </w:r>
          </w:p>
        </w:tc>
      </w:tr>
    </w:tbl>
    <w:p w:rsidR="00A36061" w:rsidRPr="00D54E68" w:rsidRDefault="00D54E68" w:rsidP="00D54E68">
      <w:pPr>
        <w:spacing w:line="560" w:lineRule="exact"/>
        <w:jc w:val="left"/>
        <w:rPr>
          <w:rFonts w:ascii="黑体" w:eastAsia="黑体" w:hAnsi="黑体" w:cs="仿宋_GB2312"/>
          <w:b/>
          <w:sz w:val="28"/>
          <w:szCs w:val="28"/>
        </w:rPr>
      </w:pPr>
      <w:r w:rsidRPr="00D54E68">
        <w:rPr>
          <w:rFonts w:ascii="黑体" w:eastAsia="黑体" w:hAnsi="黑体" w:cs="仿宋_GB2312" w:hint="eastAsia"/>
          <w:b/>
          <w:sz w:val="28"/>
          <w:szCs w:val="28"/>
        </w:rPr>
        <w:t>三、</w:t>
      </w:r>
      <w:r w:rsidR="00A36061" w:rsidRPr="00D54E68">
        <w:rPr>
          <w:rFonts w:ascii="黑体" w:eastAsia="黑体" w:hAnsi="黑体" w:cs="仿宋_GB2312"/>
          <w:b/>
          <w:sz w:val="28"/>
          <w:szCs w:val="28"/>
        </w:rPr>
        <w:t>课程教学内容及要求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990"/>
        <w:gridCol w:w="2033"/>
        <w:gridCol w:w="936"/>
        <w:gridCol w:w="816"/>
        <w:gridCol w:w="711"/>
      </w:tblGrid>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序号</w:t>
            </w:r>
          </w:p>
        </w:tc>
        <w:tc>
          <w:tcPr>
            <w:tcW w:w="1870" w:type="pct"/>
            <w:tcBorders>
              <w:top w:val="single" w:sz="4" w:space="0" w:color="000000"/>
              <w:left w:val="single" w:sz="4" w:space="0" w:color="000000"/>
              <w:right w:val="single" w:sz="4" w:space="0" w:color="auto"/>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教学内容及重点、难点</w:t>
            </w:r>
          </w:p>
        </w:tc>
        <w:tc>
          <w:tcPr>
            <w:tcW w:w="1294" w:type="pct"/>
            <w:tcBorders>
              <w:top w:val="single" w:sz="4" w:space="0" w:color="000000"/>
              <w:left w:val="single" w:sz="4" w:space="0" w:color="auto"/>
              <w:right w:val="single" w:sz="4" w:space="0" w:color="auto"/>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学生学习预期</w:t>
            </w:r>
          </w:p>
        </w:tc>
        <w:tc>
          <w:tcPr>
            <w:tcW w:w="574" w:type="pct"/>
            <w:tcBorders>
              <w:top w:val="single" w:sz="4" w:space="0" w:color="000000"/>
              <w:left w:val="single" w:sz="4" w:space="0" w:color="auto"/>
              <w:right w:val="single" w:sz="4" w:space="0" w:color="000000"/>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教学方式</w:t>
            </w:r>
          </w:p>
        </w:tc>
        <w:tc>
          <w:tcPr>
            <w:tcW w:w="359" w:type="pct"/>
            <w:tcBorders>
              <w:top w:val="single" w:sz="4" w:space="0" w:color="000000"/>
              <w:left w:val="single" w:sz="4" w:space="0" w:color="000000"/>
              <w:right w:val="single" w:sz="4" w:space="0" w:color="auto"/>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学时</w:t>
            </w:r>
          </w:p>
        </w:tc>
        <w:tc>
          <w:tcPr>
            <w:tcW w:w="558" w:type="pct"/>
            <w:tcBorders>
              <w:top w:val="single" w:sz="4" w:space="0" w:color="000000"/>
              <w:left w:val="single" w:sz="4" w:space="0" w:color="000000"/>
              <w:right w:val="single" w:sz="4" w:space="0" w:color="auto"/>
            </w:tcBorders>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支撑课程教学目标</w:t>
            </w:r>
          </w:p>
        </w:tc>
      </w:tr>
      <w:tr w:rsidR="00A36061" w:rsidTr="00A36061">
        <w:trPr>
          <w:trHeight w:val="6500"/>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lastRenderedPageBreak/>
              <w:t>1</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D54E68" w:rsidRDefault="00A36061" w:rsidP="00D54E68">
            <w:pPr>
              <w:snapToGrid w:val="0"/>
              <w:spacing w:line="560" w:lineRule="exact"/>
              <w:ind w:firstLineChars="100" w:firstLine="240"/>
              <w:jc w:val="left"/>
              <w:rPr>
                <w:rFonts w:ascii="仿宋_GB2312" w:hAnsi="仿宋_GB2312" w:cs="仿宋_GB2312"/>
                <w:sz w:val="24"/>
                <w:szCs w:val="28"/>
              </w:rPr>
            </w:pPr>
            <w:r w:rsidRPr="00D54E68">
              <w:rPr>
                <w:rFonts w:ascii="仿宋_GB2312" w:hAnsi="仿宋_GB2312" w:cs="仿宋_GB2312" w:hint="eastAsia"/>
                <w:sz w:val="24"/>
                <w:szCs w:val="28"/>
              </w:rPr>
              <w:t>内容：要求学生在给定工程的基本情况与工程量清单的前提下，独立编制一份完整的招标文件或投标文件。</w:t>
            </w:r>
          </w:p>
          <w:p w:rsidR="00A36061" w:rsidRPr="00D54E68" w:rsidRDefault="00A36061" w:rsidP="00D54E68">
            <w:pPr>
              <w:snapToGrid w:val="0"/>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（1）招标文件。依据公开招标的要求，完成一份招标文件的编制。包括投标须知，合同条款，技术规范，工程量清单，评标方法等。评标方法采用综合评估法，采用百分制。</w:t>
            </w:r>
          </w:p>
          <w:p w:rsidR="00A36061" w:rsidRPr="00D54E68" w:rsidRDefault="00A36061" w:rsidP="00D54E68">
            <w:pPr>
              <w:snapToGrid w:val="0"/>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（2）投标文件。依据招标文件的要求，完成一份投标文件的编制。包括编制招标文件研读报告和编制投标文件大纲，工程量清单报价表，并按招标文件要求密封、递交，投标资料袋上须有投标人的签字。</w:t>
            </w:r>
          </w:p>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（3）设计成果按要求装订成册。</w:t>
            </w:r>
          </w:p>
        </w:tc>
        <w:tc>
          <w:tcPr>
            <w:tcW w:w="1294" w:type="pct"/>
            <w:tcBorders>
              <w:top w:val="single" w:sz="4" w:space="0" w:color="000000"/>
              <w:left w:val="single" w:sz="4" w:space="0" w:color="auto"/>
              <w:bottom w:val="single" w:sz="4" w:space="0" w:color="000000"/>
              <w:right w:val="single" w:sz="4" w:space="0" w:color="auto"/>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独立按时完成课程设计任务书所规定的全部内容和工作量。内容为一个建设项目的招标或投标文件。</w:t>
            </w:r>
          </w:p>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574" w:type="pct"/>
            <w:tcBorders>
              <w:top w:val="single" w:sz="4" w:space="0" w:color="000000"/>
              <w:left w:val="single" w:sz="4" w:space="0" w:color="auto"/>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课堂</w:t>
            </w:r>
            <w:r w:rsidRPr="00D54E68">
              <w:rPr>
                <w:rFonts w:ascii="仿宋_GB2312" w:hAnsi="仿宋_GB2312" w:cs="仿宋_GB2312" w:hint="eastAsia"/>
                <w:sz w:val="24"/>
                <w:szCs w:val="28"/>
              </w:rPr>
              <w:t>布置</w:t>
            </w:r>
          </w:p>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、辅导</w:t>
            </w:r>
          </w:p>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1</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D54E68" w:rsidRDefault="00A36061" w:rsidP="00D54E68">
            <w:pPr>
              <w:spacing w:line="560" w:lineRule="exact"/>
              <w:jc w:val="left"/>
              <w:rPr>
                <w:rFonts w:ascii="仿宋_GB2312" w:hAnsi="仿宋_GB2312" w:cs="仿宋_GB2312"/>
                <w:sz w:val="24"/>
                <w:szCs w:val="28"/>
              </w:rPr>
            </w:pPr>
            <w:r w:rsidRPr="00D54E68">
              <w:rPr>
                <w:rFonts w:ascii="仿宋_GB2312" w:hAnsi="仿宋_GB2312" w:cs="仿宋_GB2312"/>
                <w:sz w:val="24"/>
                <w:szCs w:val="28"/>
              </w:rPr>
              <w:t>目标</w:t>
            </w:r>
            <w:r w:rsidRPr="00D54E68">
              <w:rPr>
                <w:rFonts w:ascii="仿宋_GB2312" w:hAnsi="仿宋_GB2312" w:cs="仿宋_GB2312" w:hint="eastAsia"/>
                <w:sz w:val="24"/>
                <w:szCs w:val="28"/>
              </w:rPr>
              <w:t>2、4</w:t>
            </w:r>
          </w:p>
        </w:tc>
      </w:tr>
    </w:tbl>
    <w:p w:rsidR="00A36061" w:rsidRPr="00D54E68" w:rsidRDefault="00A36061" w:rsidP="00D54E68">
      <w:pPr>
        <w:spacing w:line="560" w:lineRule="exact"/>
        <w:ind w:firstLineChars="200" w:firstLine="562"/>
        <w:jc w:val="left"/>
        <w:rPr>
          <w:rFonts w:ascii="仿宋_GB2312" w:hAnsi="仿宋_GB2312" w:cs="仿宋_GB2312"/>
          <w:b/>
          <w:sz w:val="28"/>
          <w:szCs w:val="28"/>
        </w:rPr>
      </w:pPr>
      <w:r w:rsidRPr="00D54E68">
        <w:rPr>
          <w:rFonts w:ascii="仿宋_GB2312" w:hAnsi="仿宋_GB2312" w:cs="仿宋_GB2312"/>
          <w:b/>
          <w:sz w:val="28"/>
          <w:szCs w:val="28"/>
        </w:rPr>
        <w:lastRenderedPageBreak/>
        <w:t>3.课内实践教学内容及要求</w:t>
      </w:r>
    </w:p>
    <w:p w:rsidR="00A36061" w:rsidRPr="00D54E68" w:rsidRDefault="00A36061" w:rsidP="00D54E68">
      <w:pPr>
        <w:spacing w:line="560" w:lineRule="exact"/>
        <w:ind w:firstLineChars="200" w:firstLine="480"/>
        <w:jc w:val="left"/>
        <w:rPr>
          <w:rFonts w:ascii="仿宋_GB2312" w:hAnsi="仿宋_GB2312" w:cs="仿宋_GB2312"/>
          <w:sz w:val="24"/>
          <w:szCs w:val="24"/>
        </w:rPr>
      </w:pPr>
      <w:r w:rsidRPr="00D54E68">
        <w:rPr>
          <w:rFonts w:ascii="仿宋_GB2312" w:hAnsi="仿宋_GB2312" w:cs="仿宋_GB2312"/>
          <w:sz w:val="24"/>
          <w:szCs w:val="24"/>
        </w:rPr>
        <w:t>无</w:t>
      </w:r>
    </w:p>
    <w:p w:rsidR="00A36061" w:rsidRPr="00D54E68" w:rsidRDefault="00A36061" w:rsidP="00D54E68">
      <w:pPr>
        <w:spacing w:line="560" w:lineRule="exact"/>
        <w:ind w:firstLineChars="200" w:firstLine="562"/>
        <w:jc w:val="left"/>
        <w:rPr>
          <w:rFonts w:ascii="仿宋_GB2312" w:hAnsi="仿宋_GB2312" w:cs="仿宋_GB2312"/>
          <w:b/>
          <w:sz w:val="28"/>
          <w:szCs w:val="28"/>
        </w:rPr>
      </w:pPr>
      <w:r w:rsidRPr="00D54E68">
        <w:rPr>
          <w:rFonts w:ascii="仿宋_GB2312" w:hAnsi="仿宋_GB2312" w:cs="仿宋_GB2312"/>
          <w:b/>
          <w:sz w:val="28"/>
          <w:szCs w:val="28"/>
        </w:rPr>
        <w:t>4.学时分配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056"/>
        <w:gridCol w:w="595"/>
        <w:gridCol w:w="582"/>
        <w:gridCol w:w="638"/>
        <w:gridCol w:w="1056"/>
        <w:gridCol w:w="582"/>
        <w:gridCol w:w="1056"/>
      </w:tblGrid>
      <w:tr w:rsidR="00A36061" w:rsidTr="00A36061">
        <w:trPr>
          <w:trHeight w:val="454"/>
          <w:jc w:val="center"/>
        </w:trPr>
        <w:tc>
          <w:tcPr>
            <w:tcW w:w="1750" w:type="pct"/>
            <w:vMerge w:val="restar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hint="eastAsia"/>
                <w:b/>
                <w:sz w:val="24"/>
                <w:szCs w:val="28"/>
              </w:rPr>
              <w:t>课 程 内 容</w:t>
            </w:r>
          </w:p>
        </w:tc>
        <w:tc>
          <w:tcPr>
            <w:tcW w:w="2815" w:type="pct"/>
            <w:gridSpan w:val="6"/>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r w:rsidRPr="00D54E68">
              <w:rPr>
                <w:rFonts w:ascii="仿宋_GB2312" w:hAnsi="仿宋_GB2312" w:cs="仿宋_GB2312"/>
                <w:b/>
                <w:sz w:val="24"/>
                <w:szCs w:val="28"/>
              </w:rPr>
              <w:t>学 时 分 配</w:t>
            </w:r>
          </w:p>
        </w:tc>
        <w:tc>
          <w:tcPr>
            <w:tcW w:w="434" w:type="pct"/>
            <w:vMerge w:val="restar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合  计</w:t>
            </w:r>
          </w:p>
        </w:tc>
      </w:tr>
      <w:tr w:rsidR="00A36061" w:rsidTr="00A36061">
        <w:trPr>
          <w:trHeight w:val="454"/>
          <w:jc w:val="center"/>
        </w:trPr>
        <w:tc>
          <w:tcPr>
            <w:tcW w:w="1750" w:type="pct"/>
            <w:vMerge/>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69"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讲  课</w:t>
            </w:r>
          </w:p>
        </w:tc>
        <w:tc>
          <w:tcPr>
            <w:tcW w:w="460"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实验课</w:t>
            </w:r>
          </w:p>
        </w:tc>
        <w:tc>
          <w:tcPr>
            <w:tcW w:w="452"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上机课</w:t>
            </w:r>
          </w:p>
        </w:tc>
        <w:tc>
          <w:tcPr>
            <w:tcW w:w="486"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讨论课</w:t>
            </w:r>
          </w:p>
        </w:tc>
        <w:tc>
          <w:tcPr>
            <w:tcW w:w="496"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hint="eastAsia"/>
                <w:b/>
                <w:sz w:val="24"/>
                <w:szCs w:val="28"/>
              </w:rPr>
              <w:t>实际操作</w:t>
            </w:r>
            <w:r w:rsidRPr="00D54E68">
              <w:rPr>
                <w:rFonts w:ascii="仿宋_GB2312" w:hAnsi="仿宋_GB2312" w:cs="仿宋_GB2312"/>
                <w:b/>
                <w:sz w:val="24"/>
                <w:szCs w:val="28"/>
              </w:rPr>
              <w:t>课</w:t>
            </w:r>
          </w:p>
        </w:tc>
        <w:tc>
          <w:tcPr>
            <w:tcW w:w="450"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其  它</w:t>
            </w:r>
          </w:p>
        </w:tc>
        <w:tc>
          <w:tcPr>
            <w:tcW w:w="434" w:type="pct"/>
            <w:vMerge/>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r>
      <w:tr w:rsidR="00A36061" w:rsidTr="00A36061">
        <w:trPr>
          <w:trHeight w:val="454"/>
          <w:jc w:val="center"/>
        </w:trPr>
        <w:tc>
          <w:tcPr>
            <w:tcW w:w="17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1、课程设计任务布置、熟悉资料及准备</w:t>
            </w:r>
          </w:p>
        </w:tc>
        <w:tc>
          <w:tcPr>
            <w:tcW w:w="46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0.5天</w:t>
            </w:r>
          </w:p>
        </w:tc>
        <w:tc>
          <w:tcPr>
            <w:tcW w:w="46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2"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8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9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34"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0.5天</w:t>
            </w:r>
          </w:p>
        </w:tc>
      </w:tr>
      <w:tr w:rsidR="00A36061" w:rsidTr="00A36061">
        <w:trPr>
          <w:trHeight w:val="454"/>
          <w:jc w:val="center"/>
        </w:trPr>
        <w:tc>
          <w:tcPr>
            <w:tcW w:w="17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2、学习招标文件，制定编制计划，收集相关资料。</w:t>
            </w:r>
          </w:p>
        </w:tc>
        <w:tc>
          <w:tcPr>
            <w:tcW w:w="46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6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2"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8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9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1.5天</w:t>
            </w:r>
          </w:p>
        </w:tc>
        <w:tc>
          <w:tcPr>
            <w:tcW w:w="4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34"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1.5天</w:t>
            </w:r>
          </w:p>
        </w:tc>
      </w:tr>
      <w:tr w:rsidR="00A36061" w:rsidTr="00A36061">
        <w:trPr>
          <w:trHeight w:val="454"/>
          <w:jc w:val="center"/>
        </w:trPr>
        <w:tc>
          <w:tcPr>
            <w:tcW w:w="17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3、进行方案对比，进行试计算，编制标书初稿。</w:t>
            </w:r>
          </w:p>
        </w:tc>
        <w:tc>
          <w:tcPr>
            <w:tcW w:w="46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6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2"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8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9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1天</w:t>
            </w:r>
          </w:p>
        </w:tc>
        <w:tc>
          <w:tcPr>
            <w:tcW w:w="4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34"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1天</w:t>
            </w:r>
          </w:p>
        </w:tc>
      </w:tr>
      <w:tr w:rsidR="00A36061" w:rsidTr="00A36061">
        <w:trPr>
          <w:trHeight w:val="454"/>
          <w:jc w:val="center"/>
        </w:trPr>
        <w:tc>
          <w:tcPr>
            <w:tcW w:w="17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4、确定最终方案，检查修改，打印定稿。</w:t>
            </w:r>
          </w:p>
        </w:tc>
        <w:tc>
          <w:tcPr>
            <w:tcW w:w="46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6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2"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8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9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2</w:t>
            </w:r>
            <w:r w:rsidRPr="00D54E68">
              <w:rPr>
                <w:rFonts w:ascii="仿宋_GB2312" w:hAnsi="仿宋_GB2312" w:cs="仿宋_GB2312" w:hint="eastAsia"/>
                <w:sz w:val="24"/>
                <w:szCs w:val="28"/>
              </w:rPr>
              <w:t>天</w:t>
            </w:r>
          </w:p>
        </w:tc>
        <w:tc>
          <w:tcPr>
            <w:tcW w:w="4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34"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2</w:t>
            </w:r>
            <w:r w:rsidRPr="00D54E68">
              <w:rPr>
                <w:rFonts w:ascii="仿宋_GB2312" w:hAnsi="仿宋_GB2312" w:cs="仿宋_GB2312" w:hint="eastAsia"/>
                <w:sz w:val="24"/>
                <w:szCs w:val="28"/>
              </w:rPr>
              <w:t>天</w:t>
            </w:r>
          </w:p>
        </w:tc>
      </w:tr>
      <w:tr w:rsidR="00A36061" w:rsidTr="00A36061">
        <w:trPr>
          <w:trHeight w:val="454"/>
          <w:jc w:val="center"/>
        </w:trPr>
        <w:tc>
          <w:tcPr>
            <w:tcW w:w="17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共  计</w:t>
            </w:r>
          </w:p>
        </w:tc>
        <w:tc>
          <w:tcPr>
            <w:tcW w:w="46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0.5天</w:t>
            </w:r>
          </w:p>
        </w:tc>
        <w:tc>
          <w:tcPr>
            <w:tcW w:w="46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52"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8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96"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4.5天</w:t>
            </w:r>
          </w:p>
        </w:tc>
        <w:tc>
          <w:tcPr>
            <w:tcW w:w="450"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p>
        </w:tc>
        <w:tc>
          <w:tcPr>
            <w:tcW w:w="434"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5天</w:t>
            </w:r>
          </w:p>
        </w:tc>
      </w:tr>
    </w:tbl>
    <w:p w:rsidR="00A36061" w:rsidRPr="00D54E68" w:rsidRDefault="00A36061" w:rsidP="00D54E68">
      <w:pPr>
        <w:spacing w:line="560" w:lineRule="exact"/>
        <w:ind w:firstLineChars="200" w:firstLine="562"/>
        <w:jc w:val="left"/>
        <w:rPr>
          <w:rFonts w:ascii="仿宋_GB2312" w:hAnsi="仿宋_GB2312" w:cs="仿宋_GB2312"/>
          <w:b/>
          <w:sz w:val="28"/>
          <w:szCs w:val="28"/>
        </w:rPr>
      </w:pPr>
      <w:r w:rsidRPr="00D54E68">
        <w:rPr>
          <w:rFonts w:ascii="仿宋_GB2312" w:hAnsi="仿宋_GB2312" w:cs="仿宋_GB2312"/>
          <w:b/>
          <w:sz w:val="28"/>
          <w:szCs w:val="28"/>
        </w:rPr>
        <w:t>5.课程思政教学设计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99"/>
        <w:gridCol w:w="1849"/>
        <w:gridCol w:w="3138"/>
      </w:tblGrid>
      <w:tr w:rsidR="00A36061" w:rsidTr="00A36061">
        <w:trPr>
          <w:trHeight w:val="454"/>
          <w:jc w:val="center"/>
        </w:trPr>
        <w:tc>
          <w:tcPr>
            <w:tcW w:w="343"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序号</w:t>
            </w:r>
          </w:p>
        </w:tc>
        <w:tc>
          <w:tcPr>
            <w:tcW w:w="1555"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课程思政教学目标</w:t>
            </w:r>
          </w:p>
        </w:tc>
        <w:tc>
          <w:tcPr>
            <w:tcW w:w="1163" w:type="pct"/>
            <w:vAlign w:val="center"/>
          </w:tcPr>
          <w:p w:rsidR="00A36061" w:rsidRPr="00D54E68" w:rsidRDefault="00A36061" w:rsidP="00D54E68">
            <w:pPr>
              <w:spacing w:line="560" w:lineRule="exact"/>
              <w:ind w:firstLineChars="200" w:firstLine="482"/>
              <w:jc w:val="left"/>
              <w:rPr>
                <w:rFonts w:ascii="仿宋_GB2312" w:hAnsi="仿宋_GB2312" w:cs="仿宋_GB2312"/>
                <w:b/>
                <w:sz w:val="24"/>
                <w:szCs w:val="28"/>
              </w:rPr>
            </w:pPr>
            <w:r w:rsidRPr="00D54E68">
              <w:rPr>
                <w:rFonts w:ascii="仿宋_GB2312" w:hAnsi="仿宋_GB2312" w:cs="仿宋_GB2312" w:hint="eastAsia"/>
                <w:b/>
                <w:sz w:val="24"/>
                <w:szCs w:val="28"/>
              </w:rPr>
              <w:t>课程内容</w:t>
            </w:r>
          </w:p>
        </w:tc>
        <w:tc>
          <w:tcPr>
            <w:tcW w:w="1939" w:type="pct"/>
            <w:vAlign w:val="center"/>
          </w:tcPr>
          <w:p w:rsidR="00A36061" w:rsidRPr="00D54E68" w:rsidRDefault="00A36061" w:rsidP="00D54E68">
            <w:pPr>
              <w:spacing w:line="560" w:lineRule="exact"/>
              <w:jc w:val="left"/>
              <w:rPr>
                <w:rFonts w:ascii="仿宋_GB2312" w:hAnsi="仿宋_GB2312" w:cs="仿宋_GB2312"/>
                <w:b/>
                <w:sz w:val="24"/>
                <w:szCs w:val="28"/>
              </w:rPr>
            </w:pPr>
            <w:r w:rsidRPr="00D54E68">
              <w:rPr>
                <w:rFonts w:ascii="仿宋_GB2312" w:hAnsi="仿宋_GB2312" w:cs="仿宋_GB2312"/>
                <w:b/>
                <w:sz w:val="24"/>
                <w:szCs w:val="28"/>
              </w:rPr>
              <w:t>课程思政融入点（至少5处）</w:t>
            </w:r>
          </w:p>
        </w:tc>
      </w:tr>
      <w:tr w:rsidR="00A36061" w:rsidTr="00A36061">
        <w:trPr>
          <w:trHeight w:val="454"/>
          <w:jc w:val="center"/>
        </w:trPr>
        <w:tc>
          <w:tcPr>
            <w:tcW w:w="34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1</w:t>
            </w:r>
          </w:p>
        </w:tc>
        <w:tc>
          <w:tcPr>
            <w:tcW w:w="1555"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正确政治导向</w:t>
            </w:r>
          </w:p>
        </w:tc>
        <w:tc>
          <w:tcPr>
            <w:tcW w:w="116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1</w:t>
            </w:r>
          </w:p>
        </w:tc>
        <w:tc>
          <w:tcPr>
            <w:tcW w:w="193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工程招投标与合同基本能力的训练是服务社会的基</w:t>
            </w:r>
            <w:r w:rsidRPr="00D54E68">
              <w:rPr>
                <w:rFonts w:ascii="仿宋_GB2312" w:hAnsi="仿宋_GB2312" w:cs="仿宋_GB2312" w:hint="eastAsia"/>
                <w:sz w:val="24"/>
                <w:szCs w:val="28"/>
              </w:rPr>
              <w:lastRenderedPageBreak/>
              <w:t>础。</w:t>
            </w:r>
          </w:p>
        </w:tc>
      </w:tr>
      <w:tr w:rsidR="00A36061" w:rsidTr="00A36061">
        <w:trPr>
          <w:trHeight w:val="454"/>
          <w:jc w:val="center"/>
        </w:trPr>
        <w:tc>
          <w:tcPr>
            <w:tcW w:w="34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2</w:t>
            </w:r>
          </w:p>
        </w:tc>
        <w:tc>
          <w:tcPr>
            <w:tcW w:w="1555"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社会主义核心价值观教育</w:t>
            </w:r>
          </w:p>
        </w:tc>
        <w:tc>
          <w:tcPr>
            <w:tcW w:w="116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2</w:t>
            </w:r>
          </w:p>
        </w:tc>
        <w:tc>
          <w:tcPr>
            <w:tcW w:w="193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先进技术是提升工作能力的有力工具。</w:t>
            </w:r>
          </w:p>
        </w:tc>
      </w:tr>
      <w:tr w:rsidR="00A36061" w:rsidTr="00A36061">
        <w:trPr>
          <w:trHeight w:val="454"/>
          <w:jc w:val="center"/>
        </w:trPr>
        <w:tc>
          <w:tcPr>
            <w:tcW w:w="34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3</w:t>
            </w:r>
          </w:p>
        </w:tc>
        <w:tc>
          <w:tcPr>
            <w:tcW w:w="1555"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远大理想塑造</w:t>
            </w:r>
          </w:p>
        </w:tc>
        <w:tc>
          <w:tcPr>
            <w:tcW w:w="116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3</w:t>
            </w:r>
          </w:p>
        </w:tc>
        <w:tc>
          <w:tcPr>
            <w:tcW w:w="193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培养核心能力是遵纪守法、客观、公正的执业意识和职业道德的基础。</w:t>
            </w:r>
          </w:p>
        </w:tc>
      </w:tr>
      <w:tr w:rsidR="00A36061" w:rsidTr="00A36061">
        <w:trPr>
          <w:trHeight w:val="454"/>
          <w:jc w:val="center"/>
        </w:trPr>
        <w:tc>
          <w:tcPr>
            <w:tcW w:w="34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4</w:t>
            </w:r>
          </w:p>
        </w:tc>
        <w:tc>
          <w:tcPr>
            <w:tcW w:w="1555"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健康心态培育</w:t>
            </w:r>
          </w:p>
        </w:tc>
        <w:tc>
          <w:tcPr>
            <w:tcW w:w="116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4</w:t>
            </w:r>
          </w:p>
        </w:tc>
        <w:tc>
          <w:tcPr>
            <w:tcW w:w="193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各种新技术需要不断创新、不断学习，应勇于面对新问题并着力寻求解决。</w:t>
            </w:r>
          </w:p>
        </w:tc>
      </w:tr>
      <w:tr w:rsidR="00A36061" w:rsidTr="00A36061">
        <w:trPr>
          <w:trHeight w:val="454"/>
          <w:jc w:val="center"/>
        </w:trPr>
        <w:tc>
          <w:tcPr>
            <w:tcW w:w="34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5</w:t>
            </w:r>
          </w:p>
        </w:tc>
        <w:tc>
          <w:tcPr>
            <w:tcW w:w="1555"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sz w:val="24"/>
                <w:szCs w:val="28"/>
              </w:rPr>
              <w:t>道德品质培养</w:t>
            </w:r>
          </w:p>
        </w:tc>
        <w:tc>
          <w:tcPr>
            <w:tcW w:w="1163"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 xml:space="preserve"> 4</w:t>
            </w:r>
          </w:p>
        </w:tc>
        <w:tc>
          <w:tcPr>
            <w:tcW w:w="1939" w:type="pct"/>
            <w:vAlign w:val="center"/>
          </w:tcPr>
          <w:p w:rsidR="00A36061" w:rsidRPr="00D54E68" w:rsidRDefault="00A36061" w:rsidP="00D54E68">
            <w:pPr>
              <w:spacing w:line="560" w:lineRule="exact"/>
              <w:ind w:firstLineChars="200" w:firstLine="480"/>
              <w:jc w:val="left"/>
              <w:rPr>
                <w:rFonts w:ascii="仿宋_GB2312" w:hAnsi="仿宋_GB2312" w:cs="仿宋_GB2312"/>
                <w:sz w:val="24"/>
                <w:szCs w:val="28"/>
              </w:rPr>
            </w:pPr>
            <w:r w:rsidRPr="00D54E68">
              <w:rPr>
                <w:rFonts w:ascii="仿宋_GB2312" w:hAnsi="仿宋_GB2312" w:cs="仿宋_GB2312" w:hint="eastAsia"/>
                <w:sz w:val="24"/>
                <w:szCs w:val="28"/>
              </w:rPr>
              <w:t>各项造价计价方法要应用于解决市场的合理需求，切实服务于社会。</w:t>
            </w:r>
          </w:p>
        </w:tc>
      </w:tr>
    </w:tbl>
    <w:p w:rsidR="00A36061" w:rsidRPr="00D54E68" w:rsidRDefault="00D54E68" w:rsidP="00D54E68">
      <w:pPr>
        <w:spacing w:line="560" w:lineRule="exact"/>
        <w:jc w:val="left"/>
        <w:rPr>
          <w:rFonts w:ascii="黑体" w:eastAsia="黑体" w:hAnsi="黑体" w:cs="仿宋_GB2312"/>
          <w:b/>
          <w:sz w:val="28"/>
          <w:szCs w:val="28"/>
        </w:rPr>
      </w:pPr>
      <w:r w:rsidRPr="00D54E68">
        <w:rPr>
          <w:rFonts w:ascii="黑体" w:eastAsia="黑体" w:hAnsi="黑体" w:cs="仿宋_GB2312"/>
          <w:b/>
          <w:sz w:val="28"/>
          <w:szCs w:val="28"/>
        </w:rPr>
        <w:t>六</w:t>
      </w:r>
      <w:r w:rsidRPr="00D54E68">
        <w:rPr>
          <w:rFonts w:ascii="黑体" w:eastAsia="黑体" w:hAnsi="黑体" w:cs="仿宋_GB2312" w:hint="eastAsia"/>
          <w:b/>
          <w:sz w:val="28"/>
          <w:szCs w:val="28"/>
        </w:rPr>
        <w:t>．</w:t>
      </w:r>
      <w:r w:rsidR="00A36061" w:rsidRPr="00D54E68">
        <w:rPr>
          <w:rFonts w:ascii="黑体" w:eastAsia="黑体" w:hAnsi="黑体" w:cs="仿宋_GB2312"/>
          <w:b/>
          <w:sz w:val="28"/>
          <w:szCs w:val="28"/>
        </w:rPr>
        <w:t>考核方式及成绩评定</w:t>
      </w:r>
    </w:p>
    <w:p w:rsidR="00A36061" w:rsidRPr="00D54E68" w:rsidRDefault="00A36061" w:rsidP="00D54E68">
      <w:pPr>
        <w:spacing w:line="560" w:lineRule="exact"/>
        <w:ind w:firstLineChars="200" w:firstLine="480"/>
        <w:rPr>
          <w:rFonts w:ascii="仿宋_GB2312" w:hAnsi="仿宋_GB2312" w:cs="仿宋_GB2312"/>
          <w:sz w:val="24"/>
          <w:szCs w:val="28"/>
        </w:rPr>
      </w:pPr>
      <w:r w:rsidRPr="00D54E68">
        <w:rPr>
          <w:rFonts w:ascii="仿宋_GB2312" w:hAnsi="仿宋_GB2312" w:cs="仿宋_GB2312"/>
          <w:sz w:val="24"/>
          <w:szCs w:val="28"/>
        </w:rPr>
        <w:t>考核方式</w:t>
      </w:r>
    </w:p>
    <w:p w:rsidR="00A36061" w:rsidRPr="00D54E68" w:rsidRDefault="00A36061" w:rsidP="00D54E68">
      <w:pPr>
        <w:spacing w:line="560" w:lineRule="exact"/>
        <w:ind w:firstLineChars="196" w:firstLine="470"/>
        <w:rPr>
          <w:rFonts w:ascii="仿宋_GB2312" w:hAnsi="仿宋_GB2312" w:cs="仿宋_GB2312"/>
          <w:sz w:val="24"/>
          <w:szCs w:val="28"/>
        </w:rPr>
      </w:pPr>
      <w:r w:rsidRPr="00D54E68">
        <w:rPr>
          <w:rFonts w:ascii="仿宋_GB2312" w:hAnsi="仿宋_GB2312" w:cs="仿宋_GB2312"/>
          <w:sz w:val="24"/>
          <w:szCs w:val="28"/>
        </w:rPr>
        <w:t>本课程考核</w:t>
      </w:r>
      <w:r w:rsidRPr="00D54E68">
        <w:rPr>
          <w:rFonts w:ascii="仿宋_GB2312" w:hAnsi="仿宋_GB2312" w:cs="仿宋_GB2312" w:hint="eastAsia"/>
          <w:sz w:val="24"/>
          <w:szCs w:val="28"/>
        </w:rPr>
        <w:t>按五级分制考核，</w:t>
      </w:r>
      <w:r w:rsidRPr="00D54E68">
        <w:rPr>
          <w:rFonts w:ascii="仿宋_GB2312" w:hAnsi="仿宋_GB2312" w:cs="仿宋_GB2312"/>
          <w:sz w:val="24"/>
          <w:szCs w:val="28"/>
        </w:rPr>
        <w:t>其考核方式为出勤、讨论展示、</w:t>
      </w:r>
      <w:r w:rsidRPr="00D54E68">
        <w:rPr>
          <w:rFonts w:ascii="仿宋_GB2312" w:hAnsi="仿宋_GB2312" w:cs="仿宋_GB2312" w:hint="eastAsia"/>
          <w:sz w:val="24"/>
          <w:szCs w:val="28"/>
        </w:rPr>
        <w:t>课程设计</w:t>
      </w:r>
      <w:r w:rsidRPr="00D54E68">
        <w:rPr>
          <w:rFonts w:ascii="仿宋_GB2312" w:hAnsi="仿宋_GB2312" w:cs="仿宋_GB2312"/>
          <w:sz w:val="24"/>
          <w:szCs w:val="28"/>
        </w:rPr>
        <w:t>完成情况等。</w:t>
      </w:r>
    </w:p>
    <w:p w:rsidR="001574F1" w:rsidRPr="00D54E68" w:rsidRDefault="00D54E68" w:rsidP="00D54E68">
      <w:pPr>
        <w:spacing w:line="560" w:lineRule="exact"/>
        <w:jc w:val="left"/>
        <w:rPr>
          <w:rFonts w:ascii="黑体" w:eastAsia="黑体" w:hAnsi="黑体" w:cs="仿宋_GB2312"/>
          <w:b/>
          <w:sz w:val="28"/>
          <w:szCs w:val="28"/>
        </w:rPr>
      </w:pPr>
      <w:r w:rsidRPr="00D54E68">
        <w:rPr>
          <w:rFonts w:ascii="黑体" w:eastAsia="黑体" w:hAnsi="黑体"/>
          <w:b/>
          <w:bCs/>
          <w:sz w:val="28"/>
          <w:szCs w:val="28"/>
        </w:rPr>
        <w:t>七</w:t>
      </w:r>
      <w:r w:rsidRPr="00D54E68">
        <w:rPr>
          <w:rFonts w:ascii="黑体" w:eastAsia="黑体" w:hAnsi="黑体" w:hint="eastAsia"/>
          <w:b/>
          <w:bCs/>
          <w:sz w:val="28"/>
          <w:szCs w:val="28"/>
        </w:rPr>
        <w:t>．</w:t>
      </w:r>
      <w:r w:rsidR="001574F1" w:rsidRPr="00D54E68">
        <w:rPr>
          <w:rFonts w:ascii="黑体" w:eastAsia="黑体" w:hAnsi="黑体"/>
          <w:b/>
          <w:bCs/>
          <w:sz w:val="28"/>
          <w:szCs w:val="28"/>
        </w:rPr>
        <w:t>建议教材及参考书：</w:t>
      </w:r>
    </w:p>
    <w:p w:rsidR="001574F1" w:rsidRPr="00D54E68" w:rsidRDefault="001574F1" w:rsidP="00D54E68">
      <w:pPr>
        <w:spacing w:line="560" w:lineRule="exact"/>
        <w:ind w:firstLineChars="200" w:firstLine="480"/>
        <w:rPr>
          <w:rFonts w:ascii="仿宋_GB2312" w:hAnsi="仿宋_GB2312" w:cs="仿宋_GB2312"/>
          <w:sz w:val="24"/>
          <w:szCs w:val="28"/>
        </w:rPr>
      </w:pPr>
      <w:r w:rsidRPr="00D54E68">
        <w:rPr>
          <w:rFonts w:ascii="仿宋_GB2312" w:hAnsi="仿宋_GB2312" w:cs="仿宋_GB2312"/>
          <w:sz w:val="24"/>
          <w:szCs w:val="28"/>
        </w:rPr>
        <w:t>1. 教  材：《</w:t>
      </w:r>
      <w:r w:rsidRPr="00D54E68">
        <w:rPr>
          <w:rFonts w:ascii="仿宋_GB2312" w:hAnsi="仿宋_GB2312" w:cs="仿宋_GB2312" w:hint="eastAsia"/>
          <w:sz w:val="24"/>
          <w:szCs w:val="28"/>
        </w:rPr>
        <w:t>建设工程招投标与</w:t>
      </w:r>
      <w:r w:rsidRPr="00D54E68">
        <w:rPr>
          <w:rFonts w:ascii="仿宋_GB2312" w:hAnsi="仿宋_GB2312" w:cs="仿宋_GB2312"/>
          <w:sz w:val="24"/>
          <w:szCs w:val="28"/>
        </w:rPr>
        <w:t>合同管理》，苟伯让主编，武汉理工大学出版社，2016年</w:t>
      </w:r>
    </w:p>
    <w:p w:rsidR="001574F1" w:rsidRPr="00D54E68" w:rsidRDefault="001574F1" w:rsidP="00D54E68">
      <w:pPr>
        <w:spacing w:line="560" w:lineRule="exact"/>
        <w:ind w:firstLineChars="200" w:firstLine="480"/>
        <w:rPr>
          <w:rFonts w:ascii="仿宋_GB2312" w:hAnsi="仿宋_GB2312" w:cs="仿宋_GB2312"/>
          <w:sz w:val="24"/>
          <w:szCs w:val="28"/>
        </w:rPr>
      </w:pPr>
      <w:r w:rsidRPr="00D54E68">
        <w:rPr>
          <w:rFonts w:ascii="仿宋_GB2312" w:hAnsi="仿宋_GB2312" w:cs="仿宋_GB2312"/>
          <w:sz w:val="24"/>
          <w:szCs w:val="28"/>
        </w:rPr>
        <w:t>2. 参考书：[1] 工程招投标与合同管理，刘春江主编，化学工业出版社，2017年</w:t>
      </w:r>
    </w:p>
    <w:p w:rsidR="001574F1" w:rsidRPr="00D54E68" w:rsidRDefault="001574F1" w:rsidP="00D54E68">
      <w:pPr>
        <w:spacing w:line="560" w:lineRule="exact"/>
        <w:ind w:firstLineChars="200" w:firstLine="480"/>
        <w:rPr>
          <w:rFonts w:ascii="仿宋_GB2312" w:hAnsi="仿宋_GB2312" w:cs="仿宋_GB2312"/>
          <w:sz w:val="24"/>
          <w:szCs w:val="28"/>
        </w:rPr>
      </w:pPr>
      <w:r w:rsidRPr="00D54E68">
        <w:rPr>
          <w:rFonts w:ascii="仿宋_GB2312" w:hAnsi="仿宋_GB2312" w:cs="仿宋_GB2312"/>
          <w:sz w:val="24"/>
          <w:szCs w:val="28"/>
        </w:rPr>
        <w:t>[2] 招投标典型案例评析，白如银主编，中国电力出版社，201</w:t>
      </w:r>
      <w:r w:rsidRPr="00D54E68">
        <w:rPr>
          <w:rFonts w:ascii="仿宋_GB2312" w:hAnsi="仿宋_GB2312" w:cs="仿宋_GB2312" w:hint="eastAsia"/>
          <w:sz w:val="24"/>
          <w:szCs w:val="28"/>
        </w:rPr>
        <w:t>7</w:t>
      </w:r>
      <w:r w:rsidRPr="00D54E68">
        <w:rPr>
          <w:rFonts w:ascii="仿宋_GB2312" w:hAnsi="仿宋_GB2312" w:cs="仿宋_GB2312"/>
          <w:sz w:val="24"/>
          <w:szCs w:val="28"/>
        </w:rPr>
        <w:t>年</w:t>
      </w:r>
    </w:p>
    <w:p w:rsidR="001574F1" w:rsidRPr="00D54E68" w:rsidRDefault="001574F1" w:rsidP="00D54E68">
      <w:pPr>
        <w:spacing w:line="560" w:lineRule="exact"/>
        <w:ind w:firstLineChars="200" w:firstLine="480"/>
        <w:rPr>
          <w:rFonts w:ascii="仿宋_GB2312" w:hAnsi="仿宋_GB2312" w:cs="仿宋_GB2312"/>
          <w:sz w:val="24"/>
          <w:szCs w:val="28"/>
        </w:rPr>
      </w:pPr>
      <w:r w:rsidRPr="00D54E68">
        <w:rPr>
          <w:rFonts w:ascii="仿宋_GB2312" w:hAnsi="仿宋_GB2312" w:cs="仿宋_GB2312"/>
          <w:sz w:val="24"/>
          <w:szCs w:val="28"/>
        </w:rPr>
        <w:t>[3] 建设工程招投标与合同管理，陶红霞，任松主编，清华大学出版社，20</w:t>
      </w:r>
      <w:r w:rsidRPr="00D54E68">
        <w:rPr>
          <w:rFonts w:ascii="仿宋_GB2312" w:hAnsi="仿宋_GB2312" w:cs="仿宋_GB2312" w:hint="eastAsia"/>
          <w:sz w:val="24"/>
          <w:szCs w:val="28"/>
        </w:rPr>
        <w:t>17</w:t>
      </w:r>
      <w:r w:rsidRPr="00D54E68">
        <w:rPr>
          <w:rFonts w:ascii="仿宋_GB2312" w:hAnsi="仿宋_GB2312" w:cs="仿宋_GB2312"/>
          <w:sz w:val="24"/>
          <w:szCs w:val="28"/>
        </w:rPr>
        <w:t>年</w:t>
      </w:r>
    </w:p>
    <w:p w:rsidR="00A36061" w:rsidRPr="001574F1" w:rsidRDefault="00A36061" w:rsidP="00A36061">
      <w:pPr>
        <w:adjustRightInd w:val="0"/>
        <w:snapToGrid w:val="0"/>
        <w:spacing w:line="360" w:lineRule="exact"/>
        <w:ind w:firstLineChars="200" w:firstLine="640"/>
        <w:rPr>
          <w:rFonts w:ascii="Times New Roman" w:hAnsi="Times New Roman"/>
        </w:rPr>
      </w:pPr>
    </w:p>
    <w:p w:rsidR="00A36061" w:rsidRDefault="00A36061" w:rsidP="00D54E68">
      <w:pPr>
        <w:spacing w:line="360" w:lineRule="exact"/>
        <w:rPr>
          <w:rFonts w:ascii="Times New Roman" w:hAnsi="Times New Roman"/>
          <w:szCs w:val="21"/>
        </w:rPr>
      </w:pPr>
    </w:p>
    <w:p w:rsidR="00A36061" w:rsidRDefault="00A36061" w:rsidP="00A36061">
      <w:pPr>
        <w:spacing w:line="560" w:lineRule="exact"/>
        <w:ind w:firstLineChars="1350" w:firstLine="4320"/>
        <w:rPr>
          <w:rFonts w:ascii="仿宋" w:eastAsia="仿宋" w:hAnsi="仿宋"/>
          <w:szCs w:val="28"/>
        </w:rPr>
      </w:pPr>
      <w:r>
        <w:rPr>
          <w:rFonts w:ascii="仿宋" w:eastAsia="仿宋" w:hAnsi="仿宋" w:hint="eastAsia"/>
          <w:szCs w:val="28"/>
        </w:rPr>
        <w:t>大纲撰写人：李慧</w:t>
      </w:r>
    </w:p>
    <w:p w:rsidR="00A36061" w:rsidRDefault="00A36061" w:rsidP="00A36061">
      <w:pPr>
        <w:spacing w:line="560" w:lineRule="exact"/>
        <w:ind w:firstLineChars="1350" w:firstLine="4320"/>
        <w:rPr>
          <w:rFonts w:ascii="仿宋" w:eastAsia="仿宋" w:hAnsi="仿宋"/>
          <w:szCs w:val="28"/>
        </w:rPr>
      </w:pPr>
      <w:r>
        <w:rPr>
          <w:rFonts w:ascii="仿宋" w:eastAsia="仿宋" w:hAnsi="仿宋" w:hint="eastAsia"/>
          <w:szCs w:val="28"/>
        </w:rPr>
        <w:t>课程负责人：李慧</w:t>
      </w:r>
    </w:p>
    <w:p w:rsidR="00A36061" w:rsidRDefault="00A36061" w:rsidP="00A36061">
      <w:pPr>
        <w:spacing w:line="560" w:lineRule="exact"/>
        <w:ind w:firstLineChars="1350" w:firstLine="4320"/>
        <w:rPr>
          <w:rFonts w:ascii="仿宋" w:eastAsia="仿宋" w:hAnsi="仿宋"/>
          <w:szCs w:val="28"/>
        </w:rPr>
      </w:pPr>
      <w:r>
        <w:rPr>
          <w:rFonts w:ascii="仿宋" w:eastAsia="仿宋" w:hAnsi="仿宋" w:hint="eastAsia"/>
          <w:szCs w:val="28"/>
        </w:rPr>
        <w:t>审核人：袁春</w:t>
      </w:r>
      <w:r>
        <w:rPr>
          <w:rFonts w:ascii="仿宋" w:eastAsia="仿宋" w:hAnsi="仿宋"/>
          <w:szCs w:val="28"/>
        </w:rPr>
        <w:t>燕</w:t>
      </w:r>
    </w:p>
    <w:p w:rsidR="00A36061" w:rsidRDefault="00A36061" w:rsidP="00A36061">
      <w:pPr>
        <w:spacing w:line="560" w:lineRule="exact"/>
        <w:jc w:val="center"/>
        <w:rPr>
          <w:rFonts w:ascii="仿宋_GB2312"/>
          <w:szCs w:val="28"/>
        </w:rPr>
      </w:pPr>
      <w:r>
        <w:rPr>
          <w:rFonts w:ascii="仿宋" w:eastAsia="仿宋" w:hAnsi="仿宋" w:hint="eastAsia"/>
          <w:szCs w:val="28"/>
        </w:rPr>
        <w:t xml:space="preserve">                  </w:t>
      </w:r>
      <w:r>
        <w:rPr>
          <w:rFonts w:ascii="仿宋_GB2312" w:hAnsi="微软雅黑" w:hint="eastAsia"/>
          <w:szCs w:val="28"/>
        </w:rPr>
        <w:t xml:space="preserve">       </w:t>
      </w:r>
    </w:p>
    <w:p w:rsidR="00A36061" w:rsidRDefault="00A36061" w:rsidP="00A36061">
      <w:pPr>
        <w:spacing w:line="560" w:lineRule="exact"/>
        <w:jc w:val="left"/>
        <w:rPr>
          <w:rFonts w:ascii="仿宋_GB2312" w:hAnsi="黑体"/>
          <w:szCs w:val="28"/>
        </w:rPr>
      </w:pPr>
      <w:r>
        <w:rPr>
          <w:rFonts w:ascii="仿宋" w:eastAsia="仿宋" w:hAnsi="仿宋" w:hint="eastAsia"/>
          <w:szCs w:val="28"/>
        </w:rPr>
        <w:t xml:space="preserve">                            </w:t>
      </w:r>
      <w:r>
        <w:rPr>
          <w:rFonts w:ascii="仿宋" w:eastAsia="仿宋" w:hAnsi="仿宋"/>
          <w:szCs w:val="28"/>
        </w:rPr>
        <w:t>2021</w:t>
      </w:r>
      <w:r>
        <w:rPr>
          <w:rFonts w:ascii="仿宋" w:eastAsia="仿宋" w:hAnsi="仿宋" w:hint="eastAsia"/>
          <w:szCs w:val="28"/>
        </w:rPr>
        <w:t xml:space="preserve"> 年 </w:t>
      </w:r>
      <w:r>
        <w:rPr>
          <w:rFonts w:ascii="仿宋" w:eastAsia="仿宋" w:hAnsi="仿宋"/>
          <w:szCs w:val="28"/>
        </w:rPr>
        <w:t>4</w:t>
      </w:r>
      <w:r>
        <w:rPr>
          <w:rFonts w:ascii="仿宋" w:eastAsia="仿宋" w:hAnsi="仿宋" w:hint="eastAsia"/>
          <w:szCs w:val="28"/>
        </w:rPr>
        <w:t xml:space="preserve"> 月</w:t>
      </w:r>
    </w:p>
    <w:p w:rsidR="00A36061" w:rsidRDefault="00A36061"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D54E68" w:rsidRDefault="00D54E68" w:rsidP="00A36061">
      <w:pPr>
        <w:jc w:val="left"/>
        <w:rPr>
          <w:rFonts w:ascii="仿宋" w:hAnsi="仿宋"/>
          <w:sz w:val="28"/>
          <w:szCs w:val="28"/>
        </w:rPr>
      </w:pPr>
    </w:p>
    <w:p w:rsidR="00A36061" w:rsidRDefault="00A36061" w:rsidP="00A36061">
      <w:pPr>
        <w:spacing w:beforeLines="50" w:before="156" w:afterLines="50" w:after="156" w:line="420" w:lineRule="exact"/>
        <w:jc w:val="center"/>
        <w:outlineLvl w:val="0"/>
        <w:rPr>
          <w:rFonts w:ascii="Times New Roman" w:eastAsia="方正小标宋简体" w:hAnsi="Times New Roman"/>
          <w:spacing w:val="-4"/>
          <w:sz w:val="36"/>
          <w:szCs w:val="36"/>
        </w:rPr>
      </w:pPr>
      <w:r>
        <w:rPr>
          <w:rFonts w:ascii="Times New Roman" w:eastAsia="方正小标宋简体" w:hAnsi="Times New Roman"/>
          <w:spacing w:val="-4"/>
          <w:sz w:val="36"/>
          <w:szCs w:val="36"/>
        </w:rPr>
        <w:t>“</w:t>
      </w:r>
      <w:r w:rsidRPr="00D54E68">
        <w:rPr>
          <w:rFonts w:ascii="方正小标宋简体" w:eastAsia="方正小标宋简体" w:hAnsi="宋体" w:hint="eastAsia"/>
          <w:kern w:val="0"/>
          <w:szCs w:val="32"/>
        </w:rPr>
        <w:t>土木工程施工</w:t>
      </w:r>
      <w:r w:rsidRPr="00D54E68">
        <w:rPr>
          <w:rFonts w:ascii="方正小标宋简体" w:eastAsia="方正小标宋简体" w:hAnsi="宋体"/>
          <w:kern w:val="0"/>
          <w:szCs w:val="32"/>
        </w:rPr>
        <w:t>”</w:t>
      </w:r>
      <w:r w:rsidRPr="00D54E68">
        <w:rPr>
          <w:rFonts w:ascii="方正小标宋简体" w:eastAsia="方正小标宋简体" w:hAnsi="宋体"/>
          <w:kern w:val="0"/>
          <w:szCs w:val="32"/>
        </w:rPr>
        <w:t>课程</w:t>
      </w:r>
      <w:r w:rsidRPr="00D54E68">
        <w:rPr>
          <w:rFonts w:ascii="方正小标宋简体" w:eastAsia="方正小标宋简体" w:hAnsi="宋体" w:hint="eastAsia"/>
          <w:kern w:val="0"/>
          <w:szCs w:val="32"/>
        </w:rPr>
        <w:t>设计</w:t>
      </w:r>
      <w:r w:rsidRPr="00D54E68">
        <w:rPr>
          <w:rFonts w:ascii="方正小标宋简体" w:eastAsia="方正小标宋简体" w:hAnsi="宋体"/>
          <w:kern w:val="0"/>
          <w:szCs w:val="32"/>
        </w:rPr>
        <w:t>教学大纲</w:t>
      </w:r>
    </w:p>
    <w:p w:rsidR="00F551CB" w:rsidRPr="00F551CB" w:rsidRDefault="00F551CB" w:rsidP="00F551CB">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一、课程设计课程信息</w:t>
      </w:r>
    </w:p>
    <w:p w:rsidR="00A36061" w:rsidRPr="00D54E68" w:rsidRDefault="00A36061" w:rsidP="00D54E68">
      <w:pPr>
        <w:spacing w:line="560" w:lineRule="exact"/>
        <w:ind w:firstLineChars="200" w:firstLine="562"/>
        <w:rPr>
          <w:rFonts w:ascii="仿宋_GB2312" w:hAnsi="仿宋_GB2312" w:cs="仿宋_GB2312"/>
          <w:sz w:val="28"/>
          <w:szCs w:val="28"/>
        </w:rPr>
      </w:pPr>
      <w:r w:rsidRPr="00D54E68">
        <w:rPr>
          <w:rFonts w:ascii="仿宋_GB2312" w:hAnsi="仿宋_GB2312" w:cs="仿宋_GB2312"/>
          <w:b/>
          <w:sz w:val="28"/>
          <w:szCs w:val="28"/>
        </w:rPr>
        <w:t>课程名称</w:t>
      </w:r>
      <w:r w:rsidRPr="00D54E68">
        <w:rPr>
          <w:rFonts w:ascii="仿宋_GB2312" w:hAnsi="仿宋_GB2312" w:cs="仿宋_GB2312"/>
          <w:sz w:val="28"/>
          <w:szCs w:val="28"/>
        </w:rPr>
        <w:t>：土木工程施工课程设计</w:t>
      </w:r>
    </w:p>
    <w:p w:rsidR="00A36061" w:rsidRPr="00D54E68" w:rsidRDefault="00A36061" w:rsidP="00D54E68">
      <w:pPr>
        <w:spacing w:line="560" w:lineRule="exact"/>
        <w:ind w:firstLineChars="700" w:firstLine="1960"/>
        <w:rPr>
          <w:rFonts w:ascii="仿宋_GB2312" w:hAnsi="仿宋_GB2312" w:cs="仿宋_GB2312"/>
          <w:sz w:val="28"/>
          <w:szCs w:val="28"/>
        </w:rPr>
      </w:pPr>
      <w:r w:rsidRPr="00D54E68">
        <w:rPr>
          <w:rFonts w:ascii="仿宋_GB2312" w:hAnsi="仿宋_GB2312" w:cs="仿宋_GB2312"/>
          <w:sz w:val="28"/>
          <w:szCs w:val="28"/>
        </w:rPr>
        <w:t>Civil Engineering Construction</w:t>
      </w:r>
      <w:r w:rsidRPr="00D54E68">
        <w:rPr>
          <w:rFonts w:ascii="仿宋_GB2312" w:hAnsi="仿宋_GB2312" w:cs="仿宋_GB2312" w:hint="eastAsia"/>
          <w:sz w:val="28"/>
          <w:szCs w:val="28"/>
        </w:rPr>
        <w:t xml:space="preserve"> </w:t>
      </w:r>
      <w:r w:rsidRPr="00D54E68">
        <w:rPr>
          <w:rFonts w:ascii="仿宋_GB2312" w:hAnsi="仿宋_GB2312" w:cs="仿宋_GB2312"/>
          <w:sz w:val="28"/>
          <w:szCs w:val="28"/>
        </w:rPr>
        <w:t>Course Design</w:t>
      </w:r>
    </w:p>
    <w:p w:rsidR="00A36061" w:rsidRPr="00D54E68" w:rsidRDefault="00A36061" w:rsidP="00D54E68">
      <w:pPr>
        <w:spacing w:line="560" w:lineRule="exact"/>
        <w:ind w:firstLineChars="200" w:firstLine="562"/>
        <w:rPr>
          <w:rFonts w:ascii="仿宋_GB2312" w:hAnsi="仿宋_GB2312" w:cs="仿宋_GB2312"/>
          <w:sz w:val="28"/>
          <w:szCs w:val="28"/>
        </w:rPr>
      </w:pPr>
      <w:r w:rsidRPr="00D54E68">
        <w:rPr>
          <w:rFonts w:ascii="仿宋_GB2312" w:hAnsi="仿宋_GB2312" w:cs="仿宋_GB2312"/>
          <w:b/>
          <w:sz w:val="28"/>
          <w:szCs w:val="28"/>
        </w:rPr>
        <w:t>课程编码</w:t>
      </w:r>
      <w:r w:rsidRPr="00D54E68">
        <w:rPr>
          <w:rFonts w:ascii="仿宋_GB2312" w:hAnsi="仿宋_GB2312" w:cs="仿宋_GB2312"/>
          <w:sz w:val="28"/>
          <w:szCs w:val="28"/>
        </w:rPr>
        <w:t>：</w:t>
      </w:r>
      <w:r w:rsidRPr="00D54E68">
        <w:rPr>
          <w:rFonts w:ascii="仿宋_GB2312" w:hAnsi="仿宋_GB2312" w:cs="仿宋_GB2312" w:hint="eastAsia"/>
          <w:sz w:val="28"/>
          <w:szCs w:val="28"/>
        </w:rPr>
        <w:t>S</w:t>
      </w:r>
      <w:r w:rsidRPr="00D54E68">
        <w:rPr>
          <w:rFonts w:ascii="仿宋_GB2312" w:hAnsi="仿宋_GB2312" w:cs="仿宋_GB2312"/>
          <w:sz w:val="28"/>
          <w:szCs w:val="28"/>
        </w:rPr>
        <w:t>2805120</w:t>
      </w:r>
    </w:p>
    <w:p w:rsidR="00A36061" w:rsidRPr="00D54E68" w:rsidRDefault="00A36061" w:rsidP="00D54E68">
      <w:pPr>
        <w:spacing w:line="560" w:lineRule="exact"/>
        <w:ind w:firstLineChars="200" w:firstLine="562"/>
        <w:rPr>
          <w:rFonts w:ascii="仿宋_GB2312" w:hAnsi="仿宋_GB2312" w:cs="仿宋_GB2312"/>
          <w:sz w:val="28"/>
          <w:szCs w:val="28"/>
        </w:rPr>
      </w:pPr>
      <w:r w:rsidRPr="00D54E68">
        <w:rPr>
          <w:rFonts w:ascii="仿宋_GB2312" w:hAnsi="仿宋_GB2312" w:cs="仿宋_GB2312"/>
          <w:b/>
          <w:sz w:val="28"/>
          <w:szCs w:val="28"/>
        </w:rPr>
        <w:t>学    分</w:t>
      </w:r>
      <w:r w:rsidRPr="00D54E68">
        <w:rPr>
          <w:rFonts w:ascii="仿宋_GB2312" w:hAnsi="仿宋_GB2312" w:cs="仿宋_GB2312"/>
          <w:sz w:val="28"/>
          <w:szCs w:val="28"/>
        </w:rPr>
        <w:t>：</w:t>
      </w:r>
      <w:r w:rsidRPr="00D54E68">
        <w:rPr>
          <w:rFonts w:ascii="仿宋_GB2312" w:hAnsi="仿宋_GB2312" w:cs="仿宋_GB2312" w:hint="eastAsia"/>
          <w:sz w:val="28"/>
          <w:szCs w:val="28"/>
        </w:rPr>
        <w:t>1</w:t>
      </w:r>
    </w:p>
    <w:p w:rsidR="00F551CB" w:rsidRDefault="00F551CB" w:rsidP="00D54E68">
      <w:pPr>
        <w:spacing w:line="560" w:lineRule="exact"/>
        <w:ind w:firstLineChars="200" w:firstLine="562"/>
        <w:rPr>
          <w:rFonts w:ascii="仿宋_GB2312" w:hAnsi="仿宋_GB2312" w:cs="仿宋_GB2312"/>
          <w:sz w:val="28"/>
          <w:szCs w:val="28"/>
        </w:rPr>
      </w:pPr>
      <w:r w:rsidRPr="00F551CB">
        <w:rPr>
          <w:rFonts w:ascii="仿宋_GB2312" w:hAnsi="仿宋_GB2312" w:cs="仿宋_GB2312"/>
          <w:b/>
          <w:sz w:val="28"/>
          <w:szCs w:val="28"/>
        </w:rPr>
        <w:t>设计周数</w:t>
      </w:r>
      <w:r w:rsidR="00A36061" w:rsidRPr="00D54E68">
        <w:rPr>
          <w:rFonts w:ascii="仿宋_GB2312" w:hAnsi="仿宋_GB2312" w:cs="仿宋_GB2312"/>
          <w:sz w:val="28"/>
          <w:szCs w:val="28"/>
        </w:rPr>
        <w:t>：</w:t>
      </w:r>
      <w:r w:rsidR="00A36061" w:rsidRPr="00D54E68">
        <w:rPr>
          <w:rFonts w:ascii="仿宋_GB2312" w:hAnsi="仿宋_GB2312" w:cs="仿宋_GB2312" w:hint="eastAsia"/>
          <w:sz w:val="28"/>
          <w:szCs w:val="28"/>
        </w:rPr>
        <w:t>1周</w:t>
      </w:r>
    </w:p>
    <w:p w:rsidR="00A36061" w:rsidRPr="00D54E68" w:rsidRDefault="00A36061" w:rsidP="00D54E68">
      <w:pPr>
        <w:spacing w:line="560" w:lineRule="exact"/>
        <w:ind w:firstLineChars="200" w:firstLine="562"/>
        <w:rPr>
          <w:rFonts w:ascii="仿宋_GB2312" w:hAnsi="仿宋_GB2312" w:cs="仿宋_GB2312"/>
          <w:sz w:val="28"/>
          <w:szCs w:val="28"/>
        </w:rPr>
      </w:pPr>
      <w:r w:rsidRPr="00F551CB">
        <w:rPr>
          <w:rFonts w:ascii="仿宋_GB2312" w:hAnsi="仿宋_GB2312" w:cs="仿宋_GB2312"/>
          <w:b/>
          <w:sz w:val="28"/>
          <w:szCs w:val="28"/>
        </w:rPr>
        <w:t>课程性质</w:t>
      </w:r>
      <w:r w:rsidRPr="00D54E68">
        <w:rPr>
          <w:rFonts w:ascii="仿宋_GB2312" w:hAnsi="仿宋_GB2312" w:cs="仿宋_GB2312"/>
          <w:sz w:val="28"/>
          <w:szCs w:val="28"/>
        </w:rPr>
        <w:t>：必修课</w:t>
      </w:r>
    </w:p>
    <w:p w:rsidR="00F551CB" w:rsidRDefault="00F551CB" w:rsidP="00F551CB">
      <w:pPr>
        <w:spacing w:line="560" w:lineRule="exact"/>
        <w:ind w:firstLineChars="200" w:firstLine="562"/>
        <w:rPr>
          <w:rFonts w:ascii="仿宋_GB2312" w:hAnsi="仿宋_GB2312" w:cs="仿宋_GB2312"/>
          <w:sz w:val="28"/>
          <w:szCs w:val="28"/>
        </w:rPr>
      </w:pPr>
      <w:r w:rsidRPr="00F551CB">
        <w:rPr>
          <w:rFonts w:ascii="仿宋_GB2312" w:hAnsi="仿宋_GB2312" w:cs="仿宋_GB2312"/>
          <w:b/>
          <w:sz w:val="28"/>
          <w:szCs w:val="28"/>
        </w:rPr>
        <w:t>适应对象</w:t>
      </w:r>
      <w:r w:rsidRPr="00D54E68">
        <w:rPr>
          <w:rFonts w:ascii="仿宋_GB2312" w:hAnsi="仿宋_GB2312" w:cs="仿宋_GB2312"/>
          <w:sz w:val="28"/>
          <w:szCs w:val="28"/>
        </w:rPr>
        <w:t>：工程造价专业</w:t>
      </w:r>
    </w:p>
    <w:p w:rsidR="00F551CB" w:rsidRPr="00D54E68" w:rsidRDefault="00F551CB" w:rsidP="00F551CB">
      <w:pPr>
        <w:spacing w:line="560" w:lineRule="exact"/>
        <w:ind w:firstLineChars="200" w:firstLine="562"/>
        <w:rPr>
          <w:rFonts w:ascii="仿宋_GB2312" w:hAnsi="仿宋_GB2312" w:cs="仿宋_GB2312"/>
          <w:sz w:val="28"/>
          <w:szCs w:val="28"/>
        </w:rPr>
      </w:pPr>
      <w:r w:rsidRPr="00F551CB">
        <w:rPr>
          <w:rFonts w:ascii="仿宋_GB2312" w:hAnsi="仿宋_GB2312" w:cs="仿宋_GB2312"/>
          <w:b/>
          <w:sz w:val="28"/>
          <w:szCs w:val="28"/>
        </w:rPr>
        <w:t>先修课程</w:t>
      </w:r>
      <w:r w:rsidRPr="00D54E68">
        <w:rPr>
          <w:rFonts w:ascii="仿宋_GB2312" w:hAnsi="仿宋_GB2312" w:cs="仿宋_GB2312"/>
          <w:sz w:val="28"/>
          <w:szCs w:val="28"/>
        </w:rPr>
        <w:t>：画法几何与工程制图、房屋建筑学、</w:t>
      </w:r>
      <w:r w:rsidRPr="00D54E68">
        <w:rPr>
          <w:rFonts w:ascii="仿宋_GB2312" w:hAnsi="仿宋_GB2312" w:cs="仿宋_GB2312" w:hint="eastAsia"/>
          <w:sz w:val="28"/>
          <w:szCs w:val="28"/>
        </w:rPr>
        <w:t>土木工程施工</w:t>
      </w:r>
    </w:p>
    <w:p w:rsidR="00A36061" w:rsidRPr="00D54E68" w:rsidRDefault="00A36061" w:rsidP="00D54E68">
      <w:pPr>
        <w:spacing w:line="560" w:lineRule="exact"/>
        <w:ind w:firstLineChars="200" w:firstLine="562"/>
        <w:rPr>
          <w:rFonts w:ascii="仿宋_GB2312" w:hAnsi="仿宋_GB2312" w:cs="仿宋_GB2312"/>
          <w:sz w:val="28"/>
          <w:szCs w:val="28"/>
        </w:rPr>
      </w:pPr>
      <w:r w:rsidRPr="00F551CB">
        <w:rPr>
          <w:rFonts w:ascii="仿宋_GB2312" w:hAnsi="仿宋_GB2312" w:cs="仿宋_GB2312"/>
          <w:b/>
          <w:sz w:val="28"/>
          <w:szCs w:val="28"/>
        </w:rPr>
        <w:t>开课单位</w:t>
      </w:r>
      <w:r w:rsidRPr="00D54E68">
        <w:rPr>
          <w:rFonts w:ascii="仿宋_GB2312" w:hAnsi="仿宋_GB2312" w:cs="仿宋_GB2312"/>
          <w:sz w:val="28"/>
          <w:szCs w:val="28"/>
        </w:rPr>
        <w:t>：建筑工程学院工程造价与施工教研室</w:t>
      </w:r>
    </w:p>
    <w:p w:rsidR="00A36061" w:rsidRPr="00F551CB" w:rsidRDefault="00F551CB" w:rsidP="00F551CB">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Default="00A36061" w:rsidP="00A36061">
      <w:pPr>
        <w:keepNext/>
        <w:spacing w:beforeLines="50" w:before="156" w:afterLines="50" w:after="156" w:line="400" w:lineRule="exact"/>
        <w:outlineLvl w:val="0"/>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1.</w:t>
      </w:r>
      <w:r>
        <w:rPr>
          <w:rFonts w:ascii="Times New Roman" w:eastAsia="黑体" w:hAnsi="Times New Roman"/>
          <w:color w:val="000000" w:themeColor="text1"/>
          <w:sz w:val="28"/>
          <w:szCs w:val="28"/>
        </w:rPr>
        <w:t>课程教学目标</w:t>
      </w:r>
    </w:p>
    <w:p w:rsidR="00A36061" w:rsidRPr="00F551CB" w:rsidRDefault="00A36061" w:rsidP="00F551CB">
      <w:pPr>
        <w:spacing w:line="560" w:lineRule="exact"/>
        <w:ind w:firstLineChars="200" w:firstLine="560"/>
        <w:rPr>
          <w:rFonts w:ascii="仿宋_GB2312" w:hAnsi="仿宋_GB2312" w:cs="仿宋_GB2312"/>
          <w:sz w:val="28"/>
          <w:szCs w:val="28"/>
        </w:rPr>
      </w:pPr>
      <w:r w:rsidRPr="00F551CB">
        <w:rPr>
          <w:rFonts w:ascii="仿宋_GB2312" w:hAnsi="仿宋_GB2312" w:cs="仿宋_GB2312" w:hint="eastAsia"/>
          <w:sz w:val="28"/>
          <w:szCs w:val="28"/>
        </w:rPr>
        <w:t>本课程是面向工程造价专业开设的实践教学环节。旨在通过单位工程施工组织设计，使学生理解、巩固、应用土木工程施工技术、工艺原理与施工方法，以及施工组织、管理的一般理论和方法；掌握单位工程施工组织设计的内容、编制步骤与方法；培养学生能够应用土木工程施工的基本理论与知识，具有独立发现、分析、解决实际工程施工中有关技术、组织、管理问题的基本能力，为胜任相关的技术与管理工作、进行科学研究和技术创新打下基础；</w:t>
      </w:r>
      <w:r w:rsidRPr="00F551CB">
        <w:rPr>
          <w:rFonts w:ascii="仿宋_GB2312" w:hAnsi="仿宋_GB2312" w:cs="仿宋_GB2312"/>
          <w:sz w:val="28"/>
          <w:szCs w:val="28"/>
        </w:rPr>
        <w:t>培养学生</w:t>
      </w:r>
      <w:r w:rsidRPr="00F551CB">
        <w:rPr>
          <w:rFonts w:ascii="仿宋_GB2312" w:hAnsi="仿宋_GB2312" w:cs="仿宋_GB2312" w:hint="eastAsia"/>
          <w:sz w:val="28"/>
          <w:szCs w:val="28"/>
        </w:rPr>
        <w:t>具备</w:t>
      </w:r>
      <w:r w:rsidRPr="00F551CB">
        <w:rPr>
          <w:rFonts w:ascii="仿宋_GB2312" w:hAnsi="仿宋_GB2312" w:cs="仿宋_GB2312"/>
          <w:sz w:val="28"/>
          <w:szCs w:val="28"/>
        </w:rPr>
        <w:t>社会责任感，能够理解和评价专业工程实践对环境、社会可持续发展的影响</w:t>
      </w:r>
      <w:r w:rsidRPr="00F551CB">
        <w:rPr>
          <w:rFonts w:ascii="仿宋_GB2312" w:hAnsi="仿宋_GB2312" w:cs="仿宋_GB2312" w:hint="eastAsia"/>
          <w:sz w:val="28"/>
          <w:szCs w:val="28"/>
        </w:rPr>
        <w:t>，</w:t>
      </w:r>
      <w:r w:rsidRPr="00F551CB">
        <w:rPr>
          <w:rFonts w:ascii="仿宋_GB2312" w:hAnsi="仿宋_GB2312" w:cs="仿宋_GB2312"/>
          <w:sz w:val="28"/>
          <w:szCs w:val="28"/>
        </w:rPr>
        <w:t>遵守工程职业道德和规范，履行责任。</w:t>
      </w:r>
    </w:p>
    <w:p w:rsidR="00A36061" w:rsidRPr="00F551CB" w:rsidRDefault="00A36061" w:rsidP="00F551CB">
      <w:pPr>
        <w:spacing w:line="560" w:lineRule="exact"/>
        <w:ind w:firstLineChars="200" w:firstLine="560"/>
        <w:rPr>
          <w:rFonts w:ascii="仿宋_GB2312" w:hAnsi="仿宋_GB2312" w:cs="仿宋_GB2312"/>
          <w:sz w:val="28"/>
          <w:szCs w:val="28"/>
        </w:rPr>
      </w:pPr>
      <w:r w:rsidRPr="00F551CB">
        <w:rPr>
          <w:rFonts w:ascii="仿宋_GB2312" w:hAnsi="仿宋_GB2312" w:cs="仿宋_GB2312"/>
          <w:sz w:val="28"/>
          <w:szCs w:val="28"/>
        </w:rPr>
        <w:t>本课程教学目标及对毕业要求指标点的支撑关系见下表：（每个课程教学目标不应支撑多个指标点）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771"/>
        <w:gridCol w:w="887"/>
        <w:gridCol w:w="3075"/>
      </w:tblGrid>
      <w:tr w:rsidR="00A36061" w:rsidTr="00A36061">
        <w:trPr>
          <w:trHeight w:val="454"/>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b/>
                <w:sz w:val="24"/>
                <w:szCs w:val="24"/>
              </w:rPr>
            </w:pPr>
            <w:r w:rsidRPr="00F551CB">
              <w:rPr>
                <w:rFonts w:ascii="仿宋_GB2312" w:hAnsi="仿宋_GB2312" w:cs="仿宋_GB2312"/>
                <w:b/>
                <w:sz w:val="24"/>
                <w:szCs w:val="24"/>
              </w:rPr>
              <w:t>序</w:t>
            </w:r>
            <w:r w:rsidRPr="00F551CB">
              <w:rPr>
                <w:rFonts w:ascii="仿宋_GB2312" w:hAnsi="仿宋_GB2312" w:cs="仿宋_GB2312"/>
                <w:b/>
                <w:sz w:val="24"/>
                <w:szCs w:val="24"/>
              </w:rPr>
              <w:lastRenderedPageBreak/>
              <w:t>号</w:t>
            </w:r>
          </w:p>
        </w:tc>
        <w:tc>
          <w:tcPr>
            <w:tcW w:w="2271" w:type="pct"/>
            <w:vMerge w:val="restart"/>
            <w:tcBorders>
              <w:top w:val="single" w:sz="4" w:space="0" w:color="000000"/>
              <w:left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b/>
                <w:sz w:val="24"/>
                <w:szCs w:val="24"/>
              </w:rPr>
            </w:pPr>
            <w:r w:rsidRPr="00F551CB">
              <w:rPr>
                <w:rFonts w:ascii="仿宋_GB2312" w:hAnsi="仿宋_GB2312" w:cs="仿宋_GB2312"/>
                <w:b/>
                <w:sz w:val="24"/>
                <w:szCs w:val="24"/>
              </w:rPr>
              <w:lastRenderedPageBreak/>
              <w:t>课程教学目标</w:t>
            </w:r>
          </w:p>
        </w:tc>
        <w:tc>
          <w:tcPr>
            <w:tcW w:w="2386" w:type="pct"/>
            <w:gridSpan w:val="2"/>
            <w:tcBorders>
              <w:top w:val="single" w:sz="4" w:space="0" w:color="000000"/>
              <w:left w:val="single" w:sz="4" w:space="0" w:color="000000"/>
              <w:bottom w:val="single" w:sz="4" w:space="0" w:color="auto"/>
              <w:right w:val="single" w:sz="4" w:space="0" w:color="auto"/>
            </w:tcBorders>
            <w:vAlign w:val="center"/>
          </w:tcPr>
          <w:p w:rsidR="00A36061" w:rsidRPr="00F551CB" w:rsidRDefault="00A36061" w:rsidP="00A36061">
            <w:pPr>
              <w:spacing w:line="360" w:lineRule="exact"/>
              <w:jc w:val="center"/>
              <w:rPr>
                <w:rFonts w:ascii="仿宋_GB2312" w:hAnsi="仿宋_GB2312" w:cs="仿宋_GB2312"/>
                <w:b/>
                <w:sz w:val="24"/>
                <w:szCs w:val="24"/>
              </w:rPr>
            </w:pPr>
            <w:r w:rsidRPr="00F551CB">
              <w:rPr>
                <w:rFonts w:ascii="仿宋_GB2312" w:hAnsi="仿宋_GB2312" w:cs="仿宋_GB2312"/>
                <w:b/>
                <w:sz w:val="24"/>
                <w:szCs w:val="24"/>
              </w:rPr>
              <w:t>支撑毕业要求指标点</w:t>
            </w:r>
          </w:p>
        </w:tc>
      </w:tr>
      <w:tr w:rsidR="00A36061" w:rsidTr="00A36061">
        <w:trPr>
          <w:trHeight w:val="454"/>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widowControl/>
              <w:spacing w:line="360" w:lineRule="exact"/>
              <w:jc w:val="center"/>
              <w:rPr>
                <w:rFonts w:ascii="仿宋_GB2312" w:hAnsi="仿宋_GB2312" w:cs="仿宋_GB2312"/>
                <w:b/>
                <w:sz w:val="24"/>
                <w:szCs w:val="24"/>
              </w:rPr>
            </w:pPr>
          </w:p>
        </w:tc>
        <w:tc>
          <w:tcPr>
            <w:tcW w:w="2271" w:type="pct"/>
            <w:vMerge/>
            <w:tcBorders>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b/>
                <w:sz w:val="24"/>
                <w:szCs w:val="24"/>
              </w:rPr>
            </w:pPr>
          </w:p>
        </w:tc>
        <w:tc>
          <w:tcPr>
            <w:tcW w:w="534" w:type="pct"/>
            <w:tcBorders>
              <w:top w:val="single" w:sz="4" w:space="0" w:color="auto"/>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b/>
                <w:sz w:val="24"/>
                <w:szCs w:val="24"/>
              </w:rPr>
            </w:pPr>
            <w:r w:rsidRPr="00F551CB">
              <w:rPr>
                <w:rFonts w:ascii="仿宋_GB2312" w:hAnsi="仿宋_GB2312" w:cs="仿宋_GB2312"/>
                <w:b/>
                <w:sz w:val="24"/>
                <w:szCs w:val="24"/>
              </w:rPr>
              <w:t>指标点</w:t>
            </w:r>
          </w:p>
        </w:tc>
        <w:tc>
          <w:tcPr>
            <w:tcW w:w="1852" w:type="pct"/>
            <w:tcBorders>
              <w:top w:val="single" w:sz="4" w:space="0" w:color="auto"/>
              <w:left w:val="single" w:sz="4" w:space="0" w:color="000000"/>
              <w:bottom w:val="single" w:sz="4" w:space="0" w:color="000000"/>
              <w:right w:val="single" w:sz="4" w:space="0" w:color="auto"/>
            </w:tcBorders>
            <w:vAlign w:val="center"/>
          </w:tcPr>
          <w:p w:rsidR="00A36061" w:rsidRPr="00F551CB" w:rsidRDefault="00A36061" w:rsidP="00A36061">
            <w:pPr>
              <w:spacing w:line="360" w:lineRule="exact"/>
              <w:jc w:val="center"/>
              <w:rPr>
                <w:rFonts w:ascii="仿宋_GB2312" w:hAnsi="仿宋_GB2312" w:cs="仿宋_GB2312"/>
                <w:b/>
                <w:sz w:val="24"/>
                <w:szCs w:val="24"/>
              </w:rPr>
            </w:pPr>
            <w:r w:rsidRPr="00F551CB">
              <w:rPr>
                <w:rFonts w:ascii="仿宋_GB2312" w:hAnsi="仿宋_GB2312" w:cs="仿宋_GB2312"/>
                <w:b/>
                <w:sz w:val="24"/>
                <w:szCs w:val="24"/>
              </w:rPr>
              <w:t>指标点内容</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sz w:val="24"/>
                <w:szCs w:val="24"/>
              </w:rPr>
              <w:t>1</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sz w:val="24"/>
                <w:szCs w:val="24"/>
              </w:rPr>
              <w:t>目标1：</w:t>
            </w:r>
            <w:r w:rsidRPr="00F551CB">
              <w:rPr>
                <w:rFonts w:ascii="仿宋_GB2312" w:hAnsi="仿宋_GB2312" w:cs="仿宋_GB2312" w:hint="eastAsia"/>
                <w:sz w:val="24"/>
                <w:szCs w:val="24"/>
              </w:rPr>
              <w:t>理解、巩固、应用土木工程施工技术、工艺原理与施工方法。</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3.1</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sz w:val="24"/>
                <w:szCs w:val="24"/>
              </w:rPr>
              <w:t>能够应用专业知识解决工程实践问题</w:t>
            </w:r>
            <w:r w:rsidRPr="00F551CB">
              <w:rPr>
                <w:rFonts w:ascii="仿宋_GB2312" w:hAnsi="仿宋_GB2312" w:cs="仿宋_GB2312" w:hint="eastAsia"/>
                <w:sz w:val="24"/>
                <w:szCs w:val="24"/>
              </w:rPr>
              <w:t>。</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hint="eastAsia"/>
                <w:sz w:val="24"/>
                <w:szCs w:val="24"/>
              </w:rPr>
              <w:t>目标2：理解、</w:t>
            </w:r>
            <w:r w:rsidRPr="00F551CB">
              <w:rPr>
                <w:rFonts w:ascii="仿宋_GB2312" w:hAnsi="仿宋_GB2312" w:cs="仿宋_GB2312"/>
                <w:sz w:val="24"/>
                <w:szCs w:val="24"/>
              </w:rPr>
              <w:t>巩固</w:t>
            </w:r>
            <w:r w:rsidRPr="00F551CB">
              <w:rPr>
                <w:rFonts w:ascii="仿宋_GB2312" w:hAnsi="仿宋_GB2312" w:cs="仿宋_GB2312" w:hint="eastAsia"/>
                <w:sz w:val="24"/>
                <w:szCs w:val="24"/>
              </w:rPr>
              <w:t>、</w:t>
            </w:r>
            <w:r w:rsidRPr="00F551CB">
              <w:rPr>
                <w:rFonts w:ascii="仿宋_GB2312" w:hAnsi="仿宋_GB2312" w:cs="仿宋_GB2312"/>
                <w:sz w:val="24"/>
                <w:szCs w:val="24"/>
              </w:rPr>
              <w:t>应用</w:t>
            </w:r>
            <w:r w:rsidRPr="00F551CB">
              <w:rPr>
                <w:rFonts w:ascii="仿宋_GB2312" w:hAnsi="仿宋_GB2312" w:cs="仿宋_GB2312" w:hint="eastAsia"/>
                <w:sz w:val="24"/>
                <w:szCs w:val="24"/>
              </w:rPr>
              <w:t>施工组织、管理的一般理论和方法。</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3.11</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hint="eastAsia"/>
                <w:sz w:val="24"/>
                <w:szCs w:val="24"/>
              </w:rPr>
              <w:t>能够在与工程造价专业相关的多学科背景下，掌握工程项目管理原理与经济决策方法。</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3</w:t>
            </w:r>
            <w:r w:rsidRPr="00F551CB">
              <w:rPr>
                <w:rFonts w:ascii="仿宋_GB2312" w:hAnsi="仿宋_GB2312" w:cs="仿宋_GB2312"/>
                <w:sz w:val="24"/>
                <w:szCs w:val="24"/>
              </w:rPr>
              <w:t>：掌握</w:t>
            </w:r>
            <w:r w:rsidRPr="00F551CB">
              <w:rPr>
                <w:rFonts w:ascii="仿宋_GB2312" w:hAnsi="仿宋_GB2312" w:cs="仿宋_GB2312" w:hint="eastAsia"/>
                <w:sz w:val="24"/>
                <w:szCs w:val="24"/>
              </w:rPr>
              <w:t>单位工程施工组织设计的内容、编制步骤与方法。</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3.2</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hint="eastAsia"/>
                <w:sz w:val="24"/>
                <w:szCs w:val="24"/>
              </w:rPr>
              <w:t>能够基于工程相关背景知识，考虑社会、健康、安全、法律、文化以及环境等因素，设计实际工程问题的解决方案。</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4</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hint="eastAsia"/>
                <w:sz w:val="24"/>
                <w:szCs w:val="24"/>
              </w:rPr>
              <w:t>目标4：具有独立发现、分析、解决实际工程施工中有关技术、组织、管理问题的基本能力。</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3.3</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hint="eastAsia"/>
                <w:sz w:val="24"/>
                <w:szCs w:val="24"/>
              </w:rPr>
              <w:t>能够应用相关知识和原理，识别、表达、并通过文献研究分析复杂工程问题，以获得科学合理的解决方案。</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5</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5</w:t>
            </w:r>
            <w:r w:rsidRPr="00F551CB">
              <w:rPr>
                <w:rFonts w:ascii="仿宋_GB2312" w:hAnsi="仿宋_GB2312" w:cs="仿宋_GB2312"/>
                <w:sz w:val="24"/>
                <w:szCs w:val="24"/>
              </w:rPr>
              <w:t>：</w:t>
            </w:r>
            <w:r w:rsidRPr="00F551CB">
              <w:rPr>
                <w:rFonts w:ascii="仿宋_GB2312" w:hAnsi="仿宋_GB2312" w:cs="仿宋_GB2312" w:hint="eastAsia"/>
                <w:sz w:val="24"/>
                <w:szCs w:val="24"/>
              </w:rPr>
              <w:t>具备</w:t>
            </w:r>
            <w:r w:rsidRPr="00F551CB">
              <w:rPr>
                <w:rFonts w:ascii="仿宋_GB2312" w:hAnsi="仿宋_GB2312" w:cs="仿宋_GB2312"/>
                <w:sz w:val="24"/>
                <w:szCs w:val="24"/>
              </w:rPr>
              <w:t>社会责任感，遵守职业道德与规范</w:t>
            </w:r>
            <w:r w:rsidRPr="00F551CB">
              <w:rPr>
                <w:rFonts w:ascii="仿宋_GB2312" w:hAnsi="仿宋_GB2312" w:cs="仿宋_GB2312" w:hint="eastAsia"/>
                <w:sz w:val="24"/>
                <w:szCs w:val="24"/>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A36061">
            <w:pPr>
              <w:spacing w:line="360" w:lineRule="exact"/>
              <w:jc w:val="center"/>
              <w:rPr>
                <w:rFonts w:ascii="仿宋_GB2312" w:hAnsi="仿宋_GB2312" w:cs="仿宋_GB2312"/>
                <w:sz w:val="24"/>
                <w:szCs w:val="24"/>
              </w:rPr>
            </w:pPr>
            <w:r w:rsidRPr="00F551CB">
              <w:rPr>
                <w:rFonts w:ascii="仿宋_GB2312" w:hAnsi="仿宋_GB2312" w:cs="仿宋_GB2312" w:hint="eastAsia"/>
                <w:sz w:val="24"/>
                <w:szCs w:val="24"/>
              </w:rPr>
              <w:t>3.6</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A36061">
            <w:pPr>
              <w:spacing w:line="360" w:lineRule="exact"/>
              <w:rPr>
                <w:rFonts w:ascii="仿宋_GB2312" w:hAnsi="仿宋_GB2312" w:cs="仿宋_GB2312"/>
                <w:sz w:val="24"/>
                <w:szCs w:val="24"/>
              </w:rPr>
            </w:pPr>
            <w:r w:rsidRPr="00F551CB">
              <w:rPr>
                <w:rFonts w:ascii="仿宋_GB2312" w:hAnsi="仿宋_GB2312" w:cs="仿宋_GB2312"/>
                <w:sz w:val="24"/>
                <w:szCs w:val="24"/>
              </w:rPr>
              <w:t>能够</w:t>
            </w:r>
            <w:r w:rsidRPr="00F551CB">
              <w:rPr>
                <w:rFonts w:ascii="仿宋_GB2312" w:hAnsi="仿宋_GB2312" w:cs="仿宋_GB2312" w:hint="eastAsia"/>
                <w:sz w:val="24"/>
                <w:szCs w:val="24"/>
              </w:rPr>
              <w:t>基于工程相关背景知识，评价工程问题</w:t>
            </w:r>
            <w:r w:rsidRPr="00F551CB">
              <w:rPr>
                <w:rFonts w:ascii="仿宋_GB2312" w:hAnsi="仿宋_GB2312" w:cs="仿宋_GB2312"/>
                <w:sz w:val="24"/>
                <w:szCs w:val="24"/>
              </w:rPr>
              <w:t>对社会</w:t>
            </w:r>
            <w:r w:rsidRPr="00F551CB">
              <w:rPr>
                <w:rFonts w:ascii="仿宋_GB2312" w:hAnsi="仿宋_GB2312" w:cs="仿宋_GB2312" w:hint="eastAsia"/>
                <w:sz w:val="24"/>
                <w:szCs w:val="24"/>
              </w:rPr>
              <w:t>、</w:t>
            </w:r>
            <w:r w:rsidRPr="00F551CB">
              <w:rPr>
                <w:rFonts w:ascii="仿宋_GB2312" w:hAnsi="仿宋_GB2312" w:cs="仿宋_GB2312"/>
                <w:sz w:val="24"/>
                <w:szCs w:val="24"/>
              </w:rPr>
              <w:t>环境、安全</w:t>
            </w:r>
            <w:r w:rsidRPr="00F551CB">
              <w:rPr>
                <w:rFonts w:ascii="仿宋_GB2312" w:hAnsi="仿宋_GB2312" w:cs="仿宋_GB2312" w:hint="eastAsia"/>
                <w:sz w:val="24"/>
                <w:szCs w:val="24"/>
              </w:rPr>
              <w:t>、</w:t>
            </w:r>
            <w:r w:rsidRPr="00F551CB">
              <w:rPr>
                <w:rFonts w:ascii="仿宋_GB2312" w:hAnsi="仿宋_GB2312" w:cs="仿宋_GB2312"/>
                <w:sz w:val="24"/>
                <w:szCs w:val="24"/>
              </w:rPr>
              <w:t>可持续发展的影响</w:t>
            </w:r>
            <w:r w:rsidRPr="00F551CB">
              <w:rPr>
                <w:rFonts w:ascii="仿宋_GB2312" w:hAnsi="仿宋_GB2312" w:cs="仿宋_GB2312" w:hint="eastAsia"/>
                <w:sz w:val="24"/>
                <w:szCs w:val="24"/>
              </w:rPr>
              <w:t>，</w:t>
            </w:r>
            <w:r w:rsidRPr="00F551CB">
              <w:rPr>
                <w:rFonts w:ascii="仿宋_GB2312" w:hAnsi="仿宋_GB2312" w:cs="仿宋_GB2312"/>
                <w:sz w:val="24"/>
                <w:szCs w:val="24"/>
              </w:rPr>
              <w:t>遵守工程职业道德规范，理解应承担的责任</w:t>
            </w:r>
            <w:r w:rsidRPr="00F551CB">
              <w:rPr>
                <w:rFonts w:ascii="仿宋_GB2312" w:hAnsi="仿宋_GB2312" w:cs="仿宋_GB2312" w:hint="eastAsia"/>
                <w:sz w:val="24"/>
                <w:szCs w:val="24"/>
              </w:rPr>
              <w:t>。</w:t>
            </w:r>
          </w:p>
        </w:tc>
      </w:tr>
    </w:tbl>
    <w:p w:rsidR="00A36061" w:rsidRDefault="00F551CB" w:rsidP="00A36061">
      <w:pPr>
        <w:keepNext/>
        <w:spacing w:beforeLines="50" w:before="156" w:afterLines="50" w:after="156" w:line="400" w:lineRule="exact"/>
        <w:outlineLvl w:val="0"/>
        <w:rPr>
          <w:rFonts w:ascii="Times New Roman" w:eastAsia="黑体" w:hAnsi="Times New Roman"/>
          <w:color w:val="000000" w:themeColor="text1"/>
          <w:sz w:val="28"/>
          <w:szCs w:val="28"/>
        </w:rPr>
      </w:pPr>
      <w:r>
        <w:rPr>
          <w:rFonts w:ascii="黑体" w:eastAsia="黑体" w:hAnsi="黑体" w:hint="eastAsia"/>
          <w:b/>
          <w:sz w:val="28"/>
          <w:szCs w:val="28"/>
        </w:rPr>
        <w:t>三．课程设计内容和基本要求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98"/>
        <w:gridCol w:w="2657"/>
        <w:gridCol w:w="955"/>
        <w:gridCol w:w="596"/>
        <w:gridCol w:w="927"/>
      </w:tblGrid>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序号</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教学内容及重点、难点</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学生学习预期</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教学方式</w:t>
            </w:r>
          </w:p>
        </w:tc>
        <w:tc>
          <w:tcPr>
            <w:tcW w:w="359"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学时</w:t>
            </w: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支撑课程教学目标</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1 编制依据</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重点：施工合同</w:t>
            </w:r>
            <w:r w:rsidRPr="00F551CB">
              <w:rPr>
                <w:rFonts w:ascii="仿宋_GB2312" w:hAnsi="仿宋_GB2312" w:cs="仿宋_GB2312" w:hint="eastAsia"/>
                <w:sz w:val="24"/>
                <w:szCs w:val="24"/>
              </w:rPr>
              <w:t>、</w:t>
            </w:r>
            <w:r w:rsidRPr="00F551CB">
              <w:rPr>
                <w:rFonts w:ascii="仿宋_GB2312" w:hAnsi="仿宋_GB2312" w:cs="仿宋_GB2312"/>
                <w:sz w:val="24"/>
                <w:szCs w:val="24"/>
              </w:rPr>
              <w:t>设计文件</w:t>
            </w:r>
            <w:r w:rsidRPr="00F551CB">
              <w:rPr>
                <w:rFonts w:ascii="仿宋_GB2312" w:hAnsi="仿宋_GB2312" w:cs="仿宋_GB2312" w:hint="eastAsia"/>
                <w:sz w:val="24"/>
                <w:szCs w:val="24"/>
              </w:rPr>
              <w:t>、、法律法规、</w:t>
            </w:r>
            <w:r w:rsidRPr="00F551CB">
              <w:rPr>
                <w:rFonts w:ascii="仿宋_GB2312" w:hAnsi="仿宋_GB2312" w:cs="仿宋_GB2312"/>
                <w:sz w:val="24"/>
                <w:szCs w:val="24"/>
              </w:rPr>
              <w:t>技术标准</w:t>
            </w:r>
            <w:r w:rsidRPr="00F551CB">
              <w:rPr>
                <w:rFonts w:ascii="仿宋_GB2312" w:hAnsi="仿宋_GB2312" w:cs="仿宋_GB2312" w:hint="eastAsia"/>
                <w:sz w:val="24"/>
                <w:szCs w:val="24"/>
              </w:rPr>
              <w:t>、</w:t>
            </w:r>
            <w:r w:rsidRPr="00F551CB">
              <w:rPr>
                <w:rFonts w:ascii="仿宋_GB2312" w:hAnsi="仿宋_GB2312" w:cs="仿宋_GB2312"/>
                <w:sz w:val="24"/>
                <w:szCs w:val="24"/>
              </w:rPr>
              <w:t>技术经济条件</w:t>
            </w:r>
            <w:r w:rsidRPr="00F551CB">
              <w:rPr>
                <w:rFonts w:ascii="仿宋_GB2312" w:hAnsi="仿宋_GB2312" w:cs="仿宋_GB2312" w:hint="eastAsia"/>
                <w:sz w:val="24"/>
                <w:szCs w:val="24"/>
              </w:rPr>
              <w:t>。</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难点：设计文件</w:t>
            </w:r>
            <w:r w:rsidRPr="00F551CB">
              <w:rPr>
                <w:rFonts w:ascii="仿宋_GB2312" w:hAnsi="仿宋_GB2312" w:cs="仿宋_GB2312" w:hint="eastAsia"/>
                <w:sz w:val="24"/>
                <w:szCs w:val="24"/>
              </w:rPr>
              <w:t>。</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1.熟悉：编制依据的内容；</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2.掌握：整理编制依据。</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val="restar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1周</w:t>
            </w: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1~3</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2 工程概况</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重点：工程基本情况</w:t>
            </w:r>
            <w:r w:rsidRPr="00F551CB">
              <w:rPr>
                <w:rFonts w:ascii="仿宋_GB2312" w:hAnsi="仿宋_GB2312" w:cs="仿宋_GB2312" w:hint="eastAsia"/>
                <w:sz w:val="24"/>
                <w:szCs w:val="24"/>
              </w:rPr>
              <w:t>、施工条件及工程特点分析。</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lastRenderedPageBreak/>
              <w:t>难点：</w:t>
            </w:r>
            <w:r w:rsidRPr="00F551CB">
              <w:rPr>
                <w:rFonts w:ascii="仿宋_GB2312" w:hAnsi="仿宋_GB2312" w:cs="仿宋_GB2312" w:hint="eastAsia"/>
                <w:sz w:val="24"/>
                <w:szCs w:val="24"/>
              </w:rPr>
              <w:t>施工条件。</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lastRenderedPageBreak/>
              <w:t>1.理解：工程基本情况；</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2.掌握：施工条件及工程特点分析。</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1、2、5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3</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3 施工部署与施工方案</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w:t>
            </w:r>
            <w:r w:rsidRPr="00F551CB">
              <w:rPr>
                <w:rFonts w:ascii="仿宋_GB2312" w:hAnsi="仿宋_GB2312" w:cs="仿宋_GB2312" w:hint="eastAsia"/>
                <w:sz w:val="24"/>
                <w:szCs w:val="24"/>
              </w:rPr>
              <w:t>划分施工段；</w:t>
            </w:r>
            <w:r w:rsidRPr="00F551CB">
              <w:rPr>
                <w:rFonts w:ascii="仿宋_GB2312" w:hAnsi="仿宋_GB2312" w:cs="仿宋_GB2312"/>
                <w:sz w:val="24"/>
                <w:szCs w:val="24"/>
              </w:rPr>
              <w:t>确定施工流向</w:t>
            </w:r>
            <w:r w:rsidRPr="00F551CB">
              <w:rPr>
                <w:rFonts w:ascii="仿宋_GB2312" w:hAnsi="仿宋_GB2312" w:cs="仿宋_GB2312" w:hint="eastAsia"/>
                <w:sz w:val="24"/>
                <w:szCs w:val="24"/>
              </w:rPr>
              <w:t>、</w:t>
            </w:r>
            <w:r w:rsidRPr="00F551CB">
              <w:rPr>
                <w:rFonts w:ascii="仿宋_GB2312" w:hAnsi="仿宋_GB2312" w:cs="仿宋_GB2312"/>
                <w:sz w:val="24"/>
                <w:szCs w:val="24"/>
              </w:rPr>
              <w:t>施工过程及施工顺序</w:t>
            </w:r>
            <w:r w:rsidRPr="00F551CB">
              <w:rPr>
                <w:rFonts w:ascii="仿宋_GB2312" w:hAnsi="仿宋_GB2312" w:cs="仿宋_GB2312" w:hint="eastAsia"/>
                <w:sz w:val="24"/>
                <w:szCs w:val="24"/>
              </w:rPr>
              <w:t>；选择施工方法与施工机械。</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难点：确定</w:t>
            </w:r>
            <w:r w:rsidRPr="00F551CB">
              <w:rPr>
                <w:rFonts w:ascii="仿宋_GB2312" w:hAnsi="仿宋_GB2312" w:cs="仿宋_GB2312" w:hint="eastAsia"/>
                <w:sz w:val="24"/>
                <w:szCs w:val="24"/>
              </w:rPr>
              <w:t>施工过程及施工顺序。</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1.熟悉：施工部署的内容；</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2.掌握：施工方案的拟定，包括划分施工段与施工过程、确定施工起点流向、确定施工顺序、选择施工方法和施工机械、确定脚手架的类型。</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3、4、5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4</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4 施工进度计划</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w:t>
            </w:r>
            <w:r w:rsidRPr="00F551CB">
              <w:rPr>
                <w:rFonts w:ascii="仿宋_GB2312" w:hAnsi="仿宋_GB2312" w:cs="仿宋_GB2312" w:hint="eastAsia"/>
                <w:sz w:val="24"/>
                <w:szCs w:val="24"/>
              </w:rPr>
              <w:t>计算劳动量和机械台班量；确定各施工过程的持续时间；绘制进度计划图表。</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w:t>
            </w:r>
            <w:r w:rsidRPr="00F551CB">
              <w:rPr>
                <w:rFonts w:ascii="仿宋_GB2312" w:hAnsi="仿宋_GB2312" w:cs="仿宋_GB2312" w:hint="eastAsia"/>
                <w:sz w:val="24"/>
                <w:szCs w:val="24"/>
              </w:rPr>
              <w:t>施工过程持续时间的计算；时标网络进度计划的编制。</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1.熟悉：单位工程施工进度计划的内容、编制步骤和方法。</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2.掌握：确定各施工过程的持续时间及逻辑关系；编制时标网络进度计划。</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3、4、5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5</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5 施工准备与资源配置计划</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w:t>
            </w:r>
            <w:r w:rsidRPr="00F551CB">
              <w:rPr>
                <w:rFonts w:ascii="仿宋_GB2312" w:hAnsi="仿宋_GB2312" w:cs="仿宋_GB2312" w:hint="eastAsia"/>
                <w:sz w:val="24"/>
                <w:szCs w:val="24"/>
              </w:rPr>
              <w:t>劳动力配置计划；建筑材料、机械设备配置计划。</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w:t>
            </w:r>
            <w:r w:rsidRPr="00F551CB">
              <w:rPr>
                <w:rFonts w:ascii="仿宋_GB2312" w:hAnsi="仿宋_GB2312" w:cs="仿宋_GB2312" w:hint="eastAsia"/>
                <w:sz w:val="24"/>
                <w:szCs w:val="24"/>
              </w:rPr>
              <w:t>劳动力配置计划。</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1.熟悉：施工准备工作的内容。</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2.掌握：施工准备工作计划的编制；资源配置计划的编制。</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3、4、5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6</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内容：</w:t>
            </w:r>
            <w:r w:rsidRPr="00F551CB">
              <w:rPr>
                <w:rFonts w:ascii="仿宋_GB2312" w:hAnsi="仿宋_GB2312" w:cs="仿宋_GB2312" w:hint="eastAsia"/>
                <w:sz w:val="24"/>
                <w:szCs w:val="24"/>
              </w:rPr>
              <w:t>6 施工现场平面布置</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重点：起重机的选择与布置</w:t>
            </w:r>
            <w:r w:rsidRPr="00F551CB">
              <w:rPr>
                <w:rFonts w:ascii="仿宋_GB2312" w:hAnsi="仿宋_GB2312" w:cs="仿宋_GB2312" w:hint="eastAsia"/>
                <w:sz w:val="24"/>
                <w:szCs w:val="24"/>
              </w:rPr>
              <w:t>；各种临时设施的面积与位置的确定。</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难点：起重机的选择</w:t>
            </w:r>
            <w:r w:rsidRPr="00F551CB">
              <w:rPr>
                <w:rFonts w:ascii="仿宋_GB2312" w:hAnsi="仿宋_GB2312" w:cs="仿宋_GB2312" w:hint="eastAsia"/>
                <w:sz w:val="24"/>
                <w:szCs w:val="24"/>
              </w:rPr>
              <w:t>，</w:t>
            </w:r>
            <w:r w:rsidRPr="00F551CB">
              <w:rPr>
                <w:rFonts w:ascii="仿宋_GB2312" w:hAnsi="仿宋_GB2312" w:cs="仿宋_GB2312"/>
                <w:sz w:val="24"/>
                <w:szCs w:val="24"/>
              </w:rPr>
              <w:t>临时设施面积的确定</w:t>
            </w:r>
            <w:r w:rsidRPr="00F551CB">
              <w:rPr>
                <w:rFonts w:ascii="仿宋_GB2312" w:hAnsi="仿宋_GB2312" w:cs="仿宋_GB2312" w:hint="eastAsia"/>
                <w:sz w:val="24"/>
                <w:szCs w:val="24"/>
              </w:rPr>
              <w:t>。</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1.熟悉：施工现场平面布置的内容、步骤与方法。</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2.掌握：确定起重机械的型号与位置；确定主要材料堆场与生产临时设施的位置与面积；布置现场出入口及场内运输道路；布置办公与生活临时设施的位置与面积；布置临时水电管网。</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3.掌握：施工现场平面布置图的绘制。</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3、4、5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7</w:t>
            </w:r>
          </w:p>
        </w:tc>
        <w:tc>
          <w:tcPr>
            <w:tcW w:w="1565"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内容：7 施工管理计划</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lastRenderedPageBreak/>
              <w:t>重点：保证质量、工期、成本、安全、环境保护等目标的措施与计划。</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难点：无</w:t>
            </w:r>
          </w:p>
        </w:tc>
        <w:tc>
          <w:tcPr>
            <w:tcW w:w="1600" w:type="pct"/>
            <w:tcBorders>
              <w:top w:val="single" w:sz="4" w:space="0" w:color="000000"/>
              <w:left w:val="single" w:sz="4" w:space="0" w:color="auto"/>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lastRenderedPageBreak/>
              <w:t>1.熟悉：各施工管理计</w:t>
            </w:r>
            <w:r w:rsidRPr="00F551CB">
              <w:rPr>
                <w:rFonts w:ascii="仿宋_GB2312" w:hAnsi="仿宋_GB2312" w:cs="仿宋_GB2312" w:hint="eastAsia"/>
                <w:sz w:val="24"/>
                <w:szCs w:val="24"/>
              </w:rPr>
              <w:lastRenderedPageBreak/>
              <w:t>划的内容；</w:t>
            </w:r>
          </w:p>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2.掌握：各施工管理计划的编制；</w:t>
            </w:r>
          </w:p>
        </w:tc>
        <w:tc>
          <w:tcPr>
            <w:tcW w:w="575" w:type="pct"/>
            <w:tcBorders>
              <w:top w:val="single" w:sz="4" w:space="0" w:color="000000"/>
              <w:left w:val="single" w:sz="4" w:space="0" w:color="auto"/>
              <w:right w:val="single" w:sz="4" w:space="0" w:color="000000"/>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lastRenderedPageBreak/>
              <w:t>指导</w:t>
            </w:r>
          </w:p>
        </w:tc>
        <w:tc>
          <w:tcPr>
            <w:tcW w:w="359" w:type="pct"/>
            <w:vMerge/>
            <w:tcBorders>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p>
        </w:tc>
        <w:tc>
          <w:tcPr>
            <w:tcW w:w="558" w:type="pct"/>
            <w:tcBorders>
              <w:top w:val="single" w:sz="4" w:space="0" w:color="000000"/>
              <w:left w:val="single" w:sz="4" w:space="0" w:color="000000"/>
              <w:right w:val="single" w:sz="4" w:space="0" w:color="auto"/>
            </w:tcBorders>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lastRenderedPageBreak/>
              <w:t>3、4、5</w:t>
            </w:r>
          </w:p>
        </w:tc>
      </w:tr>
    </w:tbl>
    <w:p w:rsidR="00A36061" w:rsidRDefault="00A36061" w:rsidP="00A36061">
      <w:pPr>
        <w:adjustRightInd w:val="0"/>
        <w:snapToGrid w:val="0"/>
        <w:spacing w:line="360" w:lineRule="exact"/>
        <w:rPr>
          <w:rFonts w:ascii="Times New Roman" w:eastAsia="黑体" w:hAnsi="Times New Roman"/>
          <w:sz w:val="28"/>
          <w:szCs w:val="28"/>
        </w:rPr>
      </w:pPr>
    </w:p>
    <w:p w:rsidR="00A36061" w:rsidRPr="00F551CB" w:rsidRDefault="00A36061" w:rsidP="00F551CB">
      <w:pPr>
        <w:spacing w:line="560" w:lineRule="exact"/>
        <w:rPr>
          <w:rFonts w:ascii="仿宋_GB2312" w:hAnsi="仿宋_GB2312" w:cs="仿宋_GB2312"/>
          <w:sz w:val="24"/>
          <w:szCs w:val="24"/>
        </w:rPr>
      </w:pPr>
      <w:r w:rsidRPr="00F551CB">
        <w:rPr>
          <w:rFonts w:ascii="仿宋_GB2312" w:hAnsi="仿宋_GB2312" w:cs="仿宋_GB2312" w:hint="eastAsia"/>
          <w:sz w:val="24"/>
          <w:szCs w:val="24"/>
        </w:rPr>
        <w:t>根据以上内容及要求，学生须提交的课程设计成果：</w:t>
      </w:r>
    </w:p>
    <w:p w:rsidR="00A36061" w:rsidRPr="00F551CB" w:rsidRDefault="00A36061" w:rsidP="00F551CB">
      <w:pPr>
        <w:spacing w:line="560" w:lineRule="exact"/>
        <w:rPr>
          <w:rFonts w:ascii="仿宋_GB2312" w:hAnsi="仿宋_GB2312" w:cs="仿宋_GB2312"/>
          <w:sz w:val="24"/>
          <w:szCs w:val="24"/>
        </w:rPr>
      </w:pPr>
      <w:r w:rsidRPr="00F551CB">
        <w:rPr>
          <w:rFonts w:ascii="仿宋_GB2312" w:hAnsi="仿宋_GB2312" w:cs="仿宋_GB2312" w:hint="eastAsia"/>
          <w:sz w:val="24"/>
          <w:szCs w:val="24"/>
        </w:rPr>
        <w:t>1.设计说明书（3000字），1份；</w:t>
      </w:r>
    </w:p>
    <w:p w:rsidR="00A36061" w:rsidRPr="00F551CB" w:rsidRDefault="00A36061" w:rsidP="00F551CB">
      <w:pPr>
        <w:spacing w:line="560" w:lineRule="exact"/>
        <w:rPr>
          <w:rFonts w:ascii="仿宋_GB2312" w:hAnsi="仿宋_GB2312" w:cs="仿宋_GB2312"/>
          <w:sz w:val="24"/>
          <w:szCs w:val="24"/>
        </w:rPr>
      </w:pPr>
      <w:r w:rsidRPr="00F551CB">
        <w:rPr>
          <w:rFonts w:ascii="仿宋_GB2312" w:hAnsi="仿宋_GB2312" w:cs="仿宋_GB2312" w:hint="eastAsia"/>
          <w:sz w:val="24"/>
          <w:szCs w:val="24"/>
        </w:rPr>
        <w:t>2.单位工程施工进度计划表，1-2张；</w:t>
      </w:r>
    </w:p>
    <w:p w:rsidR="00A36061" w:rsidRPr="00F551CB" w:rsidRDefault="00A36061" w:rsidP="00F551CB">
      <w:pPr>
        <w:spacing w:line="560" w:lineRule="exact"/>
        <w:rPr>
          <w:rFonts w:ascii="仿宋_GB2312" w:hAnsi="仿宋_GB2312" w:cs="仿宋_GB2312"/>
          <w:sz w:val="24"/>
          <w:szCs w:val="24"/>
        </w:rPr>
      </w:pPr>
      <w:r w:rsidRPr="00F551CB">
        <w:rPr>
          <w:rFonts w:ascii="仿宋_GB2312" w:hAnsi="仿宋_GB2312" w:cs="仿宋_GB2312" w:hint="eastAsia"/>
          <w:sz w:val="24"/>
          <w:szCs w:val="24"/>
        </w:rPr>
        <w:t>3.施工现场平面布置图，1张</w:t>
      </w:r>
      <w:r w:rsidRPr="00F551CB">
        <w:rPr>
          <w:rFonts w:ascii="仿宋_GB2312" w:hAnsi="仿宋_GB2312" w:cs="仿宋_GB2312"/>
          <w:sz w:val="24"/>
          <w:szCs w:val="24"/>
        </w:rPr>
        <w:t>。</w:t>
      </w:r>
    </w:p>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3.</w:t>
      </w:r>
      <w:r>
        <w:rPr>
          <w:rFonts w:ascii="Times New Roman" w:eastAsia="黑体" w:hAnsi="Times New Roman"/>
          <w:sz w:val="28"/>
          <w:szCs w:val="28"/>
        </w:rPr>
        <w:t>课内实践教学内容及要求</w:t>
      </w:r>
    </w:p>
    <w:p w:rsidR="00A36061" w:rsidRDefault="00A36061" w:rsidP="00A36061">
      <w:pPr>
        <w:adjustRightInd w:val="0"/>
        <w:snapToGrid w:val="0"/>
        <w:spacing w:line="420" w:lineRule="exact"/>
        <w:ind w:firstLineChars="200" w:firstLine="640"/>
        <w:rPr>
          <w:rFonts w:ascii="Times New Roman" w:hAnsi="Times New Roman"/>
        </w:rPr>
      </w:pPr>
      <w:r>
        <w:rPr>
          <w:rFonts w:ascii="Times New Roman" w:hAnsi="Times New Roman"/>
        </w:rPr>
        <w:t>无</w:t>
      </w:r>
    </w:p>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4.</w:t>
      </w:r>
      <w:r>
        <w:rPr>
          <w:rFonts w:ascii="Times New Roman" w:eastAsia="黑体" w:hAnsi="Times New Roman"/>
          <w:sz w:val="28"/>
          <w:szCs w:val="28"/>
        </w:rPr>
        <w:t>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12"/>
        <w:gridCol w:w="814"/>
        <w:gridCol w:w="812"/>
        <w:gridCol w:w="814"/>
        <w:gridCol w:w="812"/>
        <w:gridCol w:w="814"/>
        <w:gridCol w:w="729"/>
      </w:tblGrid>
      <w:tr w:rsidR="00A36061" w:rsidTr="00A36061">
        <w:trPr>
          <w:trHeight w:val="454"/>
          <w:jc w:val="center"/>
        </w:trPr>
        <w:tc>
          <w:tcPr>
            <w:tcW w:w="1624" w:type="pct"/>
            <w:vMerge w:val="restar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章  节</w:t>
            </w:r>
          </w:p>
        </w:tc>
        <w:tc>
          <w:tcPr>
            <w:tcW w:w="2937" w:type="pct"/>
            <w:gridSpan w:val="6"/>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学 时 分 配</w:t>
            </w:r>
          </w:p>
        </w:tc>
        <w:tc>
          <w:tcPr>
            <w:tcW w:w="439" w:type="pct"/>
            <w:vMerge w:val="restar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合  计</w:t>
            </w:r>
          </w:p>
        </w:tc>
      </w:tr>
      <w:tr w:rsidR="00A36061" w:rsidTr="00A36061">
        <w:trPr>
          <w:trHeight w:val="454"/>
          <w:jc w:val="center"/>
        </w:trPr>
        <w:tc>
          <w:tcPr>
            <w:tcW w:w="1624" w:type="pct"/>
            <w:vMerge/>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讲  课</w:t>
            </w:r>
          </w:p>
        </w:tc>
        <w:tc>
          <w:tcPr>
            <w:tcW w:w="490"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实验课</w:t>
            </w:r>
          </w:p>
        </w:tc>
        <w:tc>
          <w:tcPr>
            <w:tcW w:w="489"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上机课</w:t>
            </w:r>
          </w:p>
        </w:tc>
        <w:tc>
          <w:tcPr>
            <w:tcW w:w="490"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讨论课</w:t>
            </w:r>
          </w:p>
        </w:tc>
        <w:tc>
          <w:tcPr>
            <w:tcW w:w="489"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习题课</w:t>
            </w:r>
          </w:p>
        </w:tc>
        <w:tc>
          <w:tcPr>
            <w:tcW w:w="490"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其  它</w:t>
            </w:r>
          </w:p>
        </w:tc>
        <w:tc>
          <w:tcPr>
            <w:tcW w:w="439" w:type="pct"/>
            <w:vMerge/>
            <w:vAlign w:val="center"/>
          </w:tcPr>
          <w:p w:rsidR="00A36061" w:rsidRPr="00F551CB" w:rsidRDefault="00A36061" w:rsidP="00F551CB">
            <w:pPr>
              <w:spacing w:line="360" w:lineRule="exact"/>
              <w:rPr>
                <w:rFonts w:ascii="仿宋_GB2312" w:hAnsi="仿宋_GB2312" w:cs="仿宋_GB2312"/>
                <w:sz w:val="24"/>
                <w:szCs w:val="24"/>
              </w:rPr>
            </w:pPr>
          </w:p>
        </w:tc>
      </w:tr>
      <w:tr w:rsidR="00A36061" w:rsidTr="00A36061">
        <w:trPr>
          <w:trHeight w:val="454"/>
          <w:jc w:val="center"/>
        </w:trPr>
        <w:tc>
          <w:tcPr>
            <w:tcW w:w="1624"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单位</w:t>
            </w:r>
            <w:r w:rsidRPr="00F551CB">
              <w:rPr>
                <w:rFonts w:ascii="仿宋_GB2312" w:hAnsi="仿宋_GB2312" w:cs="仿宋_GB2312"/>
                <w:sz w:val="24"/>
                <w:szCs w:val="24"/>
              </w:rPr>
              <w:t>工程施工组织设计</w:t>
            </w: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1周</w:t>
            </w:r>
          </w:p>
        </w:tc>
        <w:tc>
          <w:tcPr>
            <w:tcW w:w="439"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1周</w:t>
            </w:r>
          </w:p>
        </w:tc>
      </w:tr>
      <w:tr w:rsidR="00A36061" w:rsidTr="00A36061">
        <w:trPr>
          <w:trHeight w:val="454"/>
          <w:jc w:val="center"/>
        </w:trPr>
        <w:tc>
          <w:tcPr>
            <w:tcW w:w="1624"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39" w:type="pct"/>
            <w:vAlign w:val="center"/>
          </w:tcPr>
          <w:p w:rsidR="00A36061" w:rsidRPr="00F551CB" w:rsidRDefault="00A36061" w:rsidP="00F551CB">
            <w:pPr>
              <w:spacing w:line="360" w:lineRule="exact"/>
              <w:rPr>
                <w:rFonts w:ascii="仿宋_GB2312" w:hAnsi="仿宋_GB2312" w:cs="仿宋_GB2312"/>
                <w:sz w:val="24"/>
                <w:szCs w:val="24"/>
              </w:rPr>
            </w:pPr>
          </w:p>
        </w:tc>
      </w:tr>
      <w:tr w:rsidR="00A36061" w:rsidTr="00A36061">
        <w:trPr>
          <w:trHeight w:val="454"/>
          <w:jc w:val="center"/>
        </w:trPr>
        <w:tc>
          <w:tcPr>
            <w:tcW w:w="1624"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共  计</w:t>
            </w: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89" w:type="pct"/>
            <w:vAlign w:val="center"/>
          </w:tcPr>
          <w:p w:rsidR="00A36061" w:rsidRPr="00F551CB" w:rsidRDefault="00A36061" w:rsidP="00F551CB">
            <w:pPr>
              <w:spacing w:line="360" w:lineRule="exact"/>
              <w:rPr>
                <w:rFonts w:ascii="仿宋_GB2312" w:hAnsi="仿宋_GB2312" w:cs="仿宋_GB2312"/>
                <w:sz w:val="24"/>
                <w:szCs w:val="24"/>
              </w:rPr>
            </w:pPr>
          </w:p>
        </w:tc>
        <w:tc>
          <w:tcPr>
            <w:tcW w:w="490" w:type="pct"/>
            <w:vAlign w:val="center"/>
          </w:tcPr>
          <w:p w:rsidR="00A36061" w:rsidRPr="00F551CB" w:rsidRDefault="00A36061" w:rsidP="00F551CB">
            <w:pPr>
              <w:spacing w:line="360" w:lineRule="exact"/>
              <w:rPr>
                <w:rFonts w:ascii="仿宋_GB2312" w:hAnsi="仿宋_GB2312" w:cs="仿宋_GB2312"/>
                <w:sz w:val="24"/>
                <w:szCs w:val="24"/>
              </w:rPr>
            </w:pPr>
          </w:p>
        </w:tc>
        <w:tc>
          <w:tcPr>
            <w:tcW w:w="439"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1周</w:t>
            </w:r>
          </w:p>
        </w:tc>
      </w:tr>
    </w:tbl>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5.</w:t>
      </w:r>
      <w:r>
        <w:rPr>
          <w:rFonts w:ascii="Times New Roman" w:eastAsia="黑体" w:hAnsi="Times New Roman"/>
          <w:sz w:val="28"/>
          <w:szCs w:val="28"/>
        </w:rPr>
        <w:t>课程思政教学设计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82"/>
        <w:gridCol w:w="1738"/>
        <w:gridCol w:w="3412"/>
      </w:tblGrid>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序号</w:t>
            </w:r>
          </w:p>
        </w:tc>
        <w:tc>
          <w:tcPr>
            <w:tcW w:w="1555"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课程思政教学目标</w:t>
            </w:r>
          </w:p>
        </w:tc>
        <w:tc>
          <w:tcPr>
            <w:tcW w:w="1047"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授课章节</w:t>
            </w:r>
          </w:p>
        </w:tc>
        <w:tc>
          <w:tcPr>
            <w:tcW w:w="2055" w:type="pct"/>
            <w:vAlign w:val="center"/>
          </w:tcPr>
          <w:p w:rsidR="00A36061" w:rsidRPr="00F551CB" w:rsidRDefault="00A36061" w:rsidP="00F551CB">
            <w:pPr>
              <w:spacing w:line="360" w:lineRule="exact"/>
              <w:rPr>
                <w:rFonts w:ascii="仿宋_GB2312" w:hAnsi="仿宋_GB2312" w:cs="仿宋_GB2312"/>
                <w:b/>
                <w:sz w:val="24"/>
                <w:szCs w:val="24"/>
              </w:rPr>
            </w:pPr>
            <w:r w:rsidRPr="00F551CB">
              <w:rPr>
                <w:rFonts w:ascii="仿宋_GB2312" w:hAnsi="仿宋_GB2312" w:cs="仿宋_GB2312"/>
                <w:b/>
                <w:sz w:val="24"/>
                <w:szCs w:val="24"/>
              </w:rPr>
              <w:t>课程思政融入点（至少5处）</w:t>
            </w:r>
          </w:p>
        </w:tc>
      </w:tr>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1</w:t>
            </w:r>
          </w:p>
        </w:tc>
        <w:tc>
          <w:tcPr>
            <w:tcW w:w="15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正确政治导向</w:t>
            </w:r>
          </w:p>
        </w:tc>
        <w:tc>
          <w:tcPr>
            <w:tcW w:w="1047"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1</w:t>
            </w:r>
          </w:p>
        </w:tc>
        <w:tc>
          <w:tcPr>
            <w:tcW w:w="20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国家建设政策、法律法规</w:t>
            </w:r>
          </w:p>
        </w:tc>
      </w:tr>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2</w:t>
            </w:r>
          </w:p>
        </w:tc>
        <w:tc>
          <w:tcPr>
            <w:tcW w:w="15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社会主义核心价值观教育</w:t>
            </w:r>
          </w:p>
        </w:tc>
        <w:tc>
          <w:tcPr>
            <w:tcW w:w="1047"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2~6</w:t>
            </w:r>
          </w:p>
        </w:tc>
        <w:tc>
          <w:tcPr>
            <w:tcW w:w="20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先进的建造技术是行业发展的重要支撑</w:t>
            </w:r>
          </w:p>
        </w:tc>
      </w:tr>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3</w:t>
            </w:r>
          </w:p>
        </w:tc>
        <w:tc>
          <w:tcPr>
            <w:tcW w:w="15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远大理想塑造</w:t>
            </w:r>
          </w:p>
        </w:tc>
        <w:tc>
          <w:tcPr>
            <w:tcW w:w="1047"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3</w:t>
            </w:r>
          </w:p>
        </w:tc>
        <w:tc>
          <w:tcPr>
            <w:tcW w:w="20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新技术、新工艺、新材料、新设备的涌现</w:t>
            </w:r>
          </w:p>
        </w:tc>
      </w:tr>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4</w:t>
            </w:r>
          </w:p>
        </w:tc>
        <w:tc>
          <w:tcPr>
            <w:tcW w:w="15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健康心态培育</w:t>
            </w:r>
          </w:p>
        </w:tc>
        <w:tc>
          <w:tcPr>
            <w:tcW w:w="1047"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3、5、6</w:t>
            </w:r>
          </w:p>
        </w:tc>
        <w:tc>
          <w:tcPr>
            <w:tcW w:w="20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各种新技术需要不断创新、不断学习，应勇于面对新问题并着力寻求解决。</w:t>
            </w:r>
          </w:p>
        </w:tc>
      </w:tr>
      <w:tr w:rsidR="00A36061" w:rsidTr="00A36061">
        <w:trPr>
          <w:trHeight w:val="454"/>
          <w:jc w:val="center"/>
        </w:trPr>
        <w:tc>
          <w:tcPr>
            <w:tcW w:w="343"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5</w:t>
            </w:r>
          </w:p>
        </w:tc>
        <w:tc>
          <w:tcPr>
            <w:tcW w:w="15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sz w:val="24"/>
                <w:szCs w:val="24"/>
              </w:rPr>
              <w:t>道德品质培养</w:t>
            </w:r>
          </w:p>
        </w:tc>
        <w:tc>
          <w:tcPr>
            <w:tcW w:w="1047"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7</w:t>
            </w:r>
          </w:p>
        </w:tc>
        <w:tc>
          <w:tcPr>
            <w:tcW w:w="2055" w:type="pct"/>
            <w:vAlign w:val="center"/>
          </w:tcPr>
          <w:p w:rsidR="00A36061" w:rsidRPr="00F551CB" w:rsidRDefault="00A36061" w:rsidP="00F551CB">
            <w:pPr>
              <w:spacing w:line="360" w:lineRule="exact"/>
              <w:rPr>
                <w:rFonts w:ascii="仿宋_GB2312" w:hAnsi="仿宋_GB2312" w:cs="仿宋_GB2312"/>
                <w:sz w:val="24"/>
                <w:szCs w:val="24"/>
              </w:rPr>
            </w:pPr>
            <w:r w:rsidRPr="00F551CB">
              <w:rPr>
                <w:rFonts w:ascii="仿宋_GB2312" w:hAnsi="仿宋_GB2312" w:cs="仿宋_GB2312" w:hint="eastAsia"/>
                <w:sz w:val="24"/>
                <w:szCs w:val="24"/>
              </w:rPr>
              <w:t>工程项目管理是一门科学，也</w:t>
            </w:r>
            <w:r w:rsidRPr="00F551CB">
              <w:rPr>
                <w:rFonts w:ascii="仿宋_GB2312" w:hAnsi="仿宋_GB2312" w:cs="仿宋_GB2312" w:hint="eastAsia"/>
                <w:sz w:val="24"/>
                <w:szCs w:val="24"/>
              </w:rPr>
              <w:lastRenderedPageBreak/>
              <w:t>是一门艺术，需要协调、沟通人与人、人与物、人与自然的复杂关系，应具有良好的文化修养、道德品质，以及社会责任感。</w:t>
            </w:r>
          </w:p>
        </w:tc>
      </w:tr>
    </w:tbl>
    <w:p w:rsidR="00A36061" w:rsidRDefault="00F551CB"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六</w:t>
      </w:r>
      <w:r>
        <w:rPr>
          <w:rFonts w:ascii="Times New Roman" w:eastAsia="黑体" w:hAnsi="Times New Roman" w:hint="eastAsia"/>
          <w:sz w:val="28"/>
          <w:szCs w:val="28"/>
        </w:rPr>
        <w:t>．</w:t>
      </w:r>
      <w:r w:rsidR="00A36061">
        <w:rPr>
          <w:rFonts w:ascii="Times New Roman" w:eastAsia="黑体" w:hAnsi="Times New Roman"/>
          <w:sz w:val="28"/>
          <w:szCs w:val="28"/>
        </w:rPr>
        <w:t>考核方式及成绩评定</w:t>
      </w:r>
    </w:p>
    <w:p w:rsidR="00A36061" w:rsidRPr="00F551CB" w:rsidRDefault="00A36061" w:rsidP="00F551CB">
      <w:pPr>
        <w:spacing w:line="360" w:lineRule="exact"/>
        <w:rPr>
          <w:rFonts w:ascii="仿宋_GB2312" w:hAnsi="仿宋_GB2312" w:cs="仿宋_GB2312"/>
          <w:b/>
          <w:sz w:val="28"/>
          <w:szCs w:val="28"/>
        </w:rPr>
      </w:pPr>
      <w:r w:rsidRPr="00F551CB">
        <w:rPr>
          <w:rFonts w:ascii="仿宋_GB2312" w:hAnsi="仿宋_GB2312" w:cs="仿宋_GB2312"/>
          <w:b/>
          <w:sz w:val="28"/>
          <w:szCs w:val="28"/>
        </w:rPr>
        <w:t>（1）考核方式</w:t>
      </w:r>
    </w:p>
    <w:p w:rsidR="00A36061" w:rsidRPr="00F551CB" w:rsidRDefault="00A36061" w:rsidP="00F551CB">
      <w:pPr>
        <w:spacing w:line="560" w:lineRule="exact"/>
        <w:rPr>
          <w:rFonts w:ascii="仿宋_GB2312" w:hAnsi="仿宋_GB2312" w:cs="仿宋_GB2312"/>
          <w:sz w:val="24"/>
          <w:szCs w:val="24"/>
        </w:rPr>
      </w:pPr>
      <w:r w:rsidRPr="00F551CB">
        <w:rPr>
          <w:rFonts w:ascii="仿宋_GB2312" w:hAnsi="仿宋_GB2312" w:cs="仿宋_GB2312"/>
          <w:sz w:val="24"/>
          <w:szCs w:val="24"/>
        </w:rPr>
        <w:t>本课程考核方式为</w:t>
      </w:r>
      <w:r w:rsidRPr="00F551CB">
        <w:rPr>
          <w:rFonts w:ascii="仿宋_GB2312" w:hAnsi="仿宋_GB2312" w:cs="仿宋_GB2312" w:hint="eastAsia"/>
          <w:sz w:val="24"/>
          <w:szCs w:val="24"/>
        </w:rPr>
        <w:t>考查</w:t>
      </w:r>
      <w:r w:rsidRPr="00F551CB">
        <w:rPr>
          <w:rFonts w:ascii="仿宋_GB2312" w:hAnsi="仿宋_GB2312" w:cs="仿宋_GB2312"/>
          <w:sz w:val="24"/>
          <w:szCs w:val="24"/>
        </w:rPr>
        <w:t>，</w:t>
      </w:r>
      <w:r w:rsidRPr="00F551CB">
        <w:rPr>
          <w:rFonts w:ascii="仿宋_GB2312" w:hAnsi="仿宋_GB2312" w:cs="仿宋_GB2312" w:hint="eastAsia"/>
          <w:sz w:val="24"/>
          <w:szCs w:val="24"/>
        </w:rPr>
        <w:t>依据提交的设计成果评定</w:t>
      </w:r>
      <w:r w:rsidRPr="00F551CB">
        <w:rPr>
          <w:rFonts w:ascii="仿宋_GB2312" w:hAnsi="仿宋_GB2312" w:cs="仿宋_GB2312"/>
          <w:sz w:val="24"/>
          <w:szCs w:val="24"/>
        </w:rPr>
        <w:t>，过程考核方式为出勤等。</w:t>
      </w:r>
    </w:p>
    <w:p w:rsidR="00A36061" w:rsidRPr="00F551CB" w:rsidRDefault="00A36061" w:rsidP="00F551CB">
      <w:pPr>
        <w:spacing w:line="360" w:lineRule="exact"/>
        <w:rPr>
          <w:rFonts w:ascii="仿宋_GB2312" w:hAnsi="仿宋_GB2312" w:cs="仿宋_GB2312"/>
          <w:b/>
          <w:sz w:val="28"/>
          <w:szCs w:val="28"/>
        </w:rPr>
      </w:pPr>
      <w:r w:rsidRPr="00F551CB">
        <w:rPr>
          <w:rFonts w:ascii="仿宋_GB2312" w:hAnsi="仿宋_GB2312" w:cs="仿宋_GB2312"/>
          <w:b/>
          <w:sz w:val="28"/>
          <w:szCs w:val="28"/>
        </w:rPr>
        <w:t>（2）成绩评定</w:t>
      </w:r>
    </w:p>
    <w:tbl>
      <w:tblPr>
        <w:tblW w:w="40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881"/>
        <w:gridCol w:w="673"/>
        <w:gridCol w:w="673"/>
        <w:gridCol w:w="673"/>
        <w:gridCol w:w="673"/>
        <w:gridCol w:w="673"/>
        <w:gridCol w:w="677"/>
        <w:gridCol w:w="657"/>
        <w:gridCol w:w="668"/>
      </w:tblGrid>
      <w:tr w:rsidR="00A36061" w:rsidRPr="00F551CB" w:rsidTr="00A36061">
        <w:trPr>
          <w:trHeight w:val="454"/>
          <w:jc w:val="center"/>
        </w:trPr>
        <w:tc>
          <w:tcPr>
            <w:tcW w:w="396" w:type="pct"/>
            <w:vMerge w:val="restart"/>
            <w:tcBorders>
              <w:top w:val="single" w:sz="4" w:space="0" w:color="000000"/>
              <w:left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序号</w:t>
            </w:r>
          </w:p>
        </w:tc>
        <w:tc>
          <w:tcPr>
            <w:tcW w:w="649" w:type="pct"/>
            <w:vMerge w:val="restart"/>
            <w:tcBorders>
              <w:top w:val="single" w:sz="4" w:space="0" w:color="000000"/>
              <w:left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课程</w:t>
            </w:r>
          </w:p>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目标</w:t>
            </w:r>
          </w:p>
        </w:tc>
        <w:tc>
          <w:tcPr>
            <w:tcW w:w="3956" w:type="pct"/>
            <w:gridSpan w:val="8"/>
            <w:tcBorders>
              <w:top w:val="single" w:sz="4" w:space="0" w:color="000000"/>
              <w:left w:val="single" w:sz="4" w:space="0" w:color="auto"/>
              <w:bottom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考核方式及成绩比例（%）</w:t>
            </w:r>
          </w:p>
        </w:tc>
      </w:tr>
      <w:tr w:rsidR="00A36061" w:rsidRPr="00F551CB" w:rsidTr="00A36061">
        <w:trPr>
          <w:trHeight w:val="454"/>
          <w:jc w:val="center"/>
        </w:trPr>
        <w:tc>
          <w:tcPr>
            <w:tcW w:w="396" w:type="pct"/>
            <w:vMerge/>
            <w:tcBorders>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b/>
                <w:sz w:val="24"/>
                <w:szCs w:val="24"/>
              </w:rPr>
            </w:pPr>
          </w:p>
        </w:tc>
        <w:tc>
          <w:tcPr>
            <w:tcW w:w="649" w:type="pct"/>
            <w:vMerge/>
            <w:tcBorders>
              <w:left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p>
        </w:tc>
        <w:tc>
          <w:tcPr>
            <w:tcW w:w="496"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考勤</w:t>
            </w:r>
          </w:p>
        </w:tc>
        <w:tc>
          <w:tcPr>
            <w:tcW w:w="496"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作业</w:t>
            </w:r>
          </w:p>
        </w:tc>
        <w:tc>
          <w:tcPr>
            <w:tcW w:w="496"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讨论</w:t>
            </w:r>
          </w:p>
        </w:tc>
        <w:tc>
          <w:tcPr>
            <w:tcW w:w="496"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实验</w:t>
            </w:r>
          </w:p>
        </w:tc>
        <w:tc>
          <w:tcPr>
            <w:tcW w:w="496"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测验</w:t>
            </w:r>
          </w:p>
        </w:tc>
        <w:tc>
          <w:tcPr>
            <w:tcW w:w="499"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考</w:t>
            </w:r>
            <w:r w:rsidRPr="00F551CB">
              <w:rPr>
                <w:rFonts w:ascii="仿宋_GB2312" w:hAnsi="仿宋_GB2312" w:cs="仿宋_GB2312" w:hint="eastAsia"/>
                <w:b/>
                <w:sz w:val="24"/>
                <w:szCs w:val="24"/>
              </w:rPr>
              <w:t>查</w:t>
            </w:r>
          </w:p>
        </w:tc>
        <w:tc>
          <w:tcPr>
            <w:tcW w:w="484"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w:t>
            </w:r>
          </w:p>
        </w:tc>
        <w:tc>
          <w:tcPr>
            <w:tcW w:w="492" w:type="pct"/>
            <w:tcBorders>
              <w:top w:val="single" w:sz="4" w:space="0" w:color="auto"/>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合计</w:t>
            </w:r>
          </w:p>
        </w:tc>
      </w:tr>
      <w:tr w:rsidR="00A36061" w:rsidRPr="00F551CB" w:rsidTr="00A36061">
        <w:trPr>
          <w:trHeight w:val="45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1</w:t>
            </w:r>
          </w:p>
        </w:tc>
        <w:tc>
          <w:tcPr>
            <w:tcW w:w="649"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目标1</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15</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17</w:t>
            </w:r>
          </w:p>
        </w:tc>
      </w:tr>
      <w:tr w:rsidR="00A36061" w:rsidRPr="00F551CB" w:rsidTr="00A36061">
        <w:trPr>
          <w:trHeight w:val="45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2</w:t>
            </w:r>
          </w:p>
        </w:tc>
        <w:tc>
          <w:tcPr>
            <w:tcW w:w="649"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15</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17</w:t>
            </w:r>
          </w:p>
        </w:tc>
      </w:tr>
      <w:tr w:rsidR="00A36061" w:rsidRPr="00F551CB" w:rsidTr="00A36061">
        <w:trPr>
          <w:trHeight w:val="45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3</w:t>
            </w:r>
          </w:p>
        </w:tc>
        <w:tc>
          <w:tcPr>
            <w:tcW w:w="649"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目标3</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30</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32</w:t>
            </w:r>
          </w:p>
        </w:tc>
      </w:tr>
      <w:tr w:rsidR="00A36061" w:rsidRPr="00F551CB" w:rsidTr="00A36061">
        <w:trPr>
          <w:trHeight w:val="45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4</w:t>
            </w:r>
          </w:p>
        </w:tc>
        <w:tc>
          <w:tcPr>
            <w:tcW w:w="649"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4</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20</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22</w:t>
            </w:r>
          </w:p>
        </w:tc>
      </w:tr>
      <w:tr w:rsidR="00A36061" w:rsidRPr="00F551CB" w:rsidTr="00A36061">
        <w:trPr>
          <w:trHeight w:val="45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5</w:t>
            </w:r>
          </w:p>
        </w:tc>
        <w:tc>
          <w:tcPr>
            <w:tcW w:w="649"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5</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2</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10</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12</w:t>
            </w:r>
          </w:p>
        </w:tc>
      </w:tr>
      <w:tr w:rsidR="00A36061" w:rsidRPr="00F551CB" w:rsidTr="00A36061">
        <w:trPr>
          <w:trHeight w:val="454"/>
          <w:jc w:val="center"/>
        </w:trPr>
        <w:tc>
          <w:tcPr>
            <w:tcW w:w="1044" w:type="pct"/>
            <w:gridSpan w:val="2"/>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共计</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10</w:t>
            </w: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6"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90</w:t>
            </w:r>
          </w:p>
        </w:tc>
        <w:tc>
          <w:tcPr>
            <w:tcW w:w="484"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p>
        </w:tc>
        <w:tc>
          <w:tcPr>
            <w:tcW w:w="49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100</w:t>
            </w:r>
          </w:p>
        </w:tc>
      </w:tr>
    </w:tbl>
    <w:p w:rsidR="00A36061" w:rsidRPr="00F551CB" w:rsidRDefault="00A36061" w:rsidP="00F551CB">
      <w:pPr>
        <w:spacing w:line="360" w:lineRule="exact"/>
        <w:rPr>
          <w:rFonts w:ascii="仿宋_GB2312" w:hAnsi="仿宋_GB2312" w:cs="仿宋_GB2312"/>
          <w:b/>
          <w:sz w:val="28"/>
          <w:szCs w:val="28"/>
        </w:rPr>
      </w:pPr>
      <w:r w:rsidRPr="00F551CB">
        <w:rPr>
          <w:rFonts w:ascii="仿宋_GB2312" w:hAnsi="仿宋_GB2312" w:cs="仿宋_GB2312" w:hint="eastAsia"/>
          <w:b/>
          <w:sz w:val="28"/>
          <w:szCs w:val="28"/>
        </w:rPr>
        <w:t>（3）考核（评价）要求：</w:t>
      </w:r>
      <w:r w:rsidRPr="00F551CB">
        <w:rPr>
          <w:rFonts w:ascii="仿宋_GB2312" w:hAnsi="仿宋_GB2312" w:cs="仿宋_GB2312"/>
          <w:b/>
          <w:sz w:val="28"/>
          <w:szCs w:val="2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951"/>
        <w:gridCol w:w="951"/>
        <w:gridCol w:w="4631"/>
        <w:gridCol w:w="1199"/>
      </w:tblGrid>
      <w:tr w:rsidR="00A36061" w:rsidTr="00A36061">
        <w:trPr>
          <w:trHeight w:val="454"/>
          <w:jc w:val="center"/>
        </w:trPr>
        <w:tc>
          <w:tcPr>
            <w:tcW w:w="343" w:type="pct"/>
            <w:tcBorders>
              <w:top w:val="single" w:sz="4" w:space="0" w:color="000000"/>
              <w:left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序号</w:t>
            </w:r>
          </w:p>
        </w:tc>
        <w:tc>
          <w:tcPr>
            <w:tcW w:w="573" w:type="pct"/>
            <w:tcBorders>
              <w:top w:val="single" w:sz="4" w:space="0" w:color="000000"/>
              <w:left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hint="eastAsia"/>
                <w:b/>
                <w:sz w:val="24"/>
                <w:szCs w:val="24"/>
              </w:rPr>
              <w:t>考核环节</w:t>
            </w:r>
          </w:p>
        </w:tc>
        <w:tc>
          <w:tcPr>
            <w:tcW w:w="573" w:type="pct"/>
            <w:tcBorders>
              <w:top w:val="single" w:sz="4" w:space="0" w:color="000000"/>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hint="eastAsia"/>
                <w:b/>
                <w:sz w:val="24"/>
                <w:szCs w:val="24"/>
              </w:rPr>
              <w:t>目标分值</w:t>
            </w:r>
          </w:p>
        </w:tc>
        <w:tc>
          <w:tcPr>
            <w:tcW w:w="2789" w:type="pct"/>
            <w:tcBorders>
              <w:top w:val="single" w:sz="4" w:space="0" w:color="000000"/>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hint="eastAsia"/>
                <w:b/>
                <w:sz w:val="24"/>
                <w:szCs w:val="24"/>
              </w:rPr>
              <w:t>考核（评价）要求</w:t>
            </w:r>
          </w:p>
        </w:tc>
        <w:tc>
          <w:tcPr>
            <w:tcW w:w="722" w:type="pct"/>
            <w:tcBorders>
              <w:top w:val="single" w:sz="4" w:space="0" w:color="000000"/>
              <w:left w:val="single" w:sz="4" w:space="0" w:color="auto"/>
              <w:right w:val="single" w:sz="4" w:space="0" w:color="auto"/>
            </w:tcBorders>
            <w:vAlign w:val="center"/>
          </w:tcPr>
          <w:p w:rsidR="00A36061" w:rsidRPr="00F551CB" w:rsidRDefault="00A36061" w:rsidP="00F551CB">
            <w:pPr>
              <w:spacing w:line="560" w:lineRule="exact"/>
              <w:jc w:val="center"/>
              <w:rPr>
                <w:rFonts w:ascii="仿宋_GB2312" w:hAnsi="仿宋_GB2312" w:cs="仿宋_GB2312"/>
                <w:b/>
                <w:sz w:val="24"/>
                <w:szCs w:val="24"/>
              </w:rPr>
            </w:pPr>
            <w:r w:rsidRPr="00F551CB">
              <w:rPr>
                <w:rFonts w:ascii="仿宋_GB2312" w:hAnsi="仿宋_GB2312" w:cs="仿宋_GB2312"/>
                <w:b/>
                <w:sz w:val="24"/>
                <w:szCs w:val="24"/>
              </w:rPr>
              <w:t>支撑课程教学目标</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1</w:t>
            </w:r>
          </w:p>
        </w:tc>
        <w:tc>
          <w:tcPr>
            <w:tcW w:w="573"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考勤</w:t>
            </w:r>
          </w:p>
        </w:tc>
        <w:tc>
          <w:tcPr>
            <w:tcW w:w="573"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100</w:t>
            </w:r>
          </w:p>
        </w:tc>
        <w:tc>
          <w:tcPr>
            <w:tcW w:w="278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left"/>
              <w:rPr>
                <w:rFonts w:ascii="仿宋_GB2312" w:hAnsi="仿宋_GB2312" w:cs="仿宋_GB2312"/>
                <w:sz w:val="24"/>
                <w:szCs w:val="24"/>
              </w:rPr>
            </w:pPr>
            <w:r w:rsidRPr="00F551CB">
              <w:rPr>
                <w:rFonts w:ascii="仿宋_GB2312" w:hAnsi="仿宋_GB2312" w:cs="仿宋_GB2312" w:hint="eastAsia"/>
                <w:sz w:val="24"/>
                <w:szCs w:val="24"/>
              </w:rPr>
              <w:t>出勤统计不少于授课次数的4/5；通过出勤统计结果考核学生学习态度和遵守课堂纪律等基本情况。</w:t>
            </w:r>
            <w:r w:rsidRPr="00F551CB">
              <w:rPr>
                <w:rFonts w:ascii="仿宋_GB2312" w:hAnsi="仿宋_GB2312" w:cs="仿宋_GB2312"/>
                <w:sz w:val="24"/>
                <w:szCs w:val="24"/>
              </w:rPr>
              <w:t xml:space="preserve"> </w:t>
            </w:r>
          </w:p>
        </w:tc>
        <w:tc>
          <w:tcPr>
            <w:tcW w:w="72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目标</w:t>
            </w:r>
            <w:r w:rsidRPr="00F551CB">
              <w:rPr>
                <w:rFonts w:ascii="仿宋_GB2312" w:hAnsi="仿宋_GB2312" w:cs="仿宋_GB2312" w:hint="eastAsia"/>
                <w:sz w:val="24"/>
                <w:szCs w:val="24"/>
              </w:rPr>
              <w:t>1~5</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sz w:val="24"/>
                <w:szCs w:val="24"/>
              </w:rPr>
              <w:t>2</w:t>
            </w:r>
          </w:p>
        </w:tc>
        <w:tc>
          <w:tcPr>
            <w:tcW w:w="573" w:type="pct"/>
            <w:tcBorders>
              <w:top w:val="single" w:sz="4" w:space="0" w:color="000000"/>
              <w:left w:val="single" w:sz="4" w:space="0" w:color="000000"/>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设计成果</w:t>
            </w:r>
          </w:p>
        </w:tc>
        <w:tc>
          <w:tcPr>
            <w:tcW w:w="573"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100</w:t>
            </w:r>
          </w:p>
        </w:tc>
        <w:tc>
          <w:tcPr>
            <w:tcW w:w="2789"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left"/>
              <w:rPr>
                <w:rFonts w:ascii="仿宋_GB2312" w:hAnsi="仿宋_GB2312" w:cs="仿宋_GB2312"/>
                <w:sz w:val="24"/>
                <w:szCs w:val="24"/>
              </w:rPr>
            </w:pPr>
            <w:r w:rsidRPr="00F551CB">
              <w:rPr>
                <w:rFonts w:ascii="仿宋_GB2312" w:hAnsi="仿宋_GB2312" w:cs="仿宋_GB2312" w:hint="eastAsia"/>
                <w:sz w:val="24"/>
                <w:szCs w:val="24"/>
              </w:rPr>
              <w:t>依据提交的设计成果考核学生对主要概念、知识点的理解和掌握程度，以及综合运用的能力。</w:t>
            </w:r>
          </w:p>
        </w:tc>
        <w:tc>
          <w:tcPr>
            <w:tcW w:w="722" w:type="pct"/>
            <w:tcBorders>
              <w:top w:val="single" w:sz="4" w:space="0" w:color="000000"/>
              <w:left w:val="single" w:sz="4" w:space="0" w:color="auto"/>
              <w:bottom w:val="single" w:sz="4" w:space="0" w:color="000000"/>
              <w:right w:val="single" w:sz="4" w:space="0" w:color="auto"/>
            </w:tcBorders>
            <w:vAlign w:val="center"/>
          </w:tcPr>
          <w:p w:rsidR="00A36061" w:rsidRPr="00F551CB" w:rsidRDefault="00A36061" w:rsidP="00F551CB">
            <w:pPr>
              <w:spacing w:line="560" w:lineRule="exact"/>
              <w:jc w:val="center"/>
              <w:rPr>
                <w:rFonts w:ascii="仿宋_GB2312" w:hAnsi="仿宋_GB2312" w:cs="仿宋_GB2312"/>
                <w:sz w:val="24"/>
                <w:szCs w:val="24"/>
              </w:rPr>
            </w:pPr>
            <w:r w:rsidRPr="00F551CB">
              <w:rPr>
                <w:rFonts w:ascii="仿宋_GB2312" w:hAnsi="仿宋_GB2312" w:cs="仿宋_GB2312" w:hint="eastAsia"/>
                <w:sz w:val="24"/>
                <w:szCs w:val="24"/>
              </w:rPr>
              <w:t>目标2、3、4</w:t>
            </w:r>
          </w:p>
        </w:tc>
      </w:tr>
    </w:tbl>
    <w:p w:rsidR="00F551CB" w:rsidRPr="00F551CB" w:rsidRDefault="00F551CB" w:rsidP="00F551CB">
      <w:pPr>
        <w:keepNext/>
        <w:spacing w:beforeLines="100" w:before="312" w:afterLines="50" w:after="156" w:line="360" w:lineRule="exact"/>
        <w:outlineLvl w:val="0"/>
        <w:rPr>
          <w:rFonts w:ascii="Times New Roman" w:eastAsia="黑体" w:hAnsi="Times New Roman"/>
          <w:sz w:val="28"/>
          <w:szCs w:val="28"/>
        </w:rPr>
      </w:pPr>
      <w:r w:rsidRPr="00F551CB">
        <w:rPr>
          <w:rFonts w:ascii="Times New Roman" w:eastAsia="黑体" w:hAnsi="Times New Roman"/>
          <w:sz w:val="28"/>
          <w:szCs w:val="28"/>
        </w:rPr>
        <w:lastRenderedPageBreak/>
        <w:t>七</w:t>
      </w:r>
      <w:r w:rsidRPr="00F551CB">
        <w:rPr>
          <w:rFonts w:ascii="Times New Roman" w:eastAsia="黑体" w:hAnsi="Times New Roman" w:hint="eastAsia"/>
          <w:sz w:val="28"/>
          <w:szCs w:val="28"/>
        </w:rPr>
        <w:t>．</w:t>
      </w:r>
      <w:r w:rsidRPr="00F551CB">
        <w:rPr>
          <w:rFonts w:ascii="Times New Roman" w:eastAsia="黑体" w:hAnsi="Times New Roman"/>
          <w:sz w:val="28"/>
          <w:szCs w:val="28"/>
        </w:rPr>
        <w:t>建议教材及参考书：</w:t>
      </w:r>
    </w:p>
    <w:p w:rsidR="00F551CB" w:rsidRPr="00F551CB" w:rsidRDefault="00F551CB" w:rsidP="00F551CB">
      <w:pPr>
        <w:adjustRightInd w:val="0"/>
        <w:snapToGrid w:val="0"/>
        <w:spacing w:line="560" w:lineRule="exact"/>
        <w:ind w:firstLineChars="200" w:firstLine="560"/>
        <w:rPr>
          <w:rFonts w:ascii="仿宋_GB2312" w:hAnsi="仿宋_GB2312" w:cs="仿宋_GB2312"/>
          <w:sz w:val="28"/>
          <w:szCs w:val="28"/>
        </w:rPr>
      </w:pPr>
      <w:r w:rsidRPr="00F551CB">
        <w:rPr>
          <w:rFonts w:ascii="仿宋_GB2312" w:hAnsi="仿宋_GB2312" w:cs="仿宋_GB2312"/>
          <w:sz w:val="28"/>
          <w:szCs w:val="28"/>
        </w:rPr>
        <w:t>1. 教  材：《土木工程施工》（第二版），李建峰 主编，中国电力出版社，2016年9月</w:t>
      </w:r>
    </w:p>
    <w:p w:rsidR="00F551CB" w:rsidRPr="00F551CB" w:rsidRDefault="00F551CB" w:rsidP="00F551CB">
      <w:pPr>
        <w:adjustRightInd w:val="0"/>
        <w:snapToGrid w:val="0"/>
        <w:spacing w:line="560" w:lineRule="exact"/>
        <w:ind w:firstLineChars="200" w:firstLine="560"/>
        <w:rPr>
          <w:rFonts w:ascii="仿宋_GB2312" w:hAnsi="仿宋_GB2312" w:cs="仿宋_GB2312"/>
          <w:sz w:val="28"/>
          <w:szCs w:val="28"/>
        </w:rPr>
      </w:pPr>
      <w:r w:rsidRPr="00F551CB">
        <w:rPr>
          <w:rFonts w:ascii="仿宋_GB2312" w:hAnsi="仿宋_GB2312" w:cs="仿宋_GB2312"/>
          <w:sz w:val="28"/>
          <w:szCs w:val="28"/>
        </w:rPr>
        <w:t>2. 参考书：《土木工程施工》，穆静波 编著，机械工业出版社，2018年2月</w:t>
      </w:r>
    </w:p>
    <w:p w:rsidR="00F551CB" w:rsidRPr="00F551CB" w:rsidRDefault="00F551CB" w:rsidP="00F551CB">
      <w:pPr>
        <w:adjustRightInd w:val="0"/>
        <w:snapToGrid w:val="0"/>
        <w:spacing w:line="560" w:lineRule="exact"/>
        <w:ind w:firstLineChars="700" w:firstLine="1960"/>
        <w:rPr>
          <w:rFonts w:ascii="仿宋_GB2312" w:hAnsi="仿宋_GB2312" w:cs="仿宋_GB2312"/>
          <w:sz w:val="28"/>
          <w:szCs w:val="28"/>
        </w:rPr>
      </w:pPr>
      <w:r w:rsidRPr="00F551CB">
        <w:rPr>
          <w:rFonts w:ascii="仿宋_GB2312" w:hAnsi="仿宋_GB2312" w:cs="仿宋_GB2312"/>
          <w:sz w:val="28"/>
          <w:szCs w:val="28"/>
        </w:rPr>
        <w:t>《土木工程施工》（第5版），毛鹤琴 主编，武汉理工大学出版社，2018年8月</w:t>
      </w:r>
    </w:p>
    <w:p w:rsidR="004E7B32" w:rsidRDefault="00F551CB" w:rsidP="004E7B32">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F551CB" w:rsidRDefault="00F551CB" w:rsidP="00F551CB">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F551CB" w:rsidRDefault="00F551CB" w:rsidP="00F551CB">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F551CB" w:rsidP="00F551CB">
      <w:pPr>
        <w:adjustRightInd w:val="0"/>
        <w:snapToGrid w:val="0"/>
        <w:spacing w:line="440" w:lineRule="exact"/>
        <w:ind w:firstLineChars="200" w:firstLine="560"/>
        <w:jc w:val="right"/>
        <w:rPr>
          <w:rFonts w:ascii="Times New Roman" w:hAnsi="Times New Roman"/>
        </w:rPr>
      </w:pPr>
      <w:r>
        <w:rPr>
          <w:rFonts w:ascii="仿宋" w:eastAsia="仿宋" w:hAnsi="仿宋" w:hint="eastAsia"/>
          <w:sz w:val="28"/>
          <w:szCs w:val="28"/>
        </w:rPr>
        <w:t xml:space="preserve"> </w:t>
      </w:r>
      <w:r w:rsidR="00A36061">
        <w:rPr>
          <w:rFonts w:ascii="Times New Roman" w:hAnsi="Times New Roman" w:hint="eastAsia"/>
          <w:szCs w:val="21"/>
        </w:rPr>
        <w:t xml:space="preserve"> </w:t>
      </w:r>
    </w:p>
    <w:p w:rsidR="00A36061" w:rsidRDefault="00A36061" w:rsidP="00A36061">
      <w:pPr>
        <w:adjustRightInd w:val="0"/>
        <w:snapToGrid w:val="0"/>
        <w:spacing w:line="440" w:lineRule="exact"/>
        <w:ind w:right="420" w:firstLineChars="1650" w:firstLine="5280"/>
        <w:jc w:val="right"/>
        <w:rPr>
          <w:rFonts w:ascii="Times New Roman" w:hAnsi="Times New Roman"/>
        </w:rPr>
      </w:pPr>
      <w:r>
        <w:rPr>
          <w:rFonts w:ascii="Times New Roman" w:hAnsi="Times New Roman" w:hint="eastAsia"/>
        </w:rPr>
        <w:t xml:space="preserve">                         </w:t>
      </w:r>
      <w:r>
        <w:rPr>
          <w:rFonts w:ascii="Times New Roman" w:hAnsi="Times New Roman"/>
        </w:rPr>
        <w:t>制定日期：</w:t>
      </w:r>
      <w:r>
        <w:rPr>
          <w:rFonts w:ascii="Times New Roman" w:hAnsi="Times New Roman" w:hint="eastAsia"/>
        </w:rPr>
        <w:t>2020</w:t>
      </w:r>
      <w:r>
        <w:rPr>
          <w:rFonts w:ascii="Times New Roman" w:hAnsi="Times New Roman"/>
        </w:rPr>
        <w:t>年</w:t>
      </w:r>
      <w:r>
        <w:rPr>
          <w:rFonts w:ascii="Times New Roman" w:hAnsi="Times New Roman" w:hint="eastAsia"/>
          <w:szCs w:val="21"/>
        </w:rPr>
        <w:t>11</w:t>
      </w:r>
      <w:r>
        <w:rPr>
          <w:rFonts w:ascii="Times New Roman" w:hAnsi="Times New Roman"/>
        </w:rPr>
        <w:t>月</w:t>
      </w:r>
      <w:r>
        <w:rPr>
          <w:rFonts w:ascii="Times New Roman" w:hAnsi="Times New Roman" w:hint="eastAsia"/>
          <w:szCs w:val="21"/>
        </w:rPr>
        <w:t xml:space="preserve">3 </w:t>
      </w:r>
      <w:r>
        <w:rPr>
          <w:rFonts w:ascii="Times New Roman" w:hAnsi="Times New Roman"/>
        </w:rPr>
        <w:t>日</w:t>
      </w:r>
    </w:p>
    <w:p w:rsidR="00A36061" w:rsidRDefault="00A36061" w:rsidP="00A36061">
      <w:pPr>
        <w:spacing w:line="360" w:lineRule="exact"/>
        <w:ind w:firstLineChars="196" w:firstLine="627"/>
        <w:rPr>
          <w:rFonts w:ascii="Times New Roman" w:hAnsi="Times New Roman"/>
          <w:szCs w:val="21"/>
        </w:rPr>
      </w:pPr>
    </w:p>
    <w:p w:rsidR="00A36061" w:rsidRDefault="00A36061"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4E7B32" w:rsidRDefault="004E7B32" w:rsidP="00A36061">
      <w:pPr>
        <w:widowControl/>
        <w:spacing w:line="400" w:lineRule="exact"/>
        <w:rPr>
          <w:rFonts w:ascii="黑体" w:eastAsia="黑体" w:hAnsi="黑体" w:cs="宋体"/>
          <w:bCs/>
          <w:color w:val="000000"/>
          <w:kern w:val="0"/>
          <w:szCs w:val="32"/>
        </w:rPr>
      </w:pPr>
    </w:p>
    <w:p w:rsidR="00134A3F" w:rsidRDefault="00134A3F" w:rsidP="00A36061">
      <w:pPr>
        <w:widowControl/>
        <w:spacing w:line="400" w:lineRule="exact"/>
        <w:rPr>
          <w:rFonts w:ascii="黑体" w:eastAsia="黑体" w:hAnsi="黑体" w:cs="宋体"/>
          <w:bCs/>
          <w:color w:val="000000"/>
          <w:kern w:val="0"/>
          <w:szCs w:val="32"/>
        </w:rPr>
      </w:pPr>
    </w:p>
    <w:p w:rsidR="00A36061" w:rsidRPr="00134A3F" w:rsidRDefault="00A36061" w:rsidP="00134A3F">
      <w:pPr>
        <w:widowControl/>
        <w:spacing w:line="360" w:lineRule="auto"/>
        <w:jc w:val="center"/>
        <w:rPr>
          <w:rFonts w:ascii="方正小标宋简体" w:eastAsia="方正小标宋简体" w:hAnsi="宋体"/>
          <w:kern w:val="0"/>
          <w:szCs w:val="32"/>
        </w:rPr>
      </w:pPr>
      <w:r w:rsidRPr="00134A3F">
        <w:rPr>
          <w:rFonts w:ascii="方正小标宋简体" w:eastAsia="方正小标宋简体" w:hAnsi="宋体"/>
          <w:kern w:val="0"/>
          <w:szCs w:val="32"/>
        </w:rPr>
        <w:lastRenderedPageBreak/>
        <w:t>“</w:t>
      </w:r>
      <w:r w:rsidRPr="00134A3F">
        <w:rPr>
          <w:rFonts w:ascii="方正小标宋简体" w:eastAsia="方正小标宋简体" w:hAnsi="宋体" w:hint="eastAsia"/>
          <w:kern w:val="0"/>
          <w:szCs w:val="32"/>
        </w:rPr>
        <w:t>工程造价管理课程设计</w:t>
      </w:r>
      <w:r w:rsidRPr="00134A3F">
        <w:rPr>
          <w:rFonts w:ascii="方正小标宋简体" w:eastAsia="方正小标宋简体" w:hAnsi="宋体"/>
          <w:kern w:val="0"/>
          <w:szCs w:val="32"/>
        </w:rPr>
        <w:t>”</w:t>
      </w:r>
      <w:r w:rsidRPr="00134A3F">
        <w:rPr>
          <w:rFonts w:ascii="方正小标宋简体" w:eastAsia="方正小标宋简体" w:hAnsi="宋体"/>
          <w:kern w:val="0"/>
          <w:szCs w:val="32"/>
        </w:rPr>
        <w:t>课程教学大纲</w:t>
      </w:r>
    </w:p>
    <w:p w:rsidR="00134A3F" w:rsidRPr="00134A3F" w:rsidRDefault="00134A3F" w:rsidP="00134A3F">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A36061" w:rsidRPr="00134A3F" w:rsidRDefault="00A36061"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课程名称：</w:t>
      </w:r>
      <w:r w:rsidRPr="00134A3F">
        <w:rPr>
          <w:rFonts w:ascii="仿宋_GB2312" w:hAnsi="仿宋_GB2312" w:cs="仿宋_GB2312" w:hint="eastAsia"/>
          <w:bCs/>
          <w:sz w:val="28"/>
          <w:szCs w:val="28"/>
        </w:rPr>
        <w:t>《工程造价管理》课程设计</w:t>
      </w:r>
    </w:p>
    <w:p w:rsidR="00A36061" w:rsidRPr="00134A3F" w:rsidRDefault="00A36061" w:rsidP="00134A3F">
      <w:pPr>
        <w:spacing w:line="360" w:lineRule="auto"/>
        <w:ind w:firstLineChars="600" w:firstLine="1680"/>
        <w:rPr>
          <w:rFonts w:ascii="仿宋_GB2312" w:hAnsi="仿宋_GB2312" w:cs="仿宋_GB2312"/>
          <w:bCs/>
          <w:sz w:val="28"/>
          <w:szCs w:val="28"/>
        </w:rPr>
      </w:pPr>
      <w:r w:rsidRPr="00134A3F">
        <w:rPr>
          <w:rFonts w:ascii="仿宋_GB2312" w:hAnsi="仿宋_GB2312" w:cs="仿宋_GB2312"/>
          <w:bCs/>
          <w:sz w:val="28"/>
          <w:szCs w:val="28"/>
        </w:rPr>
        <w:t>Course Design of Engineering Cost management</w:t>
      </w:r>
    </w:p>
    <w:p w:rsidR="00A36061" w:rsidRPr="00134A3F" w:rsidRDefault="00A36061"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课程编码：</w:t>
      </w:r>
      <w:r w:rsidRPr="00134A3F">
        <w:rPr>
          <w:rFonts w:ascii="仿宋_GB2312" w:hAnsi="仿宋_GB2312" w:cs="仿宋_GB2312" w:hint="eastAsia"/>
          <w:bCs/>
          <w:sz w:val="28"/>
          <w:szCs w:val="28"/>
        </w:rPr>
        <w:t>S</w:t>
      </w:r>
      <w:r w:rsidRPr="00134A3F">
        <w:rPr>
          <w:rFonts w:ascii="仿宋_GB2312" w:hAnsi="仿宋_GB2312" w:cs="仿宋_GB2312"/>
          <w:bCs/>
          <w:sz w:val="28"/>
          <w:szCs w:val="28"/>
        </w:rPr>
        <w:t>2805140</w:t>
      </w:r>
    </w:p>
    <w:p w:rsidR="00A36061" w:rsidRPr="00134A3F" w:rsidRDefault="00A36061"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学    分：1</w:t>
      </w:r>
    </w:p>
    <w:p w:rsidR="00A36061" w:rsidRPr="00134A3F" w:rsidRDefault="00134A3F" w:rsidP="00134A3F">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设计周数</w:t>
      </w:r>
      <w:r w:rsidR="00A36061" w:rsidRPr="00134A3F">
        <w:rPr>
          <w:rFonts w:ascii="仿宋_GB2312" w:hAnsi="仿宋_GB2312" w:cs="仿宋_GB2312"/>
          <w:bCs/>
          <w:sz w:val="28"/>
          <w:szCs w:val="28"/>
        </w:rPr>
        <w:t>：</w:t>
      </w:r>
      <w:r w:rsidR="00A36061" w:rsidRPr="00134A3F">
        <w:rPr>
          <w:rFonts w:ascii="仿宋_GB2312" w:hAnsi="仿宋_GB2312" w:cs="仿宋_GB2312" w:hint="eastAsia"/>
          <w:bCs/>
          <w:sz w:val="28"/>
          <w:szCs w:val="28"/>
        </w:rPr>
        <w:t>1周</w:t>
      </w:r>
    </w:p>
    <w:p w:rsidR="00A36061" w:rsidRPr="00134A3F" w:rsidRDefault="00A36061"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课程性质：</w:t>
      </w:r>
      <w:r w:rsidRPr="00134A3F">
        <w:rPr>
          <w:rFonts w:ascii="仿宋_GB2312" w:hAnsi="仿宋_GB2312" w:cs="仿宋_GB2312" w:hint="eastAsia"/>
          <w:bCs/>
          <w:sz w:val="28"/>
          <w:szCs w:val="28"/>
        </w:rPr>
        <w:t>必</w:t>
      </w:r>
      <w:r w:rsidRPr="00134A3F">
        <w:rPr>
          <w:rFonts w:ascii="仿宋_GB2312" w:hAnsi="仿宋_GB2312" w:cs="仿宋_GB2312"/>
          <w:bCs/>
          <w:sz w:val="28"/>
          <w:szCs w:val="28"/>
        </w:rPr>
        <w:t>修课程</w:t>
      </w:r>
    </w:p>
    <w:p w:rsidR="00134A3F" w:rsidRPr="00134A3F" w:rsidRDefault="00134A3F"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 xml:space="preserve">适应对象： </w:t>
      </w:r>
      <w:r w:rsidRPr="00134A3F">
        <w:rPr>
          <w:rFonts w:ascii="仿宋_GB2312" w:hAnsi="仿宋_GB2312" w:cs="仿宋_GB2312" w:hint="eastAsia"/>
          <w:bCs/>
          <w:sz w:val="28"/>
          <w:szCs w:val="28"/>
        </w:rPr>
        <w:t>工程造价</w:t>
      </w:r>
      <w:r w:rsidRPr="00134A3F">
        <w:rPr>
          <w:rFonts w:ascii="仿宋_GB2312" w:hAnsi="仿宋_GB2312" w:cs="仿宋_GB2312"/>
          <w:bCs/>
          <w:sz w:val="28"/>
          <w:szCs w:val="28"/>
        </w:rPr>
        <w:t>专业</w:t>
      </w:r>
    </w:p>
    <w:p w:rsidR="00A36061" w:rsidRDefault="00A36061"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先修课程：</w:t>
      </w:r>
      <w:r w:rsidRPr="00134A3F">
        <w:rPr>
          <w:rFonts w:ascii="仿宋_GB2312" w:hAnsi="仿宋_GB2312" w:cs="仿宋_GB2312" w:hint="eastAsia"/>
          <w:bCs/>
          <w:sz w:val="28"/>
          <w:szCs w:val="28"/>
        </w:rPr>
        <w:t>《工程定额原理》、《工程计量与计价》、《工程造价管理》等。</w:t>
      </w:r>
    </w:p>
    <w:p w:rsidR="00134A3F" w:rsidRPr="00134A3F" w:rsidRDefault="00134A3F" w:rsidP="00134A3F">
      <w:pPr>
        <w:spacing w:line="360" w:lineRule="auto"/>
        <w:ind w:firstLine="331"/>
        <w:rPr>
          <w:rFonts w:ascii="仿宋_GB2312" w:hAnsi="仿宋_GB2312" w:cs="仿宋_GB2312"/>
          <w:bCs/>
          <w:sz w:val="28"/>
          <w:szCs w:val="28"/>
        </w:rPr>
      </w:pPr>
      <w:r w:rsidRPr="00134A3F">
        <w:rPr>
          <w:rFonts w:ascii="仿宋_GB2312" w:hAnsi="仿宋_GB2312" w:cs="仿宋_GB2312"/>
          <w:bCs/>
          <w:sz w:val="28"/>
          <w:szCs w:val="28"/>
        </w:rPr>
        <w:t>开课单位：</w:t>
      </w:r>
      <w:r w:rsidRPr="00134A3F">
        <w:rPr>
          <w:rFonts w:ascii="仿宋_GB2312" w:hAnsi="仿宋_GB2312" w:cs="仿宋_GB2312" w:hint="eastAsia"/>
          <w:bCs/>
          <w:sz w:val="28"/>
          <w:szCs w:val="28"/>
        </w:rPr>
        <w:t>建工</w:t>
      </w:r>
      <w:r w:rsidRPr="00134A3F">
        <w:rPr>
          <w:rFonts w:ascii="仿宋_GB2312" w:hAnsi="仿宋_GB2312" w:cs="仿宋_GB2312"/>
          <w:bCs/>
          <w:sz w:val="28"/>
          <w:szCs w:val="28"/>
        </w:rPr>
        <w:t>学院</w:t>
      </w:r>
      <w:r w:rsidRPr="00134A3F">
        <w:rPr>
          <w:rFonts w:ascii="仿宋_GB2312" w:hAnsi="仿宋_GB2312" w:cs="仿宋_GB2312" w:hint="eastAsia"/>
          <w:bCs/>
          <w:sz w:val="28"/>
          <w:szCs w:val="28"/>
        </w:rPr>
        <w:t>工程造价与施工</w:t>
      </w:r>
      <w:r w:rsidRPr="00134A3F">
        <w:rPr>
          <w:rFonts w:ascii="仿宋_GB2312" w:hAnsi="仿宋_GB2312" w:cs="仿宋_GB2312"/>
          <w:bCs/>
          <w:sz w:val="28"/>
          <w:szCs w:val="28"/>
        </w:rPr>
        <w:t>教研室</w:t>
      </w:r>
    </w:p>
    <w:p w:rsidR="00134A3F" w:rsidRDefault="00134A3F" w:rsidP="00134A3F">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Default="00A36061" w:rsidP="00A36061">
      <w:pPr>
        <w:keepNext/>
        <w:spacing w:beforeLines="100" w:before="312" w:afterLines="50" w:after="156" w:line="360" w:lineRule="exact"/>
        <w:outlineLvl w:val="0"/>
        <w:rPr>
          <w:rFonts w:ascii="Times New Roman" w:eastAsia="黑体" w:hAnsi="Times New Roman"/>
          <w:color w:val="FF0000"/>
          <w:sz w:val="28"/>
          <w:szCs w:val="28"/>
        </w:rPr>
      </w:pPr>
      <w:r>
        <w:rPr>
          <w:rFonts w:ascii="Times New Roman" w:eastAsia="黑体" w:hAnsi="Times New Roman"/>
          <w:color w:val="FF0000"/>
          <w:sz w:val="28"/>
          <w:szCs w:val="28"/>
        </w:rPr>
        <w:t>1.</w:t>
      </w:r>
      <w:r>
        <w:rPr>
          <w:rFonts w:ascii="Times New Roman" w:eastAsia="黑体" w:hAnsi="Times New Roman"/>
          <w:color w:val="FF0000"/>
          <w:sz w:val="28"/>
          <w:szCs w:val="28"/>
        </w:rPr>
        <w:t>课程教学目标</w:t>
      </w:r>
    </w:p>
    <w:p w:rsidR="00A36061" w:rsidRPr="00134A3F" w:rsidRDefault="00A36061" w:rsidP="00134A3F">
      <w:pPr>
        <w:spacing w:line="560" w:lineRule="exact"/>
        <w:ind w:firstLineChars="300" w:firstLine="840"/>
        <w:rPr>
          <w:rFonts w:ascii="仿宋_GB2312" w:hAnsi="仿宋_GB2312" w:cs="仿宋_GB2312"/>
          <w:bCs/>
          <w:sz w:val="28"/>
          <w:szCs w:val="28"/>
        </w:rPr>
      </w:pPr>
      <w:r w:rsidRPr="00134A3F">
        <w:rPr>
          <w:rFonts w:ascii="仿宋_GB2312" w:hAnsi="仿宋_GB2312" w:cs="仿宋_GB2312" w:hint="eastAsia"/>
          <w:bCs/>
          <w:sz w:val="28"/>
          <w:szCs w:val="28"/>
        </w:rPr>
        <w:t>本课程设计的目的是结合实际工程的初步设计（或扩大初步设计）图纸，进行工程造价的计算与管理，着重培养学生分析、解决工程实际问题以及技术与经济相结合的能力，对工程主体结构、工程材料和工程计量等方面综合分析，并运用所学的基本理论及专业知识，进行系统化、专业化、科学化计价及管理。</w:t>
      </w:r>
    </w:p>
    <w:p w:rsidR="00A36061" w:rsidRPr="00134A3F" w:rsidRDefault="00A36061" w:rsidP="00134A3F">
      <w:pPr>
        <w:spacing w:line="560" w:lineRule="exact"/>
        <w:ind w:firstLineChars="200" w:firstLine="560"/>
        <w:rPr>
          <w:rFonts w:ascii="仿宋_GB2312" w:hAnsi="仿宋_GB2312" w:cs="仿宋_GB2312"/>
          <w:bCs/>
          <w:sz w:val="28"/>
          <w:szCs w:val="28"/>
        </w:rPr>
      </w:pPr>
      <w:r w:rsidRPr="00134A3F">
        <w:rPr>
          <w:rFonts w:ascii="仿宋_GB2312" w:hAnsi="仿宋_GB2312" w:cs="仿宋_GB2312" w:hint="eastAsia"/>
          <w:bCs/>
          <w:sz w:val="28"/>
          <w:szCs w:val="28"/>
        </w:rPr>
        <w:t>通过本课程设计，使学生熟悉并掌握初步设计（或扩大初步设计）阶段设计概算的编制方法。在熟悉概算定额和概算文件组成的基础上，加强对工程建设全过程分析阶段多次计价的整体观念的理解，培养学</w:t>
      </w:r>
      <w:r w:rsidRPr="00134A3F">
        <w:rPr>
          <w:rFonts w:ascii="仿宋_GB2312" w:hAnsi="仿宋_GB2312" w:cs="仿宋_GB2312" w:hint="eastAsia"/>
          <w:bCs/>
          <w:sz w:val="28"/>
          <w:szCs w:val="28"/>
        </w:rPr>
        <w:lastRenderedPageBreak/>
        <w:t>生具备工程建设全过程合理确定和有效控制工程造价的能力。</w:t>
      </w:r>
    </w:p>
    <w:p w:rsidR="00A36061" w:rsidRPr="00134A3F" w:rsidRDefault="00A36061" w:rsidP="00134A3F">
      <w:pPr>
        <w:spacing w:line="560" w:lineRule="exact"/>
        <w:ind w:firstLineChars="100" w:firstLine="280"/>
        <w:rPr>
          <w:rFonts w:ascii="仿宋_GB2312" w:hAnsi="仿宋_GB2312" w:cs="仿宋_GB2312"/>
          <w:bCs/>
          <w:sz w:val="28"/>
          <w:szCs w:val="28"/>
        </w:rPr>
      </w:pPr>
      <w:r w:rsidRPr="00134A3F">
        <w:rPr>
          <w:rFonts w:ascii="仿宋_GB2312" w:hAnsi="仿宋_GB2312" w:cs="仿宋_GB2312"/>
          <w:bCs/>
          <w:sz w:val="28"/>
          <w:szCs w:val="28"/>
        </w:rPr>
        <w:t>本课程教学目标及对毕业要求指标点的支撑关系见下表：（每个课程教学目标不应支撑多个指标点）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771"/>
        <w:gridCol w:w="887"/>
        <w:gridCol w:w="3075"/>
      </w:tblGrid>
      <w:tr w:rsidR="00A36061" w:rsidRPr="00134A3F" w:rsidTr="00A36061">
        <w:trPr>
          <w:trHeight w:val="454"/>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序号</w:t>
            </w:r>
          </w:p>
        </w:tc>
        <w:tc>
          <w:tcPr>
            <w:tcW w:w="2271" w:type="pct"/>
            <w:vMerge w:val="restart"/>
            <w:tcBorders>
              <w:top w:val="single" w:sz="4" w:space="0" w:color="000000"/>
              <w:left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课程教学目标</w:t>
            </w:r>
          </w:p>
        </w:tc>
        <w:tc>
          <w:tcPr>
            <w:tcW w:w="2386" w:type="pct"/>
            <w:gridSpan w:val="2"/>
            <w:tcBorders>
              <w:top w:val="single" w:sz="4" w:space="0" w:color="000000"/>
              <w:left w:val="single" w:sz="4" w:space="0" w:color="000000"/>
              <w:bottom w:val="single" w:sz="4" w:space="0" w:color="auto"/>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支撑毕业要求指标点</w:t>
            </w:r>
          </w:p>
        </w:tc>
      </w:tr>
      <w:tr w:rsidR="00A36061" w:rsidRPr="00134A3F" w:rsidTr="00A36061">
        <w:trPr>
          <w:trHeight w:val="454"/>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widowControl/>
              <w:spacing w:line="560" w:lineRule="exact"/>
              <w:jc w:val="center"/>
              <w:rPr>
                <w:rFonts w:ascii="仿宋_GB2312" w:hAnsi="仿宋_GB2312" w:cs="仿宋_GB2312"/>
                <w:b/>
                <w:bCs/>
                <w:sz w:val="24"/>
                <w:szCs w:val="24"/>
              </w:rPr>
            </w:pPr>
          </w:p>
        </w:tc>
        <w:tc>
          <w:tcPr>
            <w:tcW w:w="2271" w:type="pct"/>
            <w:vMerge/>
            <w:tcBorders>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p>
        </w:tc>
        <w:tc>
          <w:tcPr>
            <w:tcW w:w="534" w:type="pct"/>
            <w:tcBorders>
              <w:top w:val="single" w:sz="4" w:space="0" w:color="auto"/>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指标点</w:t>
            </w:r>
          </w:p>
        </w:tc>
        <w:tc>
          <w:tcPr>
            <w:tcW w:w="1852" w:type="pct"/>
            <w:tcBorders>
              <w:top w:val="single" w:sz="4" w:space="0" w:color="auto"/>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指标点内容</w:t>
            </w:r>
          </w:p>
        </w:tc>
      </w:tr>
      <w:tr w:rsidR="00A36061" w:rsidRPr="00134A3F"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1</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bCs/>
                <w:sz w:val="24"/>
                <w:szCs w:val="24"/>
              </w:rPr>
              <w:t>目标1：</w:t>
            </w:r>
            <w:r w:rsidRPr="00134A3F">
              <w:rPr>
                <w:rFonts w:ascii="仿宋_GB2312" w:hAnsi="仿宋_GB2312" w:cs="仿宋_GB2312" w:hint="eastAsia"/>
                <w:bCs/>
                <w:sz w:val="24"/>
                <w:szCs w:val="24"/>
              </w:rPr>
              <w:t>了解设计阶段工程造价管理的意义，了解设计概算的概念</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3.1</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能够将数学、自然科学、工程基础和专业知识用于解决复杂工程问题。</w:t>
            </w:r>
          </w:p>
        </w:tc>
      </w:tr>
      <w:tr w:rsidR="00A36061" w:rsidRPr="00134A3F"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2</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bCs/>
                <w:sz w:val="24"/>
                <w:szCs w:val="24"/>
              </w:rPr>
              <w:t>目标2：</w:t>
            </w:r>
            <w:r w:rsidRPr="00134A3F">
              <w:rPr>
                <w:rFonts w:ascii="仿宋_GB2312" w:hAnsi="仿宋_GB2312" w:cs="仿宋_GB2312" w:hint="eastAsia"/>
                <w:bCs/>
                <w:sz w:val="24"/>
                <w:szCs w:val="24"/>
              </w:rPr>
              <w:t>熟悉设计概算的内容</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3.2</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能够应用数学、自然科学、工程科学的基本原理，识别、表达、并通过文献研究分析复杂工程问题，以获得有效结论。</w:t>
            </w:r>
          </w:p>
        </w:tc>
      </w:tr>
      <w:tr w:rsidR="00A36061" w:rsidRPr="00134A3F"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3</w:t>
            </w:r>
          </w:p>
        </w:tc>
        <w:tc>
          <w:tcPr>
            <w:tcW w:w="2271"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bCs/>
                <w:sz w:val="24"/>
                <w:szCs w:val="24"/>
              </w:rPr>
              <w:t>目标3</w:t>
            </w:r>
            <w:r w:rsidRPr="00134A3F">
              <w:rPr>
                <w:rFonts w:ascii="仿宋_GB2312" w:hAnsi="仿宋_GB2312" w:cs="仿宋_GB2312" w:hint="eastAsia"/>
                <w:bCs/>
                <w:sz w:val="24"/>
                <w:szCs w:val="24"/>
              </w:rPr>
              <w:t>：掌握设计概算编制方法和审查方法</w:t>
            </w:r>
            <w:r w:rsidRPr="00134A3F">
              <w:rPr>
                <w:rFonts w:ascii="仿宋_GB2312" w:hAnsi="仿宋_GB2312" w:cs="仿宋_GB2312"/>
                <w:bCs/>
                <w:sz w:val="24"/>
                <w:szCs w:val="24"/>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3.2</w:t>
            </w:r>
          </w:p>
        </w:tc>
        <w:tc>
          <w:tcPr>
            <w:tcW w:w="1852" w:type="pct"/>
            <w:tcBorders>
              <w:top w:val="single" w:sz="4" w:space="0" w:color="000000"/>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能够应用数学、自然科学、工程科学的基本原理，识别、表达、并通过文献研究分析复杂工程问题，以获得有效结论。</w:t>
            </w:r>
          </w:p>
        </w:tc>
      </w:tr>
    </w:tbl>
    <w:p w:rsidR="00134A3F" w:rsidRDefault="00134A3F" w:rsidP="00134A3F">
      <w:pPr>
        <w:numPr>
          <w:ilvl w:val="0"/>
          <w:numId w:val="1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课程设计内容和基本要求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107"/>
        <w:gridCol w:w="2150"/>
        <w:gridCol w:w="953"/>
        <w:gridCol w:w="596"/>
        <w:gridCol w:w="927"/>
      </w:tblGrid>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序号</w:t>
            </w:r>
          </w:p>
        </w:tc>
        <w:tc>
          <w:tcPr>
            <w:tcW w:w="1870" w:type="pct"/>
            <w:tcBorders>
              <w:top w:val="single" w:sz="4" w:space="0" w:color="000000"/>
              <w:left w:val="single" w:sz="4" w:space="0" w:color="000000"/>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教学内容及重点、难点</w:t>
            </w:r>
          </w:p>
        </w:tc>
        <w:tc>
          <w:tcPr>
            <w:tcW w:w="1294" w:type="pct"/>
            <w:tcBorders>
              <w:top w:val="single" w:sz="4" w:space="0" w:color="000000"/>
              <w:left w:val="single" w:sz="4" w:space="0" w:color="auto"/>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学生学习预期</w:t>
            </w:r>
          </w:p>
        </w:tc>
        <w:tc>
          <w:tcPr>
            <w:tcW w:w="574" w:type="pct"/>
            <w:tcBorders>
              <w:top w:val="single" w:sz="4" w:space="0" w:color="000000"/>
              <w:left w:val="single" w:sz="4" w:space="0" w:color="auto"/>
              <w:right w:val="single" w:sz="4" w:space="0" w:color="000000"/>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教学方式</w:t>
            </w:r>
          </w:p>
        </w:tc>
        <w:tc>
          <w:tcPr>
            <w:tcW w:w="359" w:type="pct"/>
            <w:tcBorders>
              <w:top w:val="single" w:sz="4" w:space="0" w:color="000000"/>
              <w:left w:val="single" w:sz="4" w:space="0" w:color="000000"/>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学时</w:t>
            </w:r>
          </w:p>
        </w:tc>
        <w:tc>
          <w:tcPr>
            <w:tcW w:w="558" w:type="pct"/>
            <w:tcBorders>
              <w:top w:val="single" w:sz="4" w:space="0" w:color="000000"/>
              <w:left w:val="single" w:sz="4" w:space="0" w:color="000000"/>
              <w:right w:val="single" w:sz="4" w:space="0" w:color="auto"/>
            </w:tcBorders>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支撑课程教学目标</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lastRenderedPageBreak/>
              <w:t>1</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内容：要求学生独立完成一个单项工程的概算造价，其主要内容包括：</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（1）依据概算定额和一套初步设计（或扩大初步设计）图，计算定额工程量。</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 xml:space="preserve">（2）套用概算定额及建设工程概算费用定额编制概算表。 </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（3）编制工料分析表。</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（4）根据市场人工和主要材料信息价编制工料差价计算表。</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（5）按规定装订。</w:t>
            </w:r>
          </w:p>
          <w:p w:rsidR="00A36061" w:rsidRPr="00134A3F" w:rsidRDefault="00A36061" w:rsidP="00134A3F">
            <w:pPr>
              <w:spacing w:line="560" w:lineRule="exact"/>
              <w:jc w:val="left"/>
              <w:rPr>
                <w:rFonts w:ascii="仿宋_GB2312" w:hAnsi="仿宋_GB2312" w:cs="仿宋_GB2312"/>
                <w:bCs/>
                <w:sz w:val="24"/>
                <w:szCs w:val="24"/>
              </w:rPr>
            </w:pPr>
          </w:p>
        </w:tc>
        <w:tc>
          <w:tcPr>
            <w:tcW w:w="1294" w:type="pct"/>
            <w:tcBorders>
              <w:top w:val="single" w:sz="4" w:space="0" w:color="000000"/>
              <w:left w:val="single" w:sz="4" w:space="0" w:color="auto"/>
              <w:bottom w:val="single" w:sz="4" w:space="0" w:color="000000"/>
              <w:right w:val="single" w:sz="4" w:space="0" w:color="auto"/>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独立按时完成课程设计任务书所规定的全部内容和工作量。内容为一个单项工程的概算造价。</w:t>
            </w:r>
          </w:p>
          <w:p w:rsidR="00A36061" w:rsidRPr="00134A3F" w:rsidRDefault="00A36061" w:rsidP="00134A3F">
            <w:pPr>
              <w:spacing w:line="560" w:lineRule="exact"/>
              <w:jc w:val="left"/>
              <w:rPr>
                <w:rFonts w:ascii="仿宋_GB2312" w:hAnsi="仿宋_GB2312" w:cs="仿宋_GB2312"/>
                <w:bCs/>
                <w:sz w:val="24"/>
                <w:szCs w:val="24"/>
              </w:rPr>
            </w:pPr>
          </w:p>
        </w:tc>
        <w:tc>
          <w:tcPr>
            <w:tcW w:w="574" w:type="pct"/>
            <w:tcBorders>
              <w:top w:val="single" w:sz="4" w:space="0" w:color="000000"/>
              <w:left w:val="single" w:sz="4" w:space="0" w:color="auto"/>
              <w:bottom w:val="single" w:sz="4" w:space="0" w:color="000000"/>
              <w:right w:val="single" w:sz="4" w:space="0" w:color="000000"/>
            </w:tcBorders>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bCs/>
                <w:sz w:val="24"/>
                <w:szCs w:val="24"/>
              </w:rPr>
              <w:t>课堂</w:t>
            </w:r>
            <w:r w:rsidRPr="00134A3F">
              <w:rPr>
                <w:rFonts w:ascii="仿宋_GB2312" w:hAnsi="仿宋_GB2312" w:cs="仿宋_GB2312" w:hint="eastAsia"/>
                <w:bCs/>
                <w:sz w:val="24"/>
                <w:szCs w:val="24"/>
              </w:rPr>
              <w:t>布置</w:t>
            </w:r>
          </w:p>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、辅导</w:t>
            </w:r>
          </w:p>
          <w:p w:rsidR="00A36061" w:rsidRPr="00134A3F" w:rsidRDefault="00A36061" w:rsidP="00134A3F">
            <w:pPr>
              <w:spacing w:line="560" w:lineRule="exact"/>
              <w:jc w:val="left"/>
              <w:rPr>
                <w:rFonts w:ascii="仿宋_GB2312" w:hAnsi="仿宋_GB2312" w:cs="仿宋_GB2312"/>
                <w:bCs/>
                <w:sz w:val="24"/>
                <w:szCs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1</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目标</w:t>
            </w:r>
            <w:r w:rsidRPr="00134A3F">
              <w:rPr>
                <w:rFonts w:ascii="仿宋_GB2312" w:hAnsi="仿宋_GB2312" w:cs="仿宋_GB2312" w:hint="eastAsia"/>
                <w:bCs/>
                <w:sz w:val="24"/>
                <w:szCs w:val="24"/>
              </w:rPr>
              <w:t>2、4</w:t>
            </w:r>
          </w:p>
        </w:tc>
      </w:tr>
    </w:tbl>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3.</w:t>
      </w:r>
      <w:r>
        <w:rPr>
          <w:rFonts w:ascii="Times New Roman" w:eastAsia="黑体" w:hAnsi="Times New Roman"/>
          <w:sz w:val="28"/>
          <w:szCs w:val="28"/>
        </w:rPr>
        <w:t>课内实践教学内容及要求</w:t>
      </w:r>
    </w:p>
    <w:p w:rsidR="00A36061" w:rsidRDefault="00A36061" w:rsidP="00A36061">
      <w:pPr>
        <w:adjustRightInd w:val="0"/>
        <w:snapToGrid w:val="0"/>
        <w:spacing w:line="360" w:lineRule="exact"/>
        <w:rPr>
          <w:rFonts w:ascii="Times New Roman" w:hAnsi="Times New Roman"/>
        </w:rPr>
      </w:pPr>
      <w:r>
        <w:rPr>
          <w:rFonts w:ascii="Times New Roman" w:hAnsi="Times New Roman"/>
        </w:rPr>
        <w:t>无</w:t>
      </w:r>
    </w:p>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4.</w:t>
      </w:r>
      <w:r>
        <w:rPr>
          <w:rFonts w:ascii="Times New Roman" w:eastAsia="黑体" w:hAnsi="Times New Roman"/>
          <w:sz w:val="28"/>
          <w:szCs w:val="28"/>
        </w:rPr>
        <w:t>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779"/>
        <w:gridCol w:w="764"/>
        <w:gridCol w:w="751"/>
        <w:gridCol w:w="807"/>
        <w:gridCol w:w="824"/>
        <w:gridCol w:w="751"/>
        <w:gridCol w:w="721"/>
      </w:tblGrid>
      <w:tr w:rsidR="00A36061" w:rsidTr="00A36061">
        <w:trPr>
          <w:trHeight w:val="454"/>
          <w:jc w:val="center"/>
        </w:trPr>
        <w:tc>
          <w:tcPr>
            <w:tcW w:w="1750" w:type="pct"/>
            <w:vMerge w:val="restar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hint="eastAsia"/>
                <w:b/>
                <w:bCs/>
                <w:sz w:val="24"/>
                <w:szCs w:val="24"/>
              </w:rPr>
              <w:t>课 程 内 容</w:t>
            </w:r>
          </w:p>
        </w:tc>
        <w:tc>
          <w:tcPr>
            <w:tcW w:w="2815" w:type="pct"/>
            <w:gridSpan w:val="6"/>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学 时 分 配</w:t>
            </w:r>
          </w:p>
        </w:tc>
        <w:tc>
          <w:tcPr>
            <w:tcW w:w="434" w:type="pct"/>
            <w:vMerge w:val="restar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合  计</w:t>
            </w:r>
          </w:p>
        </w:tc>
      </w:tr>
      <w:tr w:rsidR="00A36061" w:rsidTr="00A36061">
        <w:trPr>
          <w:trHeight w:val="454"/>
          <w:jc w:val="center"/>
        </w:trPr>
        <w:tc>
          <w:tcPr>
            <w:tcW w:w="1750" w:type="pct"/>
            <w:vMerge/>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69"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讲  课</w:t>
            </w:r>
          </w:p>
        </w:tc>
        <w:tc>
          <w:tcPr>
            <w:tcW w:w="460"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实验课</w:t>
            </w:r>
          </w:p>
        </w:tc>
        <w:tc>
          <w:tcPr>
            <w:tcW w:w="452"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上机课</w:t>
            </w:r>
          </w:p>
        </w:tc>
        <w:tc>
          <w:tcPr>
            <w:tcW w:w="486"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讨论课</w:t>
            </w:r>
          </w:p>
        </w:tc>
        <w:tc>
          <w:tcPr>
            <w:tcW w:w="496"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hint="eastAsia"/>
                <w:b/>
                <w:bCs/>
                <w:sz w:val="24"/>
                <w:szCs w:val="24"/>
              </w:rPr>
              <w:t>实际操作</w:t>
            </w:r>
            <w:r w:rsidRPr="00134A3F">
              <w:rPr>
                <w:rFonts w:ascii="仿宋_GB2312" w:hAnsi="仿宋_GB2312" w:cs="仿宋_GB2312"/>
                <w:b/>
                <w:bCs/>
                <w:sz w:val="24"/>
                <w:szCs w:val="24"/>
              </w:rPr>
              <w:t>课</w:t>
            </w:r>
          </w:p>
        </w:tc>
        <w:tc>
          <w:tcPr>
            <w:tcW w:w="450"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其  它</w:t>
            </w:r>
          </w:p>
        </w:tc>
        <w:tc>
          <w:tcPr>
            <w:tcW w:w="434" w:type="pct"/>
            <w:vMerge/>
            <w:vAlign w:val="center"/>
          </w:tcPr>
          <w:p w:rsidR="00A36061" w:rsidRPr="00134A3F" w:rsidRDefault="00A36061" w:rsidP="00134A3F">
            <w:pPr>
              <w:spacing w:line="560" w:lineRule="exact"/>
              <w:jc w:val="center"/>
              <w:rPr>
                <w:rFonts w:ascii="仿宋_GB2312" w:hAnsi="仿宋_GB2312" w:cs="仿宋_GB2312"/>
                <w:bCs/>
                <w:sz w:val="24"/>
                <w:szCs w:val="24"/>
              </w:rPr>
            </w:pPr>
          </w:p>
        </w:tc>
      </w:tr>
      <w:tr w:rsidR="00A36061" w:rsidTr="00A36061">
        <w:trPr>
          <w:trHeight w:val="454"/>
          <w:jc w:val="center"/>
        </w:trPr>
        <w:tc>
          <w:tcPr>
            <w:tcW w:w="1750"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1、课程设计任务布置、熟悉资料及准备</w:t>
            </w:r>
          </w:p>
        </w:tc>
        <w:tc>
          <w:tcPr>
            <w:tcW w:w="469"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0.5天</w:t>
            </w:r>
          </w:p>
        </w:tc>
        <w:tc>
          <w:tcPr>
            <w:tcW w:w="46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2"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8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9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34"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0.5天</w:t>
            </w:r>
          </w:p>
        </w:tc>
      </w:tr>
      <w:tr w:rsidR="00A36061" w:rsidTr="00A36061">
        <w:trPr>
          <w:trHeight w:val="454"/>
          <w:jc w:val="center"/>
        </w:trPr>
        <w:tc>
          <w:tcPr>
            <w:tcW w:w="1750"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lastRenderedPageBreak/>
              <w:t>2、进行工程项目划分和工程量计算</w:t>
            </w:r>
          </w:p>
        </w:tc>
        <w:tc>
          <w:tcPr>
            <w:tcW w:w="469"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6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2"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8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96"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1.5天</w:t>
            </w:r>
          </w:p>
        </w:tc>
        <w:tc>
          <w:tcPr>
            <w:tcW w:w="45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34"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1.5天</w:t>
            </w:r>
          </w:p>
        </w:tc>
      </w:tr>
      <w:tr w:rsidR="00A36061" w:rsidTr="00A36061">
        <w:trPr>
          <w:trHeight w:val="454"/>
          <w:jc w:val="center"/>
        </w:trPr>
        <w:tc>
          <w:tcPr>
            <w:tcW w:w="1750"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3、编制概算表</w:t>
            </w:r>
          </w:p>
        </w:tc>
        <w:tc>
          <w:tcPr>
            <w:tcW w:w="469"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6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2"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8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96"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1天</w:t>
            </w:r>
          </w:p>
        </w:tc>
        <w:tc>
          <w:tcPr>
            <w:tcW w:w="45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34"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1天</w:t>
            </w:r>
          </w:p>
        </w:tc>
      </w:tr>
      <w:tr w:rsidR="00A36061" w:rsidTr="00A36061">
        <w:trPr>
          <w:trHeight w:val="454"/>
          <w:jc w:val="center"/>
        </w:trPr>
        <w:tc>
          <w:tcPr>
            <w:tcW w:w="1750"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4、编制工料分析及差价表、 造价计算及指标分析</w:t>
            </w:r>
          </w:p>
        </w:tc>
        <w:tc>
          <w:tcPr>
            <w:tcW w:w="469"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6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2"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8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96"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2</w:t>
            </w:r>
            <w:r w:rsidRPr="00134A3F">
              <w:rPr>
                <w:rFonts w:ascii="仿宋_GB2312" w:hAnsi="仿宋_GB2312" w:cs="仿宋_GB2312" w:hint="eastAsia"/>
                <w:bCs/>
                <w:sz w:val="24"/>
                <w:szCs w:val="24"/>
              </w:rPr>
              <w:t>天</w:t>
            </w:r>
          </w:p>
        </w:tc>
        <w:tc>
          <w:tcPr>
            <w:tcW w:w="45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34"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2</w:t>
            </w:r>
            <w:r w:rsidRPr="00134A3F">
              <w:rPr>
                <w:rFonts w:ascii="仿宋_GB2312" w:hAnsi="仿宋_GB2312" w:cs="仿宋_GB2312" w:hint="eastAsia"/>
                <w:bCs/>
                <w:sz w:val="24"/>
                <w:szCs w:val="24"/>
              </w:rPr>
              <w:t>天</w:t>
            </w:r>
          </w:p>
        </w:tc>
      </w:tr>
      <w:tr w:rsidR="00A36061" w:rsidTr="00A36061">
        <w:trPr>
          <w:trHeight w:val="454"/>
          <w:jc w:val="center"/>
        </w:trPr>
        <w:tc>
          <w:tcPr>
            <w:tcW w:w="1750"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共  计</w:t>
            </w:r>
          </w:p>
        </w:tc>
        <w:tc>
          <w:tcPr>
            <w:tcW w:w="469"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0.5天</w:t>
            </w:r>
          </w:p>
        </w:tc>
        <w:tc>
          <w:tcPr>
            <w:tcW w:w="46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52"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86"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96"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4.5天</w:t>
            </w:r>
          </w:p>
        </w:tc>
        <w:tc>
          <w:tcPr>
            <w:tcW w:w="450" w:type="pct"/>
            <w:vAlign w:val="center"/>
          </w:tcPr>
          <w:p w:rsidR="00A36061" w:rsidRPr="00134A3F" w:rsidRDefault="00A36061" w:rsidP="00134A3F">
            <w:pPr>
              <w:spacing w:line="560" w:lineRule="exact"/>
              <w:jc w:val="center"/>
              <w:rPr>
                <w:rFonts w:ascii="仿宋_GB2312" w:hAnsi="仿宋_GB2312" w:cs="仿宋_GB2312"/>
                <w:bCs/>
                <w:sz w:val="24"/>
                <w:szCs w:val="24"/>
              </w:rPr>
            </w:pPr>
          </w:p>
        </w:tc>
        <w:tc>
          <w:tcPr>
            <w:tcW w:w="434"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5天</w:t>
            </w:r>
          </w:p>
        </w:tc>
      </w:tr>
    </w:tbl>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5.</w:t>
      </w:r>
      <w:r>
        <w:rPr>
          <w:rFonts w:ascii="Times New Roman" w:eastAsia="黑体" w:hAnsi="Times New Roman"/>
          <w:sz w:val="28"/>
          <w:szCs w:val="28"/>
        </w:rPr>
        <w:t>课程思政教学设计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582"/>
        <w:gridCol w:w="1931"/>
        <w:gridCol w:w="3220"/>
      </w:tblGrid>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序号</w:t>
            </w:r>
          </w:p>
        </w:tc>
        <w:tc>
          <w:tcPr>
            <w:tcW w:w="1555"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课程思政教学目标</w:t>
            </w:r>
          </w:p>
        </w:tc>
        <w:tc>
          <w:tcPr>
            <w:tcW w:w="1163"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hint="eastAsia"/>
                <w:b/>
                <w:bCs/>
                <w:sz w:val="24"/>
                <w:szCs w:val="24"/>
              </w:rPr>
              <w:t>课程内容</w:t>
            </w:r>
          </w:p>
        </w:tc>
        <w:tc>
          <w:tcPr>
            <w:tcW w:w="1939" w:type="pct"/>
            <w:vAlign w:val="center"/>
          </w:tcPr>
          <w:p w:rsidR="00A36061" w:rsidRPr="00134A3F" w:rsidRDefault="00A36061" w:rsidP="00134A3F">
            <w:pPr>
              <w:spacing w:line="560" w:lineRule="exact"/>
              <w:jc w:val="center"/>
              <w:rPr>
                <w:rFonts w:ascii="仿宋_GB2312" w:hAnsi="仿宋_GB2312" w:cs="仿宋_GB2312"/>
                <w:b/>
                <w:bCs/>
                <w:sz w:val="24"/>
                <w:szCs w:val="24"/>
              </w:rPr>
            </w:pPr>
            <w:r w:rsidRPr="00134A3F">
              <w:rPr>
                <w:rFonts w:ascii="仿宋_GB2312" w:hAnsi="仿宋_GB2312" w:cs="仿宋_GB2312"/>
                <w:b/>
                <w:bCs/>
                <w:sz w:val="24"/>
                <w:szCs w:val="24"/>
              </w:rPr>
              <w:t>课程思政融入点（至少5处）</w:t>
            </w:r>
          </w:p>
        </w:tc>
      </w:tr>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1</w:t>
            </w:r>
          </w:p>
        </w:tc>
        <w:tc>
          <w:tcPr>
            <w:tcW w:w="1555"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正确政治导向</w:t>
            </w:r>
          </w:p>
        </w:tc>
        <w:tc>
          <w:tcPr>
            <w:tcW w:w="116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1</w:t>
            </w:r>
          </w:p>
        </w:tc>
        <w:tc>
          <w:tcPr>
            <w:tcW w:w="1939" w:type="pct"/>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建筑造价基本能力的训练是服务社会的基础</w:t>
            </w:r>
          </w:p>
        </w:tc>
      </w:tr>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2</w:t>
            </w:r>
          </w:p>
        </w:tc>
        <w:tc>
          <w:tcPr>
            <w:tcW w:w="1555"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社会主义核心价值观教育</w:t>
            </w:r>
          </w:p>
        </w:tc>
        <w:tc>
          <w:tcPr>
            <w:tcW w:w="116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2</w:t>
            </w:r>
          </w:p>
        </w:tc>
        <w:tc>
          <w:tcPr>
            <w:tcW w:w="1939" w:type="pct"/>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先进技术是提升工作能力的有力工具</w:t>
            </w:r>
          </w:p>
        </w:tc>
      </w:tr>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3</w:t>
            </w:r>
          </w:p>
        </w:tc>
        <w:tc>
          <w:tcPr>
            <w:tcW w:w="1555"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远大理想塑造</w:t>
            </w:r>
          </w:p>
        </w:tc>
        <w:tc>
          <w:tcPr>
            <w:tcW w:w="116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3</w:t>
            </w:r>
          </w:p>
        </w:tc>
        <w:tc>
          <w:tcPr>
            <w:tcW w:w="1939" w:type="pct"/>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培养核心能力是遵纪守法、客观、公正的执业意识和职业道德的基础</w:t>
            </w:r>
          </w:p>
        </w:tc>
      </w:tr>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4</w:t>
            </w:r>
          </w:p>
        </w:tc>
        <w:tc>
          <w:tcPr>
            <w:tcW w:w="1555"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健康心态培育</w:t>
            </w:r>
          </w:p>
        </w:tc>
        <w:tc>
          <w:tcPr>
            <w:tcW w:w="1163" w:type="pct"/>
            <w:vAlign w:val="center"/>
          </w:tcPr>
          <w:p w:rsidR="00A36061" w:rsidRPr="00134A3F" w:rsidRDefault="00A36061" w:rsidP="00134A3F">
            <w:pPr>
              <w:spacing w:line="560" w:lineRule="exact"/>
              <w:ind w:firstLineChars="500" w:firstLine="1200"/>
              <w:rPr>
                <w:rFonts w:ascii="仿宋_GB2312" w:hAnsi="仿宋_GB2312" w:cs="仿宋_GB2312"/>
                <w:bCs/>
                <w:sz w:val="24"/>
                <w:szCs w:val="24"/>
              </w:rPr>
            </w:pPr>
            <w:r w:rsidRPr="00134A3F">
              <w:rPr>
                <w:rFonts w:ascii="仿宋_GB2312" w:hAnsi="仿宋_GB2312" w:cs="仿宋_GB2312" w:hint="eastAsia"/>
                <w:bCs/>
                <w:sz w:val="24"/>
                <w:szCs w:val="24"/>
              </w:rPr>
              <w:t>4</w:t>
            </w:r>
          </w:p>
        </w:tc>
        <w:tc>
          <w:tcPr>
            <w:tcW w:w="1939" w:type="pct"/>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各种新技术需要不断创新、不断学习，应勇于面对新问题并着力寻求解决</w:t>
            </w:r>
          </w:p>
        </w:tc>
      </w:tr>
      <w:tr w:rsidR="00A36061" w:rsidTr="00A36061">
        <w:trPr>
          <w:trHeight w:val="454"/>
          <w:jc w:val="center"/>
        </w:trPr>
        <w:tc>
          <w:tcPr>
            <w:tcW w:w="34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5</w:t>
            </w:r>
          </w:p>
        </w:tc>
        <w:tc>
          <w:tcPr>
            <w:tcW w:w="1555"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bCs/>
                <w:sz w:val="24"/>
                <w:szCs w:val="24"/>
              </w:rPr>
              <w:t>道德品质培养</w:t>
            </w:r>
          </w:p>
        </w:tc>
        <w:tc>
          <w:tcPr>
            <w:tcW w:w="1163" w:type="pct"/>
            <w:vAlign w:val="center"/>
          </w:tcPr>
          <w:p w:rsidR="00A36061" w:rsidRPr="00134A3F" w:rsidRDefault="00A36061" w:rsidP="00134A3F">
            <w:pPr>
              <w:spacing w:line="560" w:lineRule="exact"/>
              <w:jc w:val="center"/>
              <w:rPr>
                <w:rFonts w:ascii="仿宋_GB2312" w:hAnsi="仿宋_GB2312" w:cs="仿宋_GB2312"/>
                <w:bCs/>
                <w:sz w:val="24"/>
                <w:szCs w:val="24"/>
              </w:rPr>
            </w:pPr>
            <w:r w:rsidRPr="00134A3F">
              <w:rPr>
                <w:rFonts w:ascii="仿宋_GB2312" w:hAnsi="仿宋_GB2312" w:cs="仿宋_GB2312" w:hint="eastAsia"/>
                <w:bCs/>
                <w:sz w:val="24"/>
                <w:szCs w:val="24"/>
              </w:rPr>
              <w:t xml:space="preserve"> 4</w:t>
            </w:r>
          </w:p>
        </w:tc>
        <w:tc>
          <w:tcPr>
            <w:tcW w:w="1939" w:type="pct"/>
            <w:vAlign w:val="center"/>
          </w:tcPr>
          <w:p w:rsidR="00A36061" w:rsidRPr="00134A3F" w:rsidRDefault="00A36061" w:rsidP="00134A3F">
            <w:pPr>
              <w:spacing w:line="560" w:lineRule="exact"/>
              <w:jc w:val="left"/>
              <w:rPr>
                <w:rFonts w:ascii="仿宋_GB2312" w:hAnsi="仿宋_GB2312" w:cs="仿宋_GB2312"/>
                <w:bCs/>
                <w:sz w:val="24"/>
                <w:szCs w:val="24"/>
              </w:rPr>
            </w:pPr>
            <w:r w:rsidRPr="00134A3F">
              <w:rPr>
                <w:rFonts w:ascii="仿宋_GB2312" w:hAnsi="仿宋_GB2312" w:cs="仿宋_GB2312" w:hint="eastAsia"/>
                <w:bCs/>
                <w:sz w:val="24"/>
                <w:szCs w:val="24"/>
              </w:rPr>
              <w:t>各项造价计价方法要应用于解决市场的合理需求，切实服务于社会</w:t>
            </w:r>
          </w:p>
        </w:tc>
      </w:tr>
    </w:tbl>
    <w:p w:rsidR="00A36061" w:rsidRDefault="00134A3F"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lastRenderedPageBreak/>
        <w:t>六</w:t>
      </w:r>
      <w:r>
        <w:rPr>
          <w:rFonts w:ascii="Times New Roman" w:eastAsia="黑体" w:hAnsi="Times New Roman" w:hint="eastAsia"/>
          <w:sz w:val="28"/>
          <w:szCs w:val="28"/>
        </w:rPr>
        <w:t>．</w:t>
      </w:r>
      <w:r w:rsidR="00A36061">
        <w:rPr>
          <w:rFonts w:ascii="Times New Roman" w:eastAsia="黑体" w:hAnsi="Times New Roman"/>
          <w:sz w:val="28"/>
          <w:szCs w:val="28"/>
        </w:rPr>
        <w:t>考核方式及成绩评定</w:t>
      </w:r>
    </w:p>
    <w:p w:rsidR="00A36061" w:rsidRPr="00134A3F" w:rsidRDefault="00A36061" w:rsidP="00134A3F">
      <w:pPr>
        <w:spacing w:line="560" w:lineRule="exact"/>
        <w:ind w:firstLineChars="100" w:firstLine="241"/>
        <w:rPr>
          <w:rFonts w:ascii="仿宋_GB2312" w:hAnsi="仿宋_GB2312" w:cs="仿宋_GB2312"/>
          <w:b/>
          <w:bCs/>
          <w:sz w:val="24"/>
          <w:szCs w:val="24"/>
        </w:rPr>
      </w:pPr>
      <w:r w:rsidRPr="00134A3F">
        <w:rPr>
          <w:rFonts w:ascii="仿宋_GB2312" w:hAnsi="仿宋_GB2312" w:cs="仿宋_GB2312"/>
          <w:b/>
          <w:bCs/>
          <w:sz w:val="24"/>
          <w:szCs w:val="24"/>
        </w:rPr>
        <w:t>考核方式</w:t>
      </w:r>
    </w:p>
    <w:p w:rsidR="00A36061" w:rsidRPr="00134A3F" w:rsidRDefault="00A36061" w:rsidP="00134A3F">
      <w:pPr>
        <w:spacing w:line="560" w:lineRule="exact"/>
        <w:ind w:firstLineChars="200" w:firstLine="480"/>
        <w:jc w:val="left"/>
        <w:rPr>
          <w:rFonts w:ascii="仿宋_GB2312" w:hAnsi="仿宋_GB2312" w:cs="仿宋_GB2312"/>
          <w:bCs/>
          <w:sz w:val="24"/>
          <w:szCs w:val="24"/>
        </w:rPr>
      </w:pPr>
      <w:r w:rsidRPr="00134A3F">
        <w:rPr>
          <w:rFonts w:ascii="仿宋_GB2312" w:hAnsi="仿宋_GB2312" w:cs="仿宋_GB2312"/>
          <w:bCs/>
          <w:sz w:val="24"/>
          <w:szCs w:val="24"/>
        </w:rPr>
        <w:t>本课程考核</w:t>
      </w:r>
      <w:r w:rsidRPr="00134A3F">
        <w:rPr>
          <w:rFonts w:ascii="仿宋_GB2312" w:hAnsi="仿宋_GB2312" w:cs="仿宋_GB2312" w:hint="eastAsia"/>
          <w:bCs/>
          <w:sz w:val="24"/>
          <w:szCs w:val="24"/>
        </w:rPr>
        <w:t>按五级分制考核，</w:t>
      </w:r>
      <w:r w:rsidRPr="00134A3F">
        <w:rPr>
          <w:rFonts w:ascii="仿宋_GB2312" w:hAnsi="仿宋_GB2312" w:cs="仿宋_GB2312"/>
          <w:bCs/>
          <w:sz w:val="24"/>
          <w:szCs w:val="24"/>
        </w:rPr>
        <w:t>其考核方式为出勤、讨论展示、</w:t>
      </w:r>
      <w:r w:rsidRPr="00134A3F">
        <w:rPr>
          <w:rFonts w:ascii="仿宋_GB2312" w:hAnsi="仿宋_GB2312" w:cs="仿宋_GB2312" w:hint="eastAsia"/>
          <w:bCs/>
          <w:sz w:val="24"/>
          <w:szCs w:val="24"/>
        </w:rPr>
        <w:t>课程设计</w:t>
      </w:r>
      <w:r w:rsidRPr="00134A3F">
        <w:rPr>
          <w:rFonts w:ascii="仿宋_GB2312" w:hAnsi="仿宋_GB2312" w:cs="仿宋_GB2312"/>
          <w:bCs/>
          <w:sz w:val="24"/>
          <w:szCs w:val="24"/>
        </w:rPr>
        <w:t>完成情况等。</w:t>
      </w:r>
    </w:p>
    <w:p w:rsidR="00A36061" w:rsidRDefault="00A36061" w:rsidP="00A36061">
      <w:pPr>
        <w:adjustRightInd w:val="0"/>
        <w:snapToGrid w:val="0"/>
        <w:spacing w:line="360" w:lineRule="exact"/>
        <w:ind w:firstLineChars="200" w:firstLine="640"/>
        <w:rPr>
          <w:rFonts w:ascii="Times New Roman" w:hAnsi="Times New Roman"/>
        </w:rPr>
      </w:pPr>
    </w:p>
    <w:p w:rsidR="00134A3F" w:rsidRDefault="00134A3F" w:rsidP="00134A3F">
      <w:pPr>
        <w:adjustRightInd w:val="0"/>
        <w:snapToGrid w:val="0"/>
        <w:spacing w:line="360" w:lineRule="exact"/>
        <w:rPr>
          <w:rFonts w:ascii="Times New Roman" w:hAnsi="Times New Roman"/>
          <w:b/>
          <w:bCs/>
        </w:rPr>
      </w:pPr>
      <w:r>
        <w:rPr>
          <w:rFonts w:ascii="Times New Roman" w:hAnsi="Times New Roman"/>
          <w:b/>
          <w:bCs/>
        </w:rPr>
        <w:t>七</w:t>
      </w:r>
      <w:r>
        <w:rPr>
          <w:rFonts w:ascii="Times New Roman" w:hAnsi="Times New Roman" w:hint="eastAsia"/>
          <w:b/>
          <w:bCs/>
        </w:rPr>
        <w:t>．</w:t>
      </w:r>
      <w:r>
        <w:rPr>
          <w:rFonts w:ascii="Times New Roman" w:hAnsi="Times New Roman"/>
          <w:b/>
          <w:bCs/>
        </w:rPr>
        <w:t>建议教材及参考书：</w:t>
      </w:r>
    </w:p>
    <w:p w:rsidR="00134A3F" w:rsidRPr="00134A3F" w:rsidRDefault="00134A3F" w:rsidP="00134A3F">
      <w:pPr>
        <w:spacing w:line="560" w:lineRule="exact"/>
        <w:ind w:firstLineChars="200" w:firstLine="480"/>
        <w:jc w:val="left"/>
        <w:rPr>
          <w:rFonts w:ascii="仿宋_GB2312" w:hAnsi="仿宋_GB2312" w:cs="仿宋_GB2312"/>
          <w:bCs/>
          <w:sz w:val="24"/>
          <w:szCs w:val="24"/>
        </w:rPr>
      </w:pPr>
      <w:r w:rsidRPr="00134A3F">
        <w:rPr>
          <w:rFonts w:ascii="仿宋_GB2312" w:hAnsi="仿宋_GB2312" w:cs="仿宋_GB2312"/>
          <w:bCs/>
          <w:sz w:val="24"/>
          <w:szCs w:val="24"/>
        </w:rPr>
        <w:t>1. 教  材：</w:t>
      </w:r>
      <w:r w:rsidRPr="00134A3F">
        <w:rPr>
          <w:rFonts w:ascii="仿宋_GB2312" w:hAnsi="仿宋_GB2312" w:cs="仿宋_GB2312" w:hint="eastAsia"/>
          <w:bCs/>
          <w:sz w:val="24"/>
          <w:szCs w:val="24"/>
        </w:rPr>
        <w:t>工程计价学(第二版)，严玲编著，中国电力出版社，2016年</w:t>
      </w:r>
    </w:p>
    <w:p w:rsidR="00134A3F" w:rsidRPr="00134A3F" w:rsidRDefault="00134A3F" w:rsidP="00134A3F">
      <w:pPr>
        <w:spacing w:line="560" w:lineRule="exact"/>
        <w:ind w:firstLineChars="200" w:firstLine="480"/>
        <w:jc w:val="left"/>
        <w:rPr>
          <w:rFonts w:ascii="仿宋_GB2312" w:hAnsi="仿宋_GB2312" w:cs="仿宋_GB2312"/>
          <w:bCs/>
          <w:sz w:val="24"/>
          <w:szCs w:val="24"/>
        </w:rPr>
      </w:pPr>
      <w:r w:rsidRPr="00134A3F">
        <w:rPr>
          <w:rFonts w:ascii="仿宋_GB2312" w:hAnsi="仿宋_GB2312" w:cs="仿宋_GB2312"/>
          <w:bCs/>
          <w:sz w:val="24"/>
          <w:szCs w:val="24"/>
        </w:rPr>
        <w:t>2. 参考书：</w:t>
      </w:r>
      <w:r w:rsidRPr="00134A3F">
        <w:rPr>
          <w:rFonts w:ascii="仿宋_GB2312" w:hAnsi="仿宋_GB2312" w:cs="仿宋_GB2312" w:hint="eastAsia"/>
          <w:bCs/>
          <w:sz w:val="24"/>
          <w:szCs w:val="24"/>
        </w:rPr>
        <w:t>2011年陕西省建设工程概算定额；2012年陕西省建设工程其他费用定额</w:t>
      </w:r>
    </w:p>
    <w:p w:rsidR="00134A3F" w:rsidRDefault="00134A3F" w:rsidP="00134A3F">
      <w:pPr>
        <w:spacing w:line="360" w:lineRule="auto"/>
        <w:ind w:firstLineChars="1000" w:firstLine="3200"/>
        <w:rPr>
          <w:rFonts w:ascii="仿宋" w:eastAsia="仿宋" w:hAnsi="仿宋"/>
          <w:sz w:val="28"/>
          <w:szCs w:val="28"/>
        </w:rPr>
      </w:pPr>
      <w:r>
        <w:rPr>
          <w:rFonts w:ascii="Times New Roman" w:hAnsi="Times New Roman"/>
        </w:rPr>
        <w:t xml:space="preserve"> </w:t>
      </w:r>
      <w:r>
        <w:rPr>
          <w:rFonts w:ascii="仿宋" w:eastAsia="仿宋" w:hAnsi="仿宋" w:hint="eastAsia"/>
          <w:sz w:val="28"/>
          <w:szCs w:val="28"/>
        </w:rPr>
        <w:t>大纲撰写人：</w:t>
      </w:r>
    </w:p>
    <w:p w:rsidR="00134A3F" w:rsidRDefault="00134A3F" w:rsidP="00134A3F">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A36061" w:rsidRPr="00942A51" w:rsidRDefault="00134A3F" w:rsidP="00942A51">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A36061" w:rsidP="00A36061">
      <w:pPr>
        <w:adjustRightInd w:val="0"/>
        <w:snapToGrid w:val="0"/>
        <w:spacing w:line="440" w:lineRule="exact"/>
        <w:ind w:right="420" w:firstLineChars="1650" w:firstLine="5280"/>
        <w:jc w:val="center"/>
        <w:rPr>
          <w:rFonts w:ascii="Times New Roman" w:hAnsi="Times New Roman"/>
        </w:rPr>
      </w:pPr>
      <w:r>
        <w:rPr>
          <w:rFonts w:ascii="Times New Roman" w:hAnsi="Times New Roman" w:hint="eastAsia"/>
        </w:rPr>
        <w:t xml:space="preserve">                 </w:t>
      </w:r>
      <w:r w:rsidR="00942A51">
        <w:rPr>
          <w:rFonts w:ascii="Times New Roman" w:hAnsi="Times New Roman" w:hint="eastAsia"/>
        </w:rPr>
        <w:t xml:space="preserve">     </w:t>
      </w:r>
      <w:r>
        <w:rPr>
          <w:rFonts w:ascii="Times New Roman" w:hAnsi="Times New Roman"/>
        </w:rPr>
        <w:t>制定日期：</w:t>
      </w:r>
      <w:r>
        <w:rPr>
          <w:rFonts w:ascii="Times New Roman" w:hAnsi="Times New Roman" w:hint="eastAsia"/>
        </w:rPr>
        <w:t xml:space="preserve">2020 </w:t>
      </w:r>
      <w:r>
        <w:rPr>
          <w:rFonts w:ascii="Times New Roman" w:hAnsi="Times New Roman"/>
        </w:rPr>
        <w:t>年</w:t>
      </w:r>
      <w:r>
        <w:rPr>
          <w:rFonts w:ascii="Times New Roman" w:hAnsi="Times New Roman" w:hint="eastAsia"/>
          <w:szCs w:val="21"/>
        </w:rPr>
        <w:t xml:space="preserve"> 11 </w:t>
      </w:r>
      <w:r>
        <w:rPr>
          <w:rFonts w:ascii="Times New Roman" w:hAnsi="Times New Roman"/>
        </w:rPr>
        <w:t>月</w:t>
      </w:r>
      <w:r>
        <w:rPr>
          <w:rFonts w:ascii="Times New Roman" w:hAnsi="Times New Roman" w:hint="eastAsia"/>
          <w:szCs w:val="21"/>
        </w:rPr>
        <w:t xml:space="preserve"> 3 </w:t>
      </w:r>
      <w:r>
        <w:rPr>
          <w:rFonts w:ascii="Times New Roman" w:hAnsi="Times New Roman"/>
        </w:rPr>
        <w:t>日</w:t>
      </w:r>
    </w:p>
    <w:p w:rsidR="00A36061" w:rsidRDefault="00A36061" w:rsidP="00A36061">
      <w:pPr>
        <w:spacing w:line="360" w:lineRule="exact"/>
        <w:ind w:firstLineChars="196" w:firstLine="627"/>
        <w:rPr>
          <w:rFonts w:ascii="Times New Roman" w:hAnsi="Times New Roman"/>
          <w:szCs w:val="21"/>
        </w:rPr>
      </w:pPr>
    </w:p>
    <w:p w:rsidR="00A36061" w:rsidRDefault="00A3606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942A51" w:rsidRDefault="00942A51"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A36061" w:rsidRPr="000E203C" w:rsidRDefault="00A36061" w:rsidP="000E203C">
      <w:pPr>
        <w:widowControl/>
        <w:spacing w:line="360" w:lineRule="auto"/>
        <w:jc w:val="center"/>
        <w:rPr>
          <w:rFonts w:ascii="方正小标宋简体" w:eastAsia="方正小标宋简体" w:hAnsi="宋体"/>
          <w:kern w:val="0"/>
          <w:szCs w:val="32"/>
        </w:rPr>
      </w:pPr>
      <w:r w:rsidRPr="000E203C">
        <w:rPr>
          <w:rFonts w:ascii="方正小标宋简体" w:eastAsia="方正小标宋简体" w:hAnsi="宋体"/>
          <w:kern w:val="0"/>
          <w:szCs w:val="32"/>
        </w:rPr>
        <w:lastRenderedPageBreak/>
        <w:t>“</w:t>
      </w:r>
      <w:r w:rsidRPr="000E203C">
        <w:rPr>
          <w:rFonts w:ascii="方正小标宋简体" w:eastAsia="方正小标宋简体" w:hAnsi="宋体" w:hint="eastAsia"/>
          <w:kern w:val="0"/>
          <w:szCs w:val="32"/>
        </w:rPr>
        <w:t>BIM与造价应用拓展训练</w:t>
      </w:r>
      <w:r w:rsidRPr="000E203C">
        <w:rPr>
          <w:rFonts w:ascii="方正小标宋简体" w:eastAsia="方正小标宋简体" w:hAnsi="宋体"/>
          <w:kern w:val="0"/>
          <w:szCs w:val="32"/>
        </w:rPr>
        <w:t>”</w:t>
      </w:r>
      <w:r w:rsidRPr="000E203C">
        <w:rPr>
          <w:rFonts w:ascii="方正小标宋简体" w:eastAsia="方正小标宋简体" w:hAnsi="宋体"/>
          <w:kern w:val="0"/>
          <w:szCs w:val="32"/>
        </w:rPr>
        <w:t>课程教学大纲</w:t>
      </w:r>
    </w:p>
    <w:p w:rsidR="000E203C" w:rsidRP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课程名称：</w:t>
      </w:r>
      <w:r w:rsidRPr="000E203C">
        <w:rPr>
          <w:rFonts w:ascii="仿宋_GB2312" w:hAnsi="仿宋_GB2312" w:cs="仿宋_GB2312" w:hint="eastAsia"/>
          <w:bCs/>
          <w:sz w:val="28"/>
          <w:szCs w:val="28"/>
        </w:rPr>
        <w:t>《BIM与造价应用拓展训练》课程设计</w:t>
      </w:r>
    </w:p>
    <w:p w:rsidR="00A36061" w:rsidRPr="000E203C" w:rsidRDefault="00A36061" w:rsidP="000E203C">
      <w:pPr>
        <w:spacing w:line="360" w:lineRule="auto"/>
        <w:ind w:firstLineChars="600" w:firstLine="1680"/>
        <w:rPr>
          <w:rFonts w:ascii="仿宋_GB2312" w:hAnsi="仿宋_GB2312" w:cs="仿宋_GB2312"/>
          <w:bCs/>
          <w:sz w:val="28"/>
          <w:szCs w:val="28"/>
        </w:rPr>
      </w:pPr>
      <w:r w:rsidRPr="000E203C">
        <w:rPr>
          <w:rFonts w:ascii="仿宋_GB2312" w:hAnsi="仿宋_GB2312" w:cs="仿宋_GB2312"/>
          <w:bCs/>
          <w:sz w:val="28"/>
          <w:szCs w:val="28"/>
        </w:rPr>
        <w:t xml:space="preserve">BIM and </w:t>
      </w:r>
      <w:r w:rsidRPr="000E203C">
        <w:rPr>
          <w:rFonts w:ascii="仿宋_GB2312" w:hAnsi="仿宋_GB2312" w:cs="仿宋_GB2312" w:hint="eastAsia"/>
          <w:bCs/>
          <w:sz w:val="28"/>
          <w:szCs w:val="28"/>
        </w:rPr>
        <w:t>C</w:t>
      </w:r>
      <w:r w:rsidRPr="000E203C">
        <w:rPr>
          <w:rFonts w:ascii="仿宋_GB2312" w:hAnsi="仿宋_GB2312" w:cs="仿宋_GB2312"/>
          <w:bCs/>
          <w:sz w:val="28"/>
          <w:szCs w:val="28"/>
        </w:rPr>
        <w:t>ost</w:t>
      </w:r>
      <w:r w:rsidRPr="000E203C">
        <w:rPr>
          <w:rFonts w:ascii="仿宋_GB2312" w:hAnsi="仿宋_GB2312" w:cs="仿宋_GB2312" w:hint="eastAsia"/>
          <w:bCs/>
          <w:sz w:val="28"/>
          <w:szCs w:val="28"/>
        </w:rPr>
        <w:t xml:space="preserve"> A</w:t>
      </w:r>
      <w:r w:rsidRPr="000E203C">
        <w:rPr>
          <w:rFonts w:ascii="仿宋_GB2312" w:hAnsi="仿宋_GB2312" w:cs="仿宋_GB2312"/>
          <w:bCs/>
          <w:sz w:val="28"/>
          <w:szCs w:val="28"/>
        </w:rPr>
        <w:t>pplication’</w:t>
      </w:r>
      <w:r w:rsidRPr="000E203C">
        <w:rPr>
          <w:rFonts w:ascii="仿宋_GB2312" w:hAnsi="仿宋_GB2312" w:cs="仿宋_GB2312" w:hint="eastAsia"/>
          <w:bCs/>
          <w:sz w:val="28"/>
          <w:szCs w:val="28"/>
        </w:rPr>
        <w:t>s</w:t>
      </w:r>
      <w:r w:rsidRPr="000E203C">
        <w:rPr>
          <w:rFonts w:ascii="仿宋_GB2312" w:hAnsi="仿宋_GB2312" w:cs="仿宋_GB2312"/>
          <w:bCs/>
          <w:sz w:val="28"/>
          <w:szCs w:val="28"/>
        </w:rPr>
        <w:t xml:space="preserve"> </w:t>
      </w:r>
      <w:r w:rsidRPr="000E203C">
        <w:rPr>
          <w:rFonts w:ascii="仿宋_GB2312" w:hAnsi="仿宋_GB2312" w:cs="仿宋_GB2312" w:hint="eastAsia"/>
          <w:bCs/>
          <w:sz w:val="28"/>
          <w:szCs w:val="28"/>
        </w:rPr>
        <w:t>D</w:t>
      </w:r>
      <w:r w:rsidRPr="000E203C">
        <w:rPr>
          <w:rFonts w:ascii="仿宋_GB2312" w:hAnsi="仿宋_GB2312" w:cs="仿宋_GB2312"/>
          <w:bCs/>
          <w:sz w:val="28"/>
          <w:szCs w:val="28"/>
        </w:rPr>
        <w:t>evelopment</w:t>
      </w:r>
      <w:r w:rsidRPr="000E203C">
        <w:rPr>
          <w:rFonts w:ascii="仿宋_GB2312" w:hAnsi="仿宋_GB2312" w:cs="仿宋_GB2312" w:hint="eastAsia"/>
          <w:bCs/>
          <w:sz w:val="28"/>
          <w:szCs w:val="28"/>
        </w:rPr>
        <w:t xml:space="preserve"> T</w:t>
      </w:r>
      <w:r w:rsidRPr="000E203C">
        <w:rPr>
          <w:rFonts w:ascii="仿宋_GB2312" w:hAnsi="仿宋_GB2312" w:cs="仿宋_GB2312"/>
          <w:bCs/>
          <w:sz w:val="28"/>
          <w:szCs w:val="28"/>
        </w:rPr>
        <w:t>raining</w:t>
      </w:r>
    </w:p>
    <w:p w:rsidR="00A36061"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课程编码：</w:t>
      </w:r>
      <w:r w:rsidRPr="000E203C">
        <w:rPr>
          <w:rFonts w:ascii="仿宋_GB2312" w:hAnsi="仿宋_GB2312" w:cs="仿宋_GB2312" w:hint="eastAsia"/>
          <w:bCs/>
          <w:sz w:val="28"/>
          <w:szCs w:val="28"/>
        </w:rPr>
        <w:t>S28051</w:t>
      </w:r>
      <w:r w:rsidRPr="000E203C">
        <w:rPr>
          <w:rFonts w:ascii="仿宋_GB2312" w:hAnsi="仿宋_GB2312" w:cs="仿宋_GB2312"/>
          <w:bCs/>
          <w:sz w:val="28"/>
          <w:szCs w:val="28"/>
        </w:rPr>
        <w:t>60</w:t>
      </w:r>
    </w:p>
    <w:p w:rsidR="000E203C" w:rsidRPr="000E203C" w:rsidRDefault="000E203C" w:rsidP="000E203C">
      <w:pPr>
        <w:spacing w:line="360" w:lineRule="auto"/>
        <w:ind w:firstLine="331"/>
        <w:rPr>
          <w:rFonts w:ascii="仿宋_GB2312" w:hAnsi="仿宋_GB2312" w:cs="仿宋_GB2312"/>
          <w:bCs/>
          <w:sz w:val="28"/>
          <w:szCs w:val="28"/>
        </w:rPr>
      </w:pPr>
      <w:r>
        <w:rPr>
          <w:rFonts w:ascii="仿宋_GB2312" w:hAnsi="仿宋_GB2312" w:cs="仿宋_GB2312"/>
          <w:bCs/>
          <w:sz w:val="28"/>
          <w:szCs w:val="28"/>
        </w:rPr>
        <w:t>授课语言</w:t>
      </w:r>
      <w:r>
        <w:rPr>
          <w:rFonts w:ascii="仿宋_GB2312" w:hAnsi="仿宋_GB2312" w:cs="仿宋_GB2312" w:hint="eastAsia"/>
          <w:bCs/>
          <w:sz w:val="28"/>
          <w:szCs w:val="28"/>
        </w:rPr>
        <w:t>：</w:t>
      </w:r>
      <w:r>
        <w:rPr>
          <w:rFonts w:ascii="仿宋_GB2312" w:hAnsi="仿宋_GB2312" w:cs="仿宋_GB2312"/>
          <w:bCs/>
          <w:sz w:val="28"/>
          <w:szCs w:val="28"/>
        </w:rPr>
        <w:t>中文</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学    分：</w:t>
      </w:r>
      <w:r w:rsidRPr="000E203C">
        <w:rPr>
          <w:rFonts w:ascii="仿宋_GB2312" w:hAnsi="仿宋_GB2312" w:cs="仿宋_GB2312" w:hint="eastAsia"/>
          <w:bCs/>
          <w:sz w:val="28"/>
          <w:szCs w:val="28"/>
        </w:rPr>
        <w:t>1.5</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总学时/课内实践学时：</w:t>
      </w:r>
      <w:r w:rsidRPr="000E203C">
        <w:rPr>
          <w:rFonts w:ascii="仿宋_GB2312" w:hAnsi="仿宋_GB2312" w:cs="仿宋_GB2312" w:hint="eastAsia"/>
          <w:bCs/>
          <w:sz w:val="28"/>
          <w:szCs w:val="28"/>
        </w:rPr>
        <w:t>1周</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课程性质：</w:t>
      </w:r>
      <w:r w:rsidRPr="000E203C">
        <w:rPr>
          <w:rFonts w:ascii="仿宋_GB2312" w:hAnsi="仿宋_GB2312" w:cs="仿宋_GB2312" w:hint="eastAsia"/>
          <w:bCs/>
          <w:sz w:val="28"/>
          <w:szCs w:val="28"/>
        </w:rPr>
        <w:t>必</w:t>
      </w:r>
      <w:r w:rsidRPr="000E203C">
        <w:rPr>
          <w:rFonts w:ascii="仿宋_GB2312" w:hAnsi="仿宋_GB2312" w:cs="仿宋_GB2312"/>
          <w:bCs/>
          <w:sz w:val="28"/>
          <w:szCs w:val="28"/>
        </w:rPr>
        <w:t>修课程</w:t>
      </w:r>
    </w:p>
    <w:p w:rsidR="000E203C" w:rsidRDefault="000E203C"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 xml:space="preserve">适应对象： </w:t>
      </w:r>
      <w:r w:rsidRPr="000E203C">
        <w:rPr>
          <w:rFonts w:ascii="仿宋_GB2312" w:hAnsi="仿宋_GB2312" w:cs="仿宋_GB2312" w:hint="eastAsia"/>
          <w:bCs/>
          <w:sz w:val="28"/>
          <w:szCs w:val="28"/>
        </w:rPr>
        <w:t>工程造价</w:t>
      </w:r>
      <w:r w:rsidRPr="000E203C">
        <w:rPr>
          <w:rFonts w:ascii="仿宋_GB2312" w:hAnsi="仿宋_GB2312" w:cs="仿宋_GB2312"/>
          <w:bCs/>
          <w:sz w:val="28"/>
          <w:szCs w:val="28"/>
        </w:rPr>
        <w:t>专业</w:t>
      </w:r>
    </w:p>
    <w:p w:rsidR="000E203C" w:rsidRDefault="000E203C" w:rsidP="000E203C">
      <w:pPr>
        <w:spacing w:line="360" w:lineRule="auto"/>
        <w:ind w:firstLine="331"/>
        <w:rPr>
          <w:rFonts w:ascii="仿宋_GB2312" w:hAnsi="仿宋_GB2312" w:cs="仿宋_GB2312"/>
          <w:bCs/>
          <w:sz w:val="28"/>
          <w:szCs w:val="28"/>
        </w:rPr>
      </w:pPr>
      <w:r>
        <w:rPr>
          <w:rFonts w:ascii="仿宋_GB2312" w:hAnsi="仿宋_GB2312" w:cs="仿宋_GB2312"/>
          <w:bCs/>
          <w:sz w:val="28"/>
          <w:szCs w:val="28"/>
        </w:rPr>
        <w:t>适用学期</w:t>
      </w:r>
      <w:r>
        <w:rPr>
          <w:rFonts w:ascii="仿宋_GB2312" w:hAnsi="仿宋_GB2312" w:cs="仿宋_GB2312" w:hint="eastAsia"/>
          <w:bCs/>
          <w:sz w:val="28"/>
          <w:szCs w:val="28"/>
        </w:rPr>
        <w:t>：</w:t>
      </w:r>
    </w:p>
    <w:p w:rsidR="000E203C" w:rsidRPr="000E203C" w:rsidRDefault="000E203C"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先修课程：</w:t>
      </w:r>
      <w:r w:rsidRPr="000E203C">
        <w:rPr>
          <w:rFonts w:ascii="仿宋_GB2312" w:hAnsi="仿宋_GB2312" w:cs="仿宋_GB2312" w:hint="eastAsia"/>
          <w:bCs/>
          <w:sz w:val="28"/>
          <w:szCs w:val="28"/>
        </w:rPr>
        <w:t>《工程造价管理》、《BIM与造价应用》等。</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开课单位：</w:t>
      </w:r>
      <w:r w:rsidRPr="000E203C">
        <w:rPr>
          <w:rFonts w:ascii="仿宋_GB2312" w:hAnsi="仿宋_GB2312" w:cs="仿宋_GB2312" w:hint="eastAsia"/>
          <w:bCs/>
          <w:sz w:val="28"/>
          <w:szCs w:val="28"/>
        </w:rPr>
        <w:t>建工</w:t>
      </w:r>
      <w:r w:rsidRPr="000E203C">
        <w:rPr>
          <w:rFonts w:ascii="仿宋_GB2312" w:hAnsi="仿宋_GB2312" w:cs="仿宋_GB2312"/>
          <w:bCs/>
          <w:sz w:val="28"/>
          <w:szCs w:val="28"/>
        </w:rPr>
        <w:t>学院</w:t>
      </w:r>
      <w:r w:rsidRPr="000E203C">
        <w:rPr>
          <w:rFonts w:ascii="仿宋_GB2312" w:hAnsi="仿宋_GB2312" w:cs="仿宋_GB2312" w:hint="eastAsia"/>
          <w:bCs/>
          <w:sz w:val="28"/>
          <w:szCs w:val="28"/>
        </w:rPr>
        <w:t>工程造价与施工</w:t>
      </w:r>
      <w:r w:rsidRPr="000E203C">
        <w:rPr>
          <w:rFonts w:ascii="仿宋_GB2312" w:hAnsi="仿宋_GB2312" w:cs="仿宋_GB2312"/>
          <w:bCs/>
          <w:sz w:val="28"/>
          <w:szCs w:val="28"/>
        </w:rPr>
        <w:t>教研室</w:t>
      </w:r>
    </w:p>
    <w:p w:rsidR="00A36061" w:rsidRP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Default="00A36061" w:rsidP="00A36061">
      <w:pPr>
        <w:keepNext/>
        <w:spacing w:beforeLines="100" w:before="312" w:afterLines="50" w:after="156" w:line="360" w:lineRule="exact"/>
        <w:outlineLvl w:val="0"/>
        <w:rPr>
          <w:rFonts w:ascii="Times New Roman" w:eastAsia="黑体" w:hAnsi="Times New Roman"/>
          <w:color w:val="FF0000"/>
          <w:sz w:val="28"/>
          <w:szCs w:val="28"/>
        </w:rPr>
      </w:pPr>
      <w:r>
        <w:rPr>
          <w:rFonts w:ascii="Times New Roman" w:eastAsia="黑体" w:hAnsi="Times New Roman"/>
          <w:color w:val="FF0000"/>
          <w:sz w:val="28"/>
          <w:szCs w:val="28"/>
        </w:rPr>
        <w:t>1.</w:t>
      </w:r>
      <w:r>
        <w:rPr>
          <w:rFonts w:ascii="Times New Roman" w:eastAsia="黑体" w:hAnsi="Times New Roman"/>
          <w:color w:val="FF0000"/>
          <w:sz w:val="28"/>
          <w:szCs w:val="28"/>
        </w:rPr>
        <w:t>课程教学目标</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hint="eastAsia"/>
          <w:bCs/>
          <w:sz w:val="28"/>
          <w:szCs w:val="28"/>
        </w:rPr>
        <w:t>《BIM与造价应用拓展训练》课程</w:t>
      </w:r>
      <w:r w:rsidRPr="000E203C">
        <w:rPr>
          <w:rFonts w:ascii="仿宋_GB2312" w:hAnsi="仿宋_GB2312" w:cs="仿宋_GB2312"/>
          <w:bCs/>
          <w:sz w:val="28"/>
          <w:szCs w:val="28"/>
        </w:rPr>
        <w:t>设计是学生学习</w:t>
      </w:r>
      <w:r w:rsidRPr="000E203C">
        <w:rPr>
          <w:rFonts w:ascii="仿宋_GB2312" w:hAnsi="仿宋_GB2312" w:cs="仿宋_GB2312" w:hint="eastAsia"/>
          <w:bCs/>
          <w:sz w:val="28"/>
          <w:szCs w:val="28"/>
        </w:rPr>
        <w:t>完</w:t>
      </w:r>
      <w:r w:rsidRPr="000E203C">
        <w:rPr>
          <w:rFonts w:ascii="仿宋_GB2312" w:hAnsi="仿宋_GB2312" w:cs="仿宋_GB2312"/>
          <w:bCs/>
          <w:sz w:val="28"/>
          <w:szCs w:val="28"/>
        </w:rPr>
        <w:t>《</w:t>
      </w:r>
      <w:r w:rsidRPr="000E203C">
        <w:rPr>
          <w:rFonts w:ascii="仿宋_GB2312" w:hAnsi="仿宋_GB2312" w:cs="仿宋_GB2312" w:hint="eastAsia"/>
          <w:bCs/>
          <w:sz w:val="28"/>
          <w:szCs w:val="28"/>
        </w:rPr>
        <w:t>BIM与造价应用</w:t>
      </w:r>
      <w:r w:rsidRPr="000E203C">
        <w:rPr>
          <w:rFonts w:ascii="仿宋_GB2312" w:hAnsi="仿宋_GB2312" w:cs="仿宋_GB2312"/>
          <w:bCs/>
          <w:sz w:val="28"/>
          <w:szCs w:val="28"/>
        </w:rPr>
        <w:t>》后的综合训练教学环节。</w:t>
      </w:r>
      <w:r w:rsidRPr="000E203C">
        <w:rPr>
          <w:rFonts w:ascii="仿宋_GB2312" w:hAnsi="仿宋_GB2312" w:cs="仿宋_GB2312" w:hint="eastAsia"/>
          <w:bCs/>
          <w:sz w:val="28"/>
          <w:szCs w:val="28"/>
        </w:rPr>
        <w:t>它</w:t>
      </w:r>
      <w:r w:rsidRPr="000E203C">
        <w:rPr>
          <w:rFonts w:ascii="仿宋_GB2312" w:hAnsi="仿宋_GB2312" w:cs="仿宋_GB2312"/>
          <w:bCs/>
          <w:sz w:val="28"/>
          <w:szCs w:val="28"/>
        </w:rPr>
        <w:t>是帮助学生消化和巩固所学</w:t>
      </w:r>
      <w:r w:rsidRPr="000E203C">
        <w:rPr>
          <w:rFonts w:ascii="仿宋_GB2312" w:hAnsi="仿宋_GB2312" w:cs="仿宋_GB2312" w:hint="eastAsia"/>
          <w:bCs/>
          <w:sz w:val="28"/>
          <w:szCs w:val="28"/>
        </w:rPr>
        <w:t>理论知识</w:t>
      </w:r>
      <w:r w:rsidRPr="000E203C">
        <w:rPr>
          <w:rFonts w:ascii="仿宋_GB2312" w:hAnsi="仿宋_GB2312" w:cs="仿宋_GB2312"/>
          <w:bCs/>
          <w:sz w:val="28"/>
          <w:szCs w:val="28"/>
        </w:rPr>
        <w:t>，深化、拓宽教学内容</w:t>
      </w:r>
      <w:r w:rsidRPr="000E203C">
        <w:rPr>
          <w:rFonts w:ascii="仿宋_GB2312" w:hAnsi="仿宋_GB2312" w:cs="仿宋_GB2312" w:hint="eastAsia"/>
          <w:bCs/>
          <w:sz w:val="28"/>
          <w:szCs w:val="28"/>
        </w:rPr>
        <w:t>，培养学生分析、综合运用所学知识解决工程实际问题能力</w:t>
      </w:r>
      <w:r w:rsidRPr="000E203C">
        <w:rPr>
          <w:rFonts w:ascii="仿宋_GB2312" w:hAnsi="仿宋_GB2312" w:cs="仿宋_GB2312"/>
          <w:bCs/>
          <w:sz w:val="28"/>
          <w:szCs w:val="28"/>
        </w:rPr>
        <w:t>的重要</w:t>
      </w:r>
      <w:r w:rsidRPr="000E203C">
        <w:rPr>
          <w:rFonts w:ascii="仿宋_GB2312" w:hAnsi="仿宋_GB2312" w:cs="仿宋_GB2312" w:hint="eastAsia"/>
          <w:bCs/>
          <w:sz w:val="28"/>
          <w:szCs w:val="28"/>
        </w:rPr>
        <w:t>实践性</w:t>
      </w:r>
      <w:r w:rsidRPr="000E203C">
        <w:rPr>
          <w:rFonts w:ascii="仿宋_GB2312" w:hAnsi="仿宋_GB2312" w:cs="仿宋_GB2312"/>
          <w:bCs/>
          <w:sz w:val="28"/>
          <w:szCs w:val="28"/>
        </w:rPr>
        <w:t>环节，</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通过课程设计，</w:t>
      </w:r>
      <w:r w:rsidRPr="000E203C">
        <w:rPr>
          <w:rFonts w:ascii="仿宋_GB2312" w:hAnsi="仿宋_GB2312" w:cs="仿宋_GB2312" w:hint="eastAsia"/>
          <w:bCs/>
          <w:sz w:val="28"/>
          <w:szCs w:val="28"/>
        </w:rPr>
        <w:t>使学生了解BIM技术在建筑设计、工程造价管理中的应用方法和技术；熟悉并掌握BIM技术的基本理论和思维方法，BIM</w:t>
      </w:r>
      <w:r w:rsidRPr="000E203C">
        <w:rPr>
          <w:rFonts w:ascii="仿宋_GB2312" w:hAnsi="仿宋_GB2312" w:cs="仿宋_GB2312" w:hint="eastAsia"/>
          <w:bCs/>
          <w:sz w:val="28"/>
          <w:szCs w:val="28"/>
        </w:rPr>
        <w:lastRenderedPageBreak/>
        <w:t>技术常规软件的基本操作内容，掌握BIM技术可视化与虚拟施工功能；同时了解BIM在建筑全生命周期内的应用情况，掌握建筑模型的创建方法以及各专业间的相互协同原理，达到具备解决实际工程项目中的问题的能力。</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本课程教学目标及对毕业要求指标点的支撑关系见下表：（每个课程教学目标不应支撑多个指标点）</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3285"/>
        <w:gridCol w:w="1028"/>
        <w:gridCol w:w="3030"/>
      </w:tblGrid>
      <w:tr w:rsidR="00A36061" w:rsidTr="000E203C">
        <w:trPr>
          <w:trHeight w:val="454"/>
          <w:jc w:val="center"/>
        </w:trPr>
        <w:tc>
          <w:tcPr>
            <w:tcW w:w="458" w:type="pct"/>
            <w:vMerge w:val="restar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序号</w:t>
            </w:r>
          </w:p>
        </w:tc>
        <w:tc>
          <w:tcPr>
            <w:tcW w:w="2032" w:type="pct"/>
            <w:vMerge w:val="restart"/>
            <w:tcBorders>
              <w:top w:val="single" w:sz="4" w:space="0" w:color="000000"/>
              <w:left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课程教学目标</w:t>
            </w:r>
          </w:p>
        </w:tc>
        <w:tc>
          <w:tcPr>
            <w:tcW w:w="2510" w:type="pct"/>
            <w:gridSpan w:val="2"/>
            <w:tcBorders>
              <w:top w:val="single" w:sz="4" w:space="0" w:color="000000"/>
              <w:left w:val="single" w:sz="4" w:space="0" w:color="000000"/>
              <w:bottom w:val="single" w:sz="4" w:space="0" w:color="auto"/>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支撑毕业要求指标点</w:t>
            </w:r>
          </w:p>
        </w:tc>
      </w:tr>
      <w:tr w:rsidR="00A36061" w:rsidTr="000E203C">
        <w:trPr>
          <w:trHeight w:val="454"/>
          <w:jc w:val="center"/>
        </w:trPr>
        <w:tc>
          <w:tcPr>
            <w:tcW w:w="458" w:type="pct"/>
            <w:vMerge/>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p>
        </w:tc>
        <w:tc>
          <w:tcPr>
            <w:tcW w:w="2032" w:type="pct"/>
            <w:vMerge/>
            <w:tcBorders>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p>
        </w:tc>
        <w:tc>
          <w:tcPr>
            <w:tcW w:w="636" w:type="pct"/>
            <w:tcBorders>
              <w:top w:val="single" w:sz="4" w:space="0" w:color="auto"/>
              <w:left w:val="single" w:sz="4" w:space="0" w:color="000000"/>
              <w:bottom w:val="single" w:sz="4" w:space="0" w:color="000000"/>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指标点</w:t>
            </w:r>
          </w:p>
        </w:tc>
        <w:tc>
          <w:tcPr>
            <w:tcW w:w="1873" w:type="pct"/>
            <w:tcBorders>
              <w:top w:val="single" w:sz="4" w:space="0" w:color="auto"/>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指标点内容</w:t>
            </w:r>
          </w:p>
        </w:tc>
      </w:tr>
      <w:tr w:rsidR="00A36061" w:rsidTr="000E203C">
        <w:trPr>
          <w:trHeight w:val="454"/>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1</w:t>
            </w:r>
          </w:p>
        </w:tc>
        <w:tc>
          <w:tcPr>
            <w:tcW w:w="2032"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目标1：</w:t>
            </w:r>
            <w:r w:rsidRPr="000E203C">
              <w:rPr>
                <w:rFonts w:ascii="仿宋_GB2312" w:hAnsi="仿宋_GB2312" w:cs="仿宋_GB2312" w:hint="eastAsia"/>
                <w:bCs/>
                <w:sz w:val="24"/>
                <w:szCs w:val="24"/>
              </w:rPr>
              <w:t>了解BIM技术对提高工程项目管理工作效率的巨大促进作用</w:t>
            </w:r>
          </w:p>
        </w:tc>
        <w:tc>
          <w:tcPr>
            <w:tcW w:w="636"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12.1</w:t>
            </w:r>
          </w:p>
        </w:tc>
        <w:tc>
          <w:tcPr>
            <w:tcW w:w="1873"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能够将数学、自然科学、工程基础和专业知识用于解决复杂工程问题。</w:t>
            </w:r>
          </w:p>
        </w:tc>
      </w:tr>
      <w:tr w:rsidR="00A36061" w:rsidTr="000E203C">
        <w:trPr>
          <w:trHeight w:val="454"/>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2</w:t>
            </w:r>
          </w:p>
        </w:tc>
        <w:tc>
          <w:tcPr>
            <w:tcW w:w="2032"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目标2：</w:t>
            </w:r>
            <w:r w:rsidRPr="000E203C">
              <w:rPr>
                <w:rFonts w:ascii="仿宋_GB2312" w:hAnsi="仿宋_GB2312" w:cs="仿宋_GB2312" w:hint="eastAsia"/>
                <w:bCs/>
                <w:sz w:val="24"/>
                <w:szCs w:val="24"/>
              </w:rPr>
              <w:t>掌握BIM算量CAD导图操作</w:t>
            </w:r>
          </w:p>
        </w:tc>
        <w:tc>
          <w:tcPr>
            <w:tcW w:w="636"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3.2</w:t>
            </w:r>
          </w:p>
        </w:tc>
        <w:tc>
          <w:tcPr>
            <w:tcW w:w="1873"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能够应用数学、自然科学、工程科学的基本原理，识别、表达、并通过文献研究分析复杂工程问题，以获得有效结论。</w:t>
            </w:r>
          </w:p>
        </w:tc>
      </w:tr>
      <w:tr w:rsidR="00A36061" w:rsidTr="000E203C">
        <w:trPr>
          <w:trHeight w:val="454"/>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3</w:t>
            </w:r>
          </w:p>
        </w:tc>
        <w:tc>
          <w:tcPr>
            <w:tcW w:w="2032"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目标3</w:t>
            </w:r>
            <w:r w:rsidRPr="000E203C">
              <w:rPr>
                <w:rFonts w:ascii="仿宋_GB2312" w:hAnsi="仿宋_GB2312" w:cs="仿宋_GB2312" w:hint="eastAsia"/>
                <w:bCs/>
                <w:sz w:val="24"/>
                <w:szCs w:val="24"/>
              </w:rPr>
              <w:t>：掌握BIM建筑工程计价、BIM模型造价应用</w:t>
            </w:r>
          </w:p>
        </w:tc>
        <w:tc>
          <w:tcPr>
            <w:tcW w:w="636"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3.4</w:t>
            </w:r>
          </w:p>
        </w:tc>
        <w:tc>
          <w:tcPr>
            <w:tcW w:w="1873"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能够在土木工程领域或相关行业从事可行性研究、工程招投标、工程量计算和估价、工程项目管理、成本控制、工程项目审计等项目全寿命周期内的造价管理与控制工作。</w:t>
            </w:r>
          </w:p>
        </w:tc>
      </w:tr>
    </w:tbl>
    <w:p w:rsid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b/>
          <w:sz w:val="28"/>
          <w:szCs w:val="28"/>
        </w:rPr>
        <w:t>三</w:t>
      </w:r>
      <w:r>
        <w:rPr>
          <w:rFonts w:ascii="黑体" w:eastAsia="黑体" w:hAnsi="黑体" w:hint="eastAsia"/>
          <w:b/>
          <w:sz w:val="28"/>
          <w:szCs w:val="28"/>
        </w:rPr>
        <w:t>、课程设计内容和基本要求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064"/>
        <w:gridCol w:w="2107"/>
        <w:gridCol w:w="910"/>
        <w:gridCol w:w="668"/>
        <w:gridCol w:w="885"/>
      </w:tblGrid>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序号</w:t>
            </w:r>
          </w:p>
        </w:tc>
        <w:tc>
          <w:tcPr>
            <w:tcW w:w="1870" w:type="pct"/>
            <w:tcBorders>
              <w:top w:val="single" w:sz="4" w:space="0" w:color="000000"/>
              <w:left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教学内容及重点、难点</w:t>
            </w:r>
          </w:p>
        </w:tc>
        <w:tc>
          <w:tcPr>
            <w:tcW w:w="1294" w:type="pct"/>
            <w:tcBorders>
              <w:top w:val="single" w:sz="4" w:space="0" w:color="000000"/>
              <w:left w:val="single" w:sz="4" w:space="0" w:color="auto"/>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学生学习预期</w:t>
            </w:r>
          </w:p>
        </w:tc>
        <w:tc>
          <w:tcPr>
            <w:tcW w:w="574" w:type="pct"/>
            <w:tcBorders>
              <w:top w:val="single" w:sz="4" w:space="0" w:color="000000"/>
              <w:left w:val="single" w:sz="4" w:space="0" w:color="auto"/>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教学方式</w:t>
            </w:r>
          </w:p>
        </w:tc>
        <w:tc>
          <w:tcPr>
            <w:tcW w:w="359" w:type="pct"/>
            <w:tcBorders>
              <w:top w:val="single" w:sz="4" w:space="0" w:color="000000"/>
              <w:left w:val="single" w:sz="4" w:space="0" w:color="000000"/>
              <w:right w:val="single" w:sz="4" w:space="0" w:color="auto"/>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学时</w:t>
            </w:r>
          </w:p>
        </w:tc>
        <w:tc>
          <w:tcPr>
            <w:tcW w:w="558" w:type="pct"/>
            <w:tcBorders>
              <w:top w:val="single" w:sz="4" w:space="0" w:color="000000"/>
              <w:left w:val="single" w:sz="4" w:space="0" w:color="000000"/>
              <w:right w:val="single" w:sz="4" w:space="0" w:color="auto"/>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支撑课程</w:t>
            </w:r>
            <w:r w:rsidRPr="000E203C">
              <w:rPr>
                <w:rFonts w:ascii="仿宋_GB2312" w:hAnsi="仿宋_GB2312" w:cs="仿宋_GB2312"/>
                <w:b/>
                <w:bCs/>
                <w:sz w:val="24"/>
                <w:szCs w:val="24"/>
              </w:rPr>
              <w:lastRenderedPageBreak/>
              <w:t>教学目标</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1</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内容：要求学生独立使用BIM完成一个单项工程的建模及计价工作，其主要内容包括：</w:t>
            </w:r>
          </w:p>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（1）完成BIM算量CAD导图。</w:t>
            </w:r>
          </w:p>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（2）完成BIM建筑工程计价。</w:t>
            </w:r>
          </w:p>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（3）完成BIM模型造价应用。</w:t>
            </w:r>
          </w:p>
        </w:tc>
        <w:tc>
          <w:tcPr>
            <w:tcW w:w="1294" w:type="pct"/>
            <w:tcBorders>
              <w:top w:val="single" w:sz="4" w:space="0" w:color="000000"/>
              <w:left w:val="single" w:sz="4" w:space="0" w:color="auto"/>
              <w:bottom w:val="single" w:sz="4" w:space="0" w:color="000000"/>
              <w:right w:val="single" w:sz="4" w:space="0" w:color="auto"/>
            </w:tcBorders>
            <w:vAlign w:val="center"/>
          </w:tcPr>
          <w:p w:rsidR="00A36061" w:rsidRPr="000E203C" w:rsidRDefault="00A36061" w:rsidP="000E203C">
            <w:pPr>
              <w:spacing w:line="360" w:lineRule="auto"/>
              <w:ind w:firstLineChars="200" w:firstLine="480"/>
              <w:rPr>
                <w:rFonts w:ascii="仿宋_GB2312" w:hAnsi="仿宋_GB2312" w:cs="仿宋_GB2312"/>
                <w:bCs/>
                <w:sz w:val="24"/>
                <w:szCs w:val="24"/>
              </w:rPr>
            </w:pPr>
            <w:r w:rsidRPr="000E203C">
              <w:rPr>
                <w:rFonts w:ascii="仿宋_GB2312" w:hAnsi="仿宋_GB2312" w:cs="仿宋_GB2312" w:hint="eastAsia"/>
                <w:bCs/>
                <w:sz w:val="24"/>
                <w:szCs w:val="24"/>
              </w:rPr>
              <w:t>能够独立、按时完成课程设计任务书所规定的全部内容和工作量。</w:t>
            </w:r>
          </w:p>
        </w:tc>
        <w:tc>
          <w:tcPr>
            <w:tcW w:w="574" w:type="pct"/>
            <w:tcBorders>
              <w:top w:val="single" w:sz="4" w:space="0" w:color="000000"/>
              <w:left w:val="single" w:sz="4" w:space="0" w:color="auto"/>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课堂</w:t>
            </w:r>
            <w:r w:rsidRPr="000E203C">
              <w:rPr>
                <w:rFonts w:ascii="仿宋_GB2312" w:hAnsi="仿宋_GB2312" w:cs="仿宋_GB2312" w:hint="eastAsia"/>
                <w:bCs/>
                <w:sz w:val="24"/>
                <w:szCs w:val="24"/>
              </w:rPr>
              <w:t>布置</w:t>
            </w:r>
          </w:p>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、辅导</w:t>
            </w:r>
          </w:p>
          <w:p w:rsidR="00A36061" w:rsidRPr="000E203C" w:rsidRDefault="00A36061" w:rsidP="000E203C">
            <w:pPr>
              <w:spacing w:line="360" w:lineRule="auto"/>
              <w:ind w:firstLine="331"/>
              <w:rPr>
                <w:rFonts w:ascii="仿宋_GB2312" w:hAnsi="仿宋_GB2312" w:cs="仿宋_GB2312"/>
                <w:bCs/>
                <w:sz w:val="24"/>
                <w:szCs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1周</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w:t>
            </w:r>
            <w:r w:rsidRPr="000E203C">
              <w:rPr>
                <w:rFonts w:ascii="仿宋_GB2312" w:hAnsi="仿宋_GB2312" w:cs="仿宋_GB2312" w:hint="eastAsia"/>
                <w:bCs/>
                <w:sz w:val="24"/>
                <w:szCs w:val="24"/>
              </w:rPr>
              <w:t>2、4</w:t>
            </w:r>
          </w:p>
        </w:tc>
      </w:tr>
    </w:tbl>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3.</w:t>
      </w:r>
      <w:r>
        <w:rPr>
          <w:rFonts w:ascii="Times New Roman" w:eastAsia="黑体" w:hAnsi="Times New Roman"/>
          <w:sz w:val="28"/>
          <w:szCs w:val="28"/>
        </w:rPr>
        <w:t>课内实践教学内容及要求</w:t>
      </w:r>
    </w:p>
    <w:p w:rsidR="00A36061" w:rsidRDefault="00A36061" w:rsidP="00A36061">
      <w:pPr>
        <w:adjustRightInd w:val="0"/>
        <w:snapToGrid w:val="0"/>
        <w:spacing w:line="360" w:lineRule="exact"/>
        <w:rPr>
          <w:rFonts w:ascii="Times New Roman" w:hAnsi="Times New Roman"/>
        </w:rPr>
      </w:pPr>
      <w:r>
        <w:rPr>
          <w:rFonts w:ascii="Times New Roman" w:hAnsi="Times New Roman"/>
        </w:rPr>
        <w:t>无</w:t>
      </w:r>
    </w:p>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4.</w:t>
      </w:r>
      <w:r>
        <w:rPr>
          <w:rFonts w:ascii="Times New Roman" w:eastAsia="黑体" w:hAnsi="Times New Roman"/>
          <w:sz w:val="28"/>
          <w:szCs w:val="28"/>
        </w:rPr>
        <w:t>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779"/>
        <w:gridCol w:w="764"/>
        <w:gridCol w:w="751"/>
        <w:gridCol w:w="807"/>
        <w:gridCol w:w="824"/>
        <w:gridCol w:w="751"/>
        <w:gridCol w:w="721"/>
      </w:tblGrid>
      <w:tr w:rsidR="00A36061" w:rsidTr="00A36061">
        <w:trPr>
          <w:trHeight w:val="454"/>
          <w:jc w:val="center"/>
        </w:trPr>
        <w:tc>
          <w:tcPr>
            <w:tcW w:w="1750" w:type="pct"/>
            <w:vMerge w:val="restart"/>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hint="eastAsia"/>
                <w:b/>
                <w:bCs/>
                <w:sz w:val="24"/>
                <w:szCs w:val="24"/>
              </w:rPr>
              <w:t>课 程 内 容</w:t>
            </w:r>
          </w:p>
        </w:tc>
        <w:tc>
          <w:tcPr>
            <w:tcW w:w="2815" w:type="pct"/>
            <w:gridSpan w:val="6"/>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学 时 分 配</w:t>
            </w:r>
          </w:p>
        </w:tc>
        <w:tc>
          <w:tcPr>
            <w:tcW w:w="434" w:type="pct"/>
            <w:vMerge w:val="restar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合  计</w:t>
            </w:r>
          </w:p>
        </w:tc>
      </w:tr>
      <w:tr w:rsidR="00A36061" w:rsidTr="00A36061">
        <w:trPr>
          <w:trHeight w:val="454"/>
          <w:jc w:val="center"/>
        </w:trPr>
        <w:tc>
          <w:tcPr>
            <w:tcW w:w="1750" w:type="pct"/>
            <w:vMerge/>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69"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讲  课</w:t>
            </w:r>
          </w:p>
        </w:tc>
        <w:tc>
          <w:tcPr>
            <w:tcW w:w="460"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实验课</w:t>
            </w:r>
          </w:p>
        </w:tc>
        <w:tc>
          <w:tcPr>
            <w:tcW w:w="452"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上机课</w:t>
            </w:r>
          </w:p>
        </w:tc>
        <w:tc>
          <w:tcPr>
            <w:tcW w:w="486"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讨论课</w:t>
            </w:r>
          </w:p>
        </w:tc>
        <w:tc>
          <w:tcPr>
            <w:tcW w:w="496"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hint="eastAsia"/>
                <w:b/>
                <w:bCs/>
                <w:sz w:val="24"/>
                <w:szCs w:val="24"/>
              </w:rPr>
              <w:t>实际操作</w:t>
            </w:r>
            <w:r w:rsidRPr="000E203C">
              <w:rPr>
                <w:rFonts w:ascii="仿宋_GB2312" w:hAnsi="仿宋_GB2312" w:cs="仿宋_GB2312"/>
                <w:b/>
                <w:bCs/>
                <w:sz w:val="24"/>
                <w:szCs w:val="24"/>
              </w:rPr>
              <w:t>课</w:t>
            </w:r>
          </w:p>
        </w:tc>
        <w:tc>
          <w:tcPr>
            <w:tcW w:w="450"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其  它</w:t>
            </w:r>
          </w:p>
        </w:tc>
        <w:tc>
          <w:tcPr>
            <w:tcW w:w="434" w:type="pct"/>
            <w:vMerge/>
            <w:vAlign w:val="center"/>
          </w:tcPr>
          <w:p w:rsidR="00A36061" w:rsidRPr="000E203C" w:rsidRDefault="00A36061" w:rsidP="000E203C">
            <w:pPr>
              <w:spacing w:line="360" w:lineRule="auto"/>
              <w:ind w:firstLine="331"/>
              <w:rPr>
                <w:rFonts w:ascii="仿宋_GB2312" w:hAnsi="仿宋_GB2312" w:cs="仿宋_GB2312"/>
                <w:bCs/>
                <w:sz w:val="24"/>
                <w:szCs w:val="24"/>
              </w:rPr>
            </w:pPr>
          </w:p>
        </w:tc>
      </w:tr>
      <w:tr w:rsidR="00A36061" w:rsidTr="00A36061">
        <w:trPr>
          <w:trHeight w:val="454"/>
          <w:jc w:val="center"/>
        </w:trPr>
        <w:tc>
          <w:tcPr>
            <w:tcW w:w="175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1、熟悉设计任务并准备相关资料</w:t>
            </w:r>
          </w:p>
        </w:tc>
        <w:tc>
          <w:tcPr>
            <w:tcW w:w="469"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0.5天</w:t>
            </w:r>
          </w:p>
        </w:tc>
        <w:tc>
          <w:tcPr>
            <w:tcW w:w="46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2"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8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9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34"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0.5天</w:t>
            </w:r>
          </w:p>
        </w:tc>
      </w:tr>
      <w:tr w:rsidR="00A36061" w:rsidTr="00A36061">
        <w:trPr>
          <w:trHeight w:val="454"/>
          <w:jc w:val="center"/>
        </w:trPr>
        <w:tc>
          <w:tcPr>
            <w:tcW w:w="175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2、BIM算量CAD导图</w:t>
            </w:r>
          </w:p>
        </w:tc>
        <w:tc>
          <w:tcPr>
            <w:tcW w:w="469"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0.5天</w:t>
            </w:r>
          </w:p>
        </w:tc>
        <w:tc>
          <w:tcPr>
            <w:tcW w:w="46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2"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8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96"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0.5天</w:t>
            </w:r>
          </w:p>
        </w:tc>
        <w:tc>
          <w:tcPr>
            <w:tcW w:w="45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34"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1天</w:t>
            </w:r>
          </w:p>
        </w:tc>
      </w:tr>
      <w:tr w:rsidR="00A36061" w:rsidTr="00A36061">
        <w:trPr>
          <w:trHeight w:val="454"/>
          <w:jc w:val="center"/>
        </w:trPr>
        <w:tc>
          <w:tcPr>
            <w:tcW w:w="175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3、BIM建筑工程计价</w:t>
            </w:r>
          </w:p>
        </w:tc>
        <w:tc>
          <w:tcPr>
            <w:tcW w:w="469"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bCs/>
                <w:sz w:val="24"/>
                <w:szCs w:val="24"/>
              </w:rPr>
              <w:t>1</w:t>
            </w:r>
            <w:r w:rsidRPr="000E203C">
              <w:rPr>
                <w:rFonts w:ascii="仿宋_GB2312" w:hAnsi="仿宋_GB2312" w:cs="仿宋_GB2312" w:hint="eastAsia"/>
                <w:bCs/>
                <w:sz w:val="24"/>
                <w:szCs w:val="24"/>
              </w:rPr>
              <w:t>天</w:t>
            </w:r>
          </w:p>
        </w:tc>
        <w:tc>
          <w:tcPr>
            <w:tcW w:w="46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2"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8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96"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1天</w:t>
            </w:r>
          </w:p>
        </w:tc>
        <w:tc>
          <w:tcPr>
            <w:tcW w:w="45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34"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2天</w:t>
            </w:r>
          </w:p>
        </w:tc>
      </w:tr>
      <w:tr w:rsidR="00A36061" w:rsidTr="00A36061">
        <w:trPr>
          <w:trHeight w:val="454"/>
          <w:jc w:val="center"/>
        </w:trPr>
        <w:tc>
          <w:tcPr>
            <w:tcW w:w="175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4、BIM模型造价应用</w:t>
            </w:r>
          </w:p>
        </w:tc>
        <w:tc>
          <w:tcPr>
            <w:tcW w:w="469"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0.5天</w:t>
            </w:r>
          </w:p>
        </w:tc>
        <w:tc>
          <w:tcPr>
            <w:tcW w:w="46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2"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8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96"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1天</w:t>
            </w:r>
          </w:p>
        </w:tc>
        <w:tc>
          <w:tcPr>
            <w:tcW w:w="45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34"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1.5天</w:t>
            </w:r>
          </w:p>
        </w:tc>
      </w:tr>
      <w:tr w:rsidR="00A36061" w:rsidTr="00A36061">
        <w:trPr>
          <w:trHeight w:val="454"/>
          <w:jc w:val="center"/>
        </w:trPr>
        <w:tc>
          <w:tcPr>
            <w:tcW w:w="175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共  计</w:t>
            </w:r>
          </w:p>
        </w:tc>
        <w:tc>
          <w:tcPr>
            <w:tcW w:w="469"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2.5天</w:t>
            </w:r>
          </w:p>
        </w:tc>
        <w:tc>
          <w:tcPr>
            <w:tcW w:w="46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52"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86"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96"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2.5天</w:t>
            </w:r>
          </w:p>
        </w:tc>
        <w:tc>
          <w:tcPr>
            <w:tcW w:w="450" w:type="pct"/>
            <w:vAlign w:val="center"/>
          </w:tcPr>
          <w:p w:rsidR="00A36061" w:rsidRPr="000E203C" w:rsidRDefault="00A36061" w:rsidP="000E203C">
            <w:pPr>
              <w:spacing w:line="360" w:lineRule="auto"/>
              <w:ind w:firstLine="331"/>
              <w:rPr>
                <w:rFonts w:ascii="仿宋_GB2312" w:hAnsi="仿宋_GB2312" w:cs="仿宋_GB2312"/>
                <w:bCs/>
                <w:sz w:val="24"/>
                <w:szCs w:val="24"/>
              </w:rPr>
            </w:pPr>
          </w:p>
        </w:tc>
        <w:tc>
          <w:tcPr>
            <w:tcW w:w="434" w:type="pct"/>
            <w:vAlign w:val="center"/>
          </w:tcPr>
          <w:p w:rsidR="00A36061" w:rsidRPr="000E203C" w:rsidRDefault="00A36061" w:rsidP="000E203C">
            <w:pPr>
              <w:spacing w:line="360" w:lineRule="auto"/>
              <w:rPr>
                <w:rFonts w:ascii="仿宋_GB2312" w:hAnsi="仿宋_GB2312" w:cs="仿宋_GB2312"/>
                <w:bCs/>
                <w:sz w:val="24"/>
                <w:szCs w:val="24"/>
              </w:rPr>
            </w:pPr>
            <w:r w:rsidRPr="000E203C">
              <w:rPr>
                <w:rFonts w:ascii="仿宋_GB2312" w:hAnsi="仿宋_GB2312" w:cs="仿宋_GB2312" w:hint="eastAsia"/>
                <w:bCs/>
                <w:sz w:val="24"/>
                <w:szCs w:val="24"/>
              </w:rPr>
              <w:t>5天</w:t>
            </w:r>
          </w:p>
        </w:tc>
      </w:tr>
    </w:tbl>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lastRenderedPageBreak/>
        <w:t>5.</w:t>
      </w:r>
      <w:r>
        <w:rPr>
          <w:rFonts w:ascii="Times New Roman" w:eastAsia="黑体" w:hAnsi="Times New Roman"/>
          <w:sz w:val="28"/>
          <w:szCs w:val="28"/>
        </w:rPr>
        <w:t>课程思政教学设计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28"/>
        <w:gridCol w:w="1939"/>
        <w:gridCol w:w="3167"/>
      </w:tblGrid>
      <w:tr w:rsidR="00A36061" w:rsidTr="000E203C">
        <w:trPr>
          <w:trHeight w:val="454"/>
          <w:jc w:val="center"/>
        </w:trPr>
        <w:tc>
          <w:tcPr>
            <w:tcW w:w="333" w:type="pct"/>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序号</w:t>
            </w:r>
          </w:p>
        </w:tc>
        <w:tc>
          <w:tcPr>
            <w:tcW w:w="1546" w:type="pct"/>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课程思政教学目标</w:t>
            </w:r>
          </w:p>
        </w:tc>
        <w:tc>
          <w:tcPr>
            <w:tcW w:w="1191" w:type="pct"/>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hint="eastAsia"/>
                <w:b/>
                <w:bCs/>
                <w:sz w:val="24"/>
                <w:szCs w:val="24"/>
              </w:rPr>
              <w:t>课程内容</w:t>
            </w:r>
          </w:p>
        </w:tc>
        <w:tc>
          <w:tcPr>
            <w:tcW w:w="1930" w:type="pct"/>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课程思政融入点（至少5处）</w:t>
            </w:r>
          </w:p>
        </w:tc>
      </w:tr>
      <w:tr w:rsidR="00A36061" w:rsidTr="000E203C">
        <w:trPr>
          <w:trHeight w:val="454"/>
          <w:jc w:val="center"/>
        </w:trPr>
        <w:tc>
          <w:tcPr>
            <w:tcW w:w="333"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1</w:t>
            </w:r>
          </w:p>
        </w:tc>
        <w:tc>
          <w:tcPr>
            <w:tcW w:w="1546"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正确政治导向</w:t>
            </w:r>
          </w:p>
        </w:tc>
        <w:tc>
          <w:tcPr>
            <w:tcW w:w="1191"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1</w:t>
            </w:r>
          </w:p>
        </w:tc>
        <w:tc>
          <w:tcPr>
            <w:tcW w:w="193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先进技术是提升工作效率的有力工具</w:t>
            </w:r>
          </w:p>
        </w:tc>
      </w:tr>
      <w:tr w:rsidR="00A36061" w:rsidTr="000E203C">
        <w:trPr>
          <w:trHeight w:val="454"/>
          <w:jc w:val="center"/>
        </w:trPr>
        <w:tc>
          <w:tcPr>
            <w:tcW w:w="333"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2</w:t>
            </w:r>
          </w:p>
        </w:tc>
        <w:tc>
          <w:tcPr>
            <w:tcW w:w="1546"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社会主义核心价值观教育</w:t>
            </w:r>
          </w:p>
        </w:tc>
        <w:tc>
          <w:tcPr>
            <w:tcW w:w="1191"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2</w:t>
            </w:r>
          </w:p>
        </w:tc>
        <w:tc>
          <w:tcPr>
            <w:tcW w:w="193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BIM技术对提高工程项目管理工作效率的巨大促进作用</w:t>
            </w:r>
          </w:p>
        </w:tc>
      </w:tr>
      <w:tr w:rsidR="00A36061" w:rsidTr="000E203C">
        <w:trPr>
          <w:trHeight w:val="454"/>
          <w:jc w:val="center"/>
        </w:trPr>
        <w:tc>
          <w:tcPr>
            <w:tcW w:w="333"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3</w:t>
            </w:r>
          </w:p>
        </w:tc>
        <w:tc>
          <w:tcPr>
            <w:tcW w:w="1546"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远大理想塑造</w:t>
            </w:r>
          </w:p>
        </w:tc>
        <w:tc>
          <w:tcPr>
            <w:tcW w:w="1191"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w:t>
            </w:r>
          </w:p>
        </w:tc>
        <w:tc>
          <w:tcPr>
            <w:tcW w:w="193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培养核心能力是遵纪守法、客观、公正的执业意识和职业道德的基础</w:t>
            </w:r>
          </w:p>
        </w:tc>
      </w:tr>
      <w:tr w:rsidR="00A36061" w:rsidTr="000E203C">
        <w:trPr>
          <w:trHeight w:val="454"/>
          <w:jc w:val="center"/>
        </w:trPr>
        <w:tc>
          <w:tcPr>
            <w:tcW w:w="333"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4</w:t>
            </w:r>
          </w:p>
        </w:tc>
        <w:tc>
          <w:tcPr>
            <w:tcW w:w="1546"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健康心态培育</w:t>
            </w:r>
          </w:p>
        </w:tc>
        <w:tc>
          <w:tcPr>
            <w:tcW w:w="1191" w:type="pct"/>
            <w:vAlign w:val="center"/>
          </w:tcPr>
          <w:p w:rsidR="00A36061" w:rsidRPr="000E203C" w:rsidRDefault="00A36061" w:rsidP="000E203C">
            <w:pPr>
              <w:spacing w:line="360" w:lineRule="auto"/>
              <w:ind w:firstLineChars="500" w:firstLine="1200"/>
              <w:rPr>
                <w:rFonts w:ascii="仿宋_GB2312" w:hAnsi="仿宋_GB2312" w:cs="仿宋_GB2312"/>
                <w:bCs/>
                <w:sz w:val="24"/>
                <w:szCs w:val="24"/>
              </w:rPr>
            </w:pPr>
            <w:r w:rsidRPr="000E203C">
              <w:rPr>
                <w:rFonts w:ascii="仿宋_GB2312" w:hAnsi="仿宋_GB2312" w:cs="仿宋_GB2312" w:hint="eastAsia"/>
                <w:bCs/>
                <w:sz w:val="24"/>
                <w:szCs w:val="24"/>
              </w:rPr>
              <w:t>4</w:t>
            </w:r>
          </w:p>
        </w:tc>
        <w:tc>
          <w:tcPr>
            <w:tcW w:w="193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各种新技术需要不断创新、不断学习，应勇于面对新问题并着力寻求解决</w:t>
            </w:r>
          </w:p>
        </w:tc>
      </w:tr>
      <w:tr w:rsidR="00A36061" w:rsidTr="000E203C">
        <w:trPr>
          <w:trHeight w:val="454"/>
          <w:jc w:val="center"/>
        </w:trPr>
        <w:tc>
          <w:tcPr>
            <w:tcW w:w="333"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5</w:t>
            </w:r>
          </w:p>
        </w:tc>
        <w:tc>
          <w:tcPr>
            <w:tcW w:w="1546"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道德品质培养</w:t>
            </w:r>
          </w:p>
        </w:tc>
        <w:tc>
          <w:tcPr>
            <w:tcW w:w="1191"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 xml:space="preserve"> 5</w:t>
            </w:r>
          </w:p>
        </w:tc>
        <w:tc>
          <w:tcPr>
            <w:tcW w:w="1930" w:type="pct"/>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BIM技术要应用于解决建筑业市场的合理需求，切实服务于社会</w:t>
            </w:r>
          </w:p>
        </w:tc>
      </w:tr>
    </w:tbl>
    <w:p w:rsid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六、课程设计考核与成绩评定</w:t>
      </w:r>
    </w:p>
    <w:p w:rsidR="00A36061" w:rsidRPr="000E203C" w:rsidRDefault="00A36061" w:rsidP="000E203C">
      <w:pPr>
        <w:spacing w:line="560" w:lineRule="exact"/>
        <w:ind w:firstLine="329"/>
        <w:rPr>
          <w:rFonts w:ascii="仿宋_GB2312" w:hAnsi="仿宋_GB2312" w:cs="仿宋_GB2312"/>
          <w:b/>
          <w:bCs/>
          <w:sz w:val="28"/>
          <w:szCs w:val="28"/>
        </w:rPr>
      </w:pPr>
      <w:r w:rsidRPr="000E203C">
        <w:rPr>
          <w:rFonts w:ascii="仿宋_GB2312" w:hAnsi="仿宋_GB2312" w:cs="仿宋_GB2312"/>
          <w:b/>
          <w:bCs/>
          <w:sz w:val="28"/>
          <w:szCs w:val="28"/>
        </w:rPr>
        <w:t>考核方式</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bCs/>
          <w:sz w:val="24"/>
          <w:szCs w:val="24"/>
        </w:rPr>
        <w:t>本课程考核</w:t>
      </w:r>
      <w:r w:rsidRPr="000E203C">
        <w:rPr>
          <w:rFonts w:ascii="仿宋_GB2312" w:hAnsi="仿宋_GB2312" w:cs="仿宋_GB2312" w:hint="eastAsia"/>
          <w:bCs/>
          <w:sz w:val="24"/>
          <w:szCs w:val="24"/>
        </w:rPr>
        <w:t>按五级分制考核，</w:t>
      </w:r>
      <w:r w:rsidRPr="000E203C">
        <w:rPr>
          <w:rFonts w:ascii="仿宋_GB2312" w:hAnsi="仿宋_GB2312" w:cs="仿宋_GB2312"/>
          <w:bCs/>
          <w:sz w:val="24"/>
          <w:szCs w:val="24"/>
        </w:rPr>
        <w:t>成绩按优秀、良好、中等、及格和不及格五级评定，其考核方式为出勤、讨论展示、</w:t>
      </w:r>
      <w:r w:rsidRPr="000E203C">
        <w:rPr>
          <w:rFonts w:ascii="仿宋_GB2312" w:hAnsi="仿宋_GB2312" w:cs="仿宋_GB2312" w:hint="eastAsia"/>
          <w:bCs/>
          <w:sz w:val="24"/>
          <w:szCs w:val="24"/>
        </w:rPr>
        <w:t>课程设计</w:t>
      </w:r>
      <w:r w:rsidRPr="000E203C">
        <w:rPr>
          <w:rFonts w:ascii="仿宋_GB2312" w:hAnsi="仿宋_GB2312" w:cs="仿宋_GB2312"/>
          <w:bCs/>
          <w:sz w:val="24"/>
          <w:szCs w:val="24"/>
        </w:rPr>
        <w:t>完成情况等。</w:t>
      </w:r>
    </w:p>
    <w:p w:rsidR="000E203C" w:rsidRDefault="000E203C" w:rsidP="00A36061">
      <w:pPr>
        <w:spacing w:line="360" w:lineRule="exact"/>
        <w:ind w:firstLineChars="196" w:firstLine="627"/>
        <w:rPr>
          <w:rFonts w:ascii="Times New Roman" w:hAnsi="Times New Roman"/>
          <w:szCs w:val="21"/>
        </w:rPr>
      </w:pPr>
    </w:p>
    <w:p w:rsidR="000E203C" w:rsidRPr="000E203C" w:rsidRDefault="000E203C" w:rsidP="000E203C">
      <w:pPr>
        <w:spacing w:beforeLines="50" w:before="156" w:afterLines="50" w:after="156" w:line="560" w:lineRule="exact"/>
        <w:rPr>
          <w:rFonts w:ascii="黑体" w:eastAsia="黑体" w:hAnsi="黑体"/>
          <w:b/>
          <w:sz w:val="28"/>
          <w:szCs w:val="28"/>
        </w:rPr>
      </w:pPr>
      <w:r w:rsidRPr="000E203C">
        <w:rPr>
          <w:rFonts w:ascii="黑体" w:eastAsia="黑体" w:hAnsi="黑体"/>
          <w:b/>
          <w:sz w:val="28"/>
          <w:szCs w:val="28"/>
        </w:rPr>
        <w:t>七</w:t>
      </w:r>
      <w:r w:rsidRPr="000E203C">
        <w:rPr>
          <w:rFonts w:ascii="黑体" w:eastAsia="黑体" w:hAnsi="黑体" w:hint="eastAsia"/>
          <w:b/>
          <w:sz w:val="28"/>
          <w:szCs w:val="28"/>
        </w:rPr>
        <w:t>．</w:t>
      </w:r>
      <w:r w:rsidRPr="000E203C">
        <w:rPr>
          <w:rFonts w:ascii="黑体" w:eastAsia="黑体" w:hAnsi="黑体"/>
          <w:b/>
          <w:sz w:val="28"/>
          <w:szCs w:val="28"/>
        </w:rPr>
        <w:t>建议教材及参考书：</w:t>
      </w:r>
    </w:p>
    <w:p w:rsidR="000E203C" w:rsidRPr="000E203C" w:rsidRDefault="000E203C" w:rsidP="000E203C">
      <w:pPr>
        <w:numPr>
          <w:ilvl w:val="0"/>
          <w:numId w:val="9"/>
        </w:numPr>
        <w:ind w:firstLineChars="200" w:firstLine="560"/>
        <w:rPr>
          <w:rFonts w:ascii="仿宋_GB2312" w:hAnsi="仿宋_GB2312" w:cs="仿宋_GB2312"/>
          <w:bCs/>
          <w:sz w:val="28"/>
          <w:szCs w:val="28"/>
        </w:rPr>
      </w:pPr>
      <w:r w:rsidRPr="000E203C">
        <w:rPr>
          <w:rFonts w:ascii="仿宋_GB2312" w:hAnsi="仿宋_GB2312" w:cs="仿宋_GB2312"/>
          <w:bCs/>
          <w:sz w:val="28"/>
          <w:szCs w:val="28"/>
        </w:rPr>
        <w:t>教  材：</w:t>
      </w:r>
      <w:r w:rsidRPr="000E203C">
        <w:rPr>
          <w:rFonts w:ascii="仿宋_GB2312" w:hAnsi="仿宋_GB2312" w:cs="仿宋_GB2312" w:hint="eastAsia"/>
          <w:bCs/>
          <w:sz w:val="28"/>
          <w:szCs w:val="28"/>
        </w:rPr>
        <w:t>建筑工程BIM造价应用，朱溢镕、兰丽、邹雪梅，化学工业出版社，2020</w:t>
      </w:r>
    </w:p>
    <w:p w:rsidR="000E203C" w:rsidRPr="000E203C" w:rsidRDefault="000E203C" w:rsidP="000E203C">
      <w:pPr>
        <w:numPr>
          <w:ilvl w:val="0"/>
          <w:numId w:val="9"/>
        </w:numPr>
        <w:ind w:firstLineChars="200" w:firstLine="560"/>
        <w:rPr>
          <w:rFonts w:ascii="仿宋_GB2312" w:hAnsi="仿宋_GB2312" w:cs="仿宋_GB2312"/>
          <w:bCs/>
          <w:sz w:val="28"/>
          <w:szCs w:val="28"/>
        </w:rPr>
      </w:pPr>
      <w:r w:rsidRPr="000E203C">
        <w:rPr>
          <w:rFonts w:ascii="仿宋_GB2312" w:hAnsi="仿宋_GB2312" w:cs="仿宋_GB2312"/>
          <w:bCs/>
          <w:sz w:val="28"/>
          <w:szCs w:val="28"/>
        </w:rPr>
        <w:t>参考书：</w:t>
      </w:r>
      <w:r w:rsidRPr="000E203C">
        <w:rPr>
          <w:rFonts w:ascii="仿宋_GB2312" w:hAnsi="仿宋_GB2312" w:cs="仿宋_GB2312" w:hint="eastAsia"/>
          <w:bCs/>
          <w:sz w:val="28"/>
          <w:szCs w:val="28"/>
        </w:rPr>
        <w:t>计算机辅助工程造价，张向荣，闫俊爱，荆树伟，化</w:t>
      </w:r>
      <w:r w:rsidRPr="000E203C">
        <w:rPr>
          <w:rFonts w:ascii="仿宋_GB2312" w:hAnsi="仿宋_GB2312" w:cs="仿宋_GB2312" w:hint="eastAsia"/>
          <w:bCs/>
          <w:sz w:val="28"/>
          <w:szCs w:val="28"/>
        </w:rPr>
        <w:lastRenderedPageBreak/>
        <w:t>学工业出版社，2020</w:t>
      </w:r>
    </w:p>
    <w:p w:rsidR="000E203C" w:rsidRPr="000E203C" w:rsidRDefault="000E203C" w:rsidP="000E203C">
      <w:pPr>
        <w:ind w:firstLineChars="700" w:firstLine="1960"/>
        <w:rPr>
          <w:rFonts w:ascii="仿宋_GB2312" w:hAnsi="仿宋_GB2312" w:cs="仿宋_GB2312"/>
          <w:bCs/>
          <w:sz w:val="28"/>
          <w:szCs w:val="28"/>
        </w:rPr>
      </w:pPr>
      <w:r w:rsidRPr="000E203C">
        <w:rPr>
          <w:rFonts w:ascii="仿宋_GB2312" w:hAnsi="仿宋_GB2312" w:cs="仿宋_GB2312" w:hint="eastAsia"/>
          <w:bCs/>
          <w:sz w:val="28"/>
          <w:szCs w:val="28"/>
        </w:rPr>
        <w:t>BIM应用施工，丁烈云，同济大学出版社，2015</w:t>
      </w:r>
    </w:p>
    <w:p w:rsidR="00A36061" w:rsidRPr="000E203C" w:rsidRDefault="00A36061" w:rsidP="000E203C">
      <w:pPr>
        <w:adjustRightInd w:val="0"/>
        <w:snapToGrid w:val="0"/>
        <w:spacing w:line="360" w:lineRule="exact"/>
        <w:rPr>
          <w:rFonts w:ascii="Times New Roman" w:hAnsi="Times New Roman"/>
        </w:rPr>
      </w:pPr>
    </w:p>
    <w:p w:rsidR="000E203C" w:rsidRDefault="000E203C" w:rsidP="000E203C">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0E203C" w:rsidRDefault="000E203C" w:rsidP="000E203C">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0E203C" w:rsidRDefault="000E203C" w:rsidP="000E203C">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A36061" w:rsidP="00A36061">
      <w:pPr>
        <w:spacing w:line="360" w:lineRule="exact"/>
        <w:ind w:firstLineChars="196" w:firstLine="627"/>
        <w:rPr>
          <w:rFonts w:ascii="Times New Roman" w:hAnsi="Times New Roman"/>
          <w:szCs w:val="21"/>
        </w:rPr>
      </w:pPr>
    </w:p>
    <w:p w:rsidR="00A36061" w:rsidRDefault="00A36061" w:rsidP="00A36061">
      <w:pPr>
        <w:adjustRightInd w:val="0"/>
        <w:snapToGrid w:val="0"/>
        <w:spacing w:line="440" w:lineRule="exact"/>
        <w:ind w:right="420" w:firstLineChars="1650" w:firstLine="5280"/>
        <w:jc w:val="center"/>
        <w:rPr>
          <w:rFonts w:ascii="Times New Roman" w:hAnsi="Times New Roman"/>
        </w:rPr>
      </w:pPr>
      <w:r>
        <w:rPr>
          <w:rFonts w:ascii="Times New Roman" w:hAnsi="Times New Roman" w:hint="eastAsia"/>
        </w:rPr>
        <w:t xml:space="preserve">                           </w:t>
      </w:r>
      <w:r>
        <w:rPr>
          <w:rFonts w:ascii="Times New Roman" w:hAnsi="Times New Roman"/>
        </w:rPr>
        <w:t>制定日期：</w:t>
      </w:r>
      <w:r>
        <w:rPr>
          <w:rFonts w:ascii="Times New Roman" w:hAnsi="Times New Roman" w:hint="eastAsia"/>
        </w:rPr>
        <w:t xml:space="preserve">2020 </w:t>
      </w:r>
      <w:r>
        <w:rPr>
          <w:rFonts w:ascii="Times New Roman" w:hAnsi="Times New Roman"/>
        </w:rPr>
        <w:t>年</w:t>
      </w:r>
      <w:r>
        <w:rPr>
          <w:rFonts w:ascii="Times New Roman" w:hAnsi="Times New Roman" w:hint="eastAsia"/>
          <w:szCs w:val="21"/>
        </w:rPr>
        <w:t xml:space="preserve">   </w:t>
      </w:r>
      <w:r>
        <w:rPr>
          <w:rFonts w:ascii="Times New Roman" w:hAnsi="Times New Roman"/>
        </w:rPr>
        <w:t>月</w:t>
      </w:r>
      <w:r>
        <w:rPr>
          <w:rFonts w:ascii="Times New Roman" w:hAnsi="Times New Roman" w:hint="eastAsia"/>
          <w:szCs w:val="21"/>
        </w:rPr>
        <w:t xml:space="preserve">   </w:t>
      </w:r>
      <w:r>
        <w:rPr>
          <w:rFonts w:ascii="Times New Roman" w:hAnsi="Times New Roman"/>
        </w:rPr>
        <w:t>日</w:t>
      </w:r>
    </w:p>
    <w:p w:rsidR="00A36061" w:rsidRDefault="00A36061" w:rsidP="00A36061">
      <w:pPr>
        <w:spacing w:line="360" w:lineRule="exact"/>
        <w:ind w:firstLineChars="196" w:firstLine="627"/>
        <w:rPr>
          <w:rFonts w:ascii="Times New Roman" w:hAnsi="Times New Roman"/>
          <w:szCs w:val="21"/>
        </w:rPr>
      </w:pPr>
    </w:p>
    <w:p w:rsidR="00A36061" w:rsidRDefault="00A36061"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0E203C" w:rsidRDefault="000E203C" w:rsidP="00A36061">
      <w:pPr>
        <w:widowControl/>
        <w:spacing w:line="400" w:lineRule="exact"/>
        <w:rPr>
          <w:rFonts w:ascii="黑体" w:eastAsia="黑体" w:hAnsi="黑体" w:cs="宋体"/>
          <w:bCs/>
          <w:color w:val="000000"/>
          <w:kern w:val="0"/>
          <w:szCs w:val="32"/>
        </w:rPr>
      </w:pPr>
    </w:p>
    <w:p w:rsidR="00A36061" w:rsidRPr="000E203C" w:rsidRDefault="00A36061" w:rsidP="000E203C">
      <w:pPr>
        <w:widowControl/>
        <w:spacing w:line="360" w:lineRule="auto"/>
        <w:jc w:val="center"/>
        <w:rPr>
          <w:rFonts w:ascii="方正小标宋简体" w:eastAsia="方正小标宋简体" w:hAnsi="宋体"/>
          <w:kern w:val="0"/>
          <w:szCs w:val="32"/>
        </w:rPr>
      </w:pPr>
      <w:r w:rsidRPr="000E203C">
        <w:rPr>
          <w:rFonts w:ascii="方正小标宋简体" w:eastAsia="方正小标宋简体" w:hAnsi="宋体"/>
          <w:kern w:val="0"/>
          <w:szCs w:val="32"/>
        </w:rPr>
        <w:lastRenderedPageBreak/>
        <w:t>“</w:t>
      </w:r>
      <w:r w:rsidRPr="000E203C">
        <w:rPr>
          <w:rFonts w:ascii="方正小标宋简体" w:eastAsia="方正小标宋简体" w:hAnsi="宋体" w:hint="eastAsia"/>
          <w:kern w:val="0"/>
          <w:szCs w:val="32"/>
        </w:rPr>
        <w:t>工程经济学</w:t>
      </w:r>
      <w:r w:rsidRPr="000E203C">
        <w:rPr>
          <w:rFonts w:ascii="方正小标宋简体" w:eastAsia="方正小标宋简体" w:hAnsi="宋体"/>
          <w:kern w:val="0"/>
          <w:szCs w:val="32"/>
        </w:rPr>
        <w:t>课程</w:t>
      </w:r>
      <w:r w:rsidRPr="000E203C">
        <w:rPr>
          <w:rFonts w:ascii="方正小标宋简体" w:eastAsia="方正小标宋简体" w:hAnsi="宋体" w:hint="eastAsia"/>
          <w:kern w:val="0"/>
          <w:szCs w:val="32"/>
        </w:rPr>
        <w:t>设计（二）</w:t>
      </w:r>
      <w:r w:rsidRPr="000E203C">
        <w:rPr>
          <w:rFonts w:ascii="方正小标宋简体" w:eastAsia="方正小标宋简体" w:hAnsi="宋体"/>
          <w:kern w:val="0"/>
          <w:szCs w:val="32"/>
        </w:rPr>
        <w:t>”</w:t>
      </w:r>
      <w:r w:rsidRPr="000E203C">
        <w:rPr>
          <w:rFonts w:ascii="方正小标宋简体" w:eastAsia="方正小标宋简体" w:hAnsi="宋体"/>
          <w:kern w:val="0"/>
          <w:szCs w:val="32"/>
        </w:rPr>
        <w:t>教学大纲</w:t>
      </w:r>
    </w:p>
    <w:p w:rsidR="000E203C" w:rsidRP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课程名称：</w:t>
      </w:r>
      <w:r w:rsidRPr="000E203C">
        <w:rPr>
          <w:rFonts w:ascii="仿宋_GB2312" w:hAnsi="仿宋_GB2312" w:cs="仿宋_GB2312" w:hint="eastAsia"/>
          <w:bCs/>
          <w:sz w:val="28"/>
          <w:szCs w:val="28"/>
        </w:rPr>
        <w:t>工程经济学课程设计（二）</w:t>
      </w:r>
    </w:p>
    <w:p w:rsidR="00A36061" w:rsidRPr="000E203C" w:rsidRDefault="00A36061" w:rsidP="000E203C">
      <w:pPr>
        <w:spacing w:line="360" w:lineRule="auto"/>
        <w:ind w:firstLineChars="600" w:firstLine="1680"/>
        <w:rPr>
          <w:rFonts w:ascii="仿宋_GB2312" w:hAnsi="仿宋_GB2312" w:cs="仿宋_GB2312"/>
          <w:bCs/>
          <w:sz w:val="28"/>
          <w:szCs w:val="28"/>
        </w:rPr>
      </w:pPr>
      <w:r w:rsidRPr="000E203C">
        <w:rPr>
          <w:rFonts w:ascii="仿宋_GB2312" w:hAnsi="仿宋_GB2312" w:cs="仿宋_GB2312" w:hint="eastAsia"/>
          <w:bCs/>
          <w:sz w:val="28"/>
          <w:szCs w:val="28"/>
        </w:rPr>
        <w:t>Curriculum Design of Engineering Economics （二）</w:t>
      </w:r>
    </w:p>
    <w:p w:rsidR="00A36061"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课程编码：</w:t>
      </w:r>
      <w:r w:rsidRPr="000E203C">
        <w:rPr>
          <w:rFonts w:ascii="仿宋_GB2312" w:hAnsi="仿宋_GB2312" w:cs="仿宋_GB2312" w:hint="eastAsia"/>
          <w:bCs/>
          <w:sz w:val="28"/>
          <w:szCs w:val="28"/>
        </w:rPr>
        <w:t>S2805180</w:t>
      </w:r>
    </w:p>
    <w:p w:rsidR="000E203C" w:rsidRPr="000E203C" w:rsidRDefault="000E203C" w:rsidP="000E203C">
      <w:pPr>
        <w:spacing w:line="360" w:lineRule="auto"/>
        <w:ind w:firstLine="331"/>
        <w:rPr>
          <w:rFonts w:ascii="仿宋_GB2312" w:hAnsi="仿宋_GB2312" w:cs="仿宋_GB2312"/>
          <w:bCs/>
          <w:sz w:val="28"/>
          <w:szCs w:val="28"/>
        </w:rPr>
      </w:pPr>
      <w:r>
        <w:rPr>
          <w:rFonts w:ascii="仿宋_GB2312" w:hAnsi="仿宋_GB2312" w:cs="仿宋_GB2312"/>
          <w:bCs/>
          <w:sz w:val="28"/>
          <w:szCs w:val="28"/>
        </w:rPr>
        <w:t>授课语言</w:t>
      </w:r>
      <w:r>
        <w:rPr>
          <w:rFonts w:ascii="仿宋_GB2312" w:hAnsi="仿宋_GB2312" w:cs="仿宋_GB2312" w:hint="eastAsia"/>
          <w:bCs/>
          <w:sz w:val="28"/>
          <w:szCs w:val="28"/>
        </w:rPr>
        <w:t>：</w:t>
      </w:r>
      <w:r>
        <w:rPr>
          <w:rFonts w:ascii="仿宋_GB2312" w:hAnsi="仿宋_GB2312" w:cs="仿宋_GB2312"/>
          <w:bCs/>
          <w:sz w:val="28"/>
          <w:szCs w:val="28"/>
        </w:rPr>
        <w:t>中文</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学    分：</w:t>
      </w:r>
      <w:r w:rsidRPr="000E203C">
        <w:rPr>
          <w:rFonts w:ascii="仿宋_GB2312" w:hAnsi="仿宋_GB2312" w:cs="仿宋_GB2312" w:hint="eastAsia"/>
          <w:bCs/>
          <w:sz w:val="28"/>
          <w:szCs w:val="28"/>
        </w:rPr>
        <w:t>1</w:t>
      </w:r>
    </w:p>
    <w:p w:rsidR="000E203C" w:rsidRDefault="000E203C" w:rsidP="000E203C">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设计周数</w:t>
      </w:r>
      <w:r w:rsidR="00A36061" w:rsidRPr="000E203C">
        <w:rPr>
          <w:rFonts w:ascii="仿宋_GB2312" w:hAnsi="仿宋_GB2312" w:cs="仿宋_GB2312"/>
          <w:bCs/>
          <w:sz w:val="28"/>
          <w:szCs w:val="28"/>
        </w:rPr>
        <w:t>：</w:t>
      </w:r>
      <w:r w:rsidR="00A36061" w:rsidRPr="000E203C">
        <w:rPr>
          <w:rFonts w:ascii="仿宋_GB2312" w:hAnsi="仿宋_GB2312" w:cs="仿宋_GB2312" w:hint="eastAsia"/>
          <w:bCs/>
          <w:sz w:val="28"/>
          <w:szCs w:val="28"/>
        </w:rPr>
        <w:t>1周</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课程性质：</w:t>
      </w:r>
      <w:r w:rsidRPr="000E203C">
        <w:rPr>
          <w:rFonts w:ascii="仿宋_GB2312" w:hAnsi="仿宋_GB2312" w:cs="仿宋_GB2312" w:hint="eastAsia"/>
          <w:bCs/>
          <w:sz w:val="28"/>
          <w:szCs w:val="28"/>
        </w:rPr>
        <w:t>必</w:t>
      </w:r>
      <w:r w:rsidRPr="000E203C">
        <w:rPr>
          <w:rFonts w:ascii="仿宋_GB2312" w:hAnsi="仿宋_GB2312" w:cs="仿宋_GB2312"/>
          <w:bCs/>
          <w:sz w:val="28"/>
          <w:szCs w:val="28"/>
        </w:rPr>
        <w:t>修课程</w:t>
      </w:r>
    </w:p>
    <w:p w:rsidR="000E203C" w:rsidRDefault="000E203C"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 xml:space="preserve">适应对象： </w:t>
      </w:r>
      <w:r w:rsidRPr="000E203C">
        <w:rPr>
          <w:rFonts w:ascii="仿宋_GB2312" w:hAnsi="仿宋_GB2312" w:cs="仿宋_GB2312" w:hint="eastAsia"/>
          <w:bCs/>
          <w:sz w:val="28"/>
          <w:szCs w:val="28"/>
        </w:rPr>
        <w:t>工程造价专业</w:t>
      </w:r>
    </w:p>
    <w:p w:rsidR="000E203C" w:rsidRPr="000E203C" w:rsidRDefault="000E203C" w:rsidP="000E203C">
      <w:pPr>
        <w:spacing w:line="360" w:lineRule="auto"/>
        <w:ind w:firstLine="331"/>
        <w:rPr>
          <w:rFonts w:ascii="仿宋_GB2312" w:hAnsi="仿宋_GB2312" w:cs="仿宋_GB2312"/>
          <w:bCs/>
          <w:sz w:val="28"/>
          <w:szCs w:val="28"/>
        </w:rPr>
      </w:pPr>
      <w:r>
        <w:rPr>
          <w:rFonts w:ascii="仿宋_GB2312" w:hAnsi="仿宋_GB2312" w:cs="仿宋_GB2312"/>
          <w:bCs/>
          <w:sz w:val="28"/>
          <w:szCs w:val="28"/>
        </w:rPr>
        <w:t>适用学期</w:t>
      </w:r>
      <w:r>
        <w:rPr>
          <w:rFonts w:ascii="仿宋_GB2312" w:hAnsi="仿宋_GB2312" w:cs="仿宋_GB2312" w:hint="eastAsia"/>
          <w:bCs/>
          <w:sz w:val="28"/>
          <w:szCs w:val="28"/>
        </w:rPr>
        <w:t>：</w:t>
      </w:r>
    </w:p>
    <w:p w:rsidR="00A36061"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先修课程：</w:t>
      </w:r>
      <w:r w:rsidRPr="000E203C">
        <w:rPr>
          <w:rFonts w:ascii="仿宋_GB2312" w:hAnsi="仿宋_GB2312" w:cs="仿宋_GB2312" w:hint="eastAsia"/>
          <w:bCs/>
          <w:sz w:val="28"/>
          <w:szCs w:val="28"/>
        </w:rPr>
        <w:t>运筹学原理与应用、经济学概论、管理学、工程经济学</w:t>
      </w:r>
      <w:r w:rsidRPr="000E203C">
        <w:rPr>
          <w:rFonts w:ascii="仿宋_GB2312" w:hAnsi="仿宋_GB2312" w:cs="仿宋_GB2312"/>
          <w:bCs/>
          <w:sz w:val="28"/>
          <w:szCs w:val="28"/>
        </w:rPr>
        <w:t>等</w:t>
      </w:r>
    </w:p>
    <w:p w:rsidR="000E203C" w:rsidRPr="000E203C" w:rsidRDefault="000E203C"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t>开课单位：</w:t>
      </w:r>
      <w:r w:rsidRPr="000E203C">
        <w:rPr>
          <w:rFonts w:ascii="仿宋_GB2312" w:hAnsi="仿宋_GB2312" w:cs="仿宋_GB2312" w:hint="eastAsia"/>
          <w:bCs/>
          <w:sz w:val="28"/>
          <w:szCs w:val="28"/>
        </w:rPr>
        <w:t>建筑</w:t>
      </w:r>
      <w:r w:rsidRPr="000E203C">
        <w:rPr>
          <w:rFonts w:ascii="仿宋_GB2312" w:hAnsi="仿宋_GB2312" w:cs="仿宋_GB2312"/>
          <w:bCs/>
          <w:sz w:val="28"/>
          <w:szCs w:val="28"/>
        </w:rPr>
        <w:t>工程学院</w:t>
      </w:r>
      <w:r w:rsidRPr="000E203C">
        <w:rPr>
          <w:rFonts w:ascii="仿宋_GB2312" w:hAnsi="仿宋_GB2312" w:cs="仿宋_GB2312" w:hint="eastAsia"/>
          <w:bCs/>
          <w:sz w:val="28"/>
          <w:szCs w:val="28"/>
        </w:rPr>
        <w:t>工程造价与施工</w:t>
      </w:r>
      <w:r w:rsidRPr="000E203C">
        <w:rPr>
          <w:rFonts w:ascii="仿宋_GB2312" w:hAnsi="仿宋_GB2312" w:cs="仿宋_GB2312"/>
          <w:bCs/>
          <w:sz w:val="28"/>
          <w:szCs w:val="28"/>
        </w:rPr>
        <w:t>教研室</w:t>
      </w:r>
    </w:p>
    <w:p w:rsidR="000E203C" w:rsidRP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Default="00A36061" w:rsidP="00A36061">
      <w:pPr>
        <w:keepNext/>
        <w:spacing w:beforeLines="100" w:before="312" w:afterLines="50" w:after="156" w:line="360" w:lineRule="exact"/>
        <w:outlineLvl w:val="0"/>
        <w:rPr>
          <w:rFonts w:ascii="Times New Roman" w:eastAsia="黑体" w:hAnsi="Times New Roman"/>
          <w:color w:val="000000"/>
          <w:sz w:val="28"/>
          <w:szCs w:val="28"/>
        </w:rPr>
      </w:pPr>
      <w:r>
        <w:rPr>
          <w:rFonts w:ascii="Times New Roman" w:eastAsia="黑体" w:hAnsi="Times New Roman"/>
          <w:color w:val="000000"/>
          <w:sz w:val="28"/>
          <w:szCs w:val="28"/>
        </w:rPr>
        <w:t>1.</w:t>
      </w:r>
      <w:r>
        <w:rPr>
          <w:rFonts w:ascii="Times New Roman" w:eastAsia="黑体" w:hAnsi="Times New Roman"/>
          <w:color w:val="000000"/>
          <w:sz w:val="28"/>
          <w:szCs w:val="28"/>
        </w:rPr>
        <w:t>课程教学目标</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hint="eastAsia"/>
          <w:bCs/>
          <w:sz w:val="28"/>
          <w:szCs w:val="28"/>
        </w:rPr>
        <w:t>工程经济学课程</w:t>
      </w:r>
      <w:r w:rsidRPr="000E203C">
        <w:rPr>
          <w:rFonts w:ascii="仿宋_GB2312" w:hAnsi="仿宋_GB2312" w:cs="仿宋_GB2312"/>
          <w:bCs/>
          <w:sz w:val="28"/>
          <w:szCs w:val="28"/>
        </w:rPr>
        <w:t>设计是</w:t>
      </w:r>
      <w:r w:rsidRPr="000E203C">
        <w:rPr>
          <w:rFonts w:ascii="仿宋_GB2312" w:hAnsi="仿宋_GB2312" w:cs="仿宋_GB2312" w:hint="eastAsia"/>
          <w:bCs/>
          <w:sz w:val="28"/>
          <w:szCs w:val="28"/>
        </w:rPr>
        <w:t>工程经济学课程的实践教学环节。该环节要求学生运用工程经济学课堂理论教学所学知识，完成一个具体工程项目的经济评价，使学生将所学专业知识应用于工程项目实际，培养学生的理论联系实际能力和创新能力；同时也是</w:t>
      </w:r>
      <w:r w:rsidRPr="000E203C">
        <w:rPr>
          <w:rFonts w:ascii="仿宋_GB2312" w:hAnsi="仿宋_GB2312" w:cs="仿宋_GB2312"/>
          <w:bCs/>
          <w:sz w:val="28"/>
          <w:szCs w:val="28"/>
        </w:rPr>
        <w:t>知识深化、拓宽教学内容的重要过程。</w:t>
      </w:r>
    </w:p>
    <w:p w:rsidR="00A36061" w:rsidRPr="000E203C" w:rsidRDefault="00A36061" w:rsidP="000E203C">
      <w:pPr>
        <w:spacing w:line="360" w:lineRule="auto"/>
        <w:ind w:firstLine="331"/>
        <w:rPr>
          <w:rFonts w:ascii="仿宋_GB2312" w:hAnsi="仿宋_GB2312" w:cs="仿宋_GB2312"/>
          <w:bCs/>
          <w:sz w:val="28"/>
          <w:szCs w:val="28"/>
        </w:rPr>
      </w:pPr>
      <w:r w:rsidRPr="000E203C">
        <w:rPr>
          <w:rFonts w:ascii="仿宋_GB2312" w:hAnsi="仿宋_GB2312" w:cs="仿宋_GB2312"/>
          <w:bCs/>
          <w:sz w:val="28"/>
          <w:szCs w:val="28"/>
        </w:rPr>
        <w:lastRenderedPageBreak/>
        <w:t>本课程教学目标及对毕业要求指标点的支撑关系见下表：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650"/>
        <w:gridCol w:w="1029"/>
        <w:gridCol w:w="2954"/>
      </w:tblGrid>
      <w:tr w:rsidR="00A36061" w:rsidTr="000E203C">
        <w:trPr>
          <w:trHeight w:val="454"/>
          <w:jc w:val="center"/>
        </w:trPr>
        <w:tc>
          <w:tcPr>
            <w:tcW w:w="403" w:type="pct"/>
            <w:vMerge w:val="restar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序号</w:t>
            </w:r>
          </w:p>
        </w:tc>
        <w:tc>
          <w:tcPr>
            <w:tcW w:w="2198" w:type="pct"/>
            <w:vMerge w:val="restart"/>
            <w:tcBorders>
              <w:top w:val="single" w:sz="4" w:space="0" w:color="000000"/>
              <w:left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课程教学目标</w:t>
            </w:r>
          </w:p>
        </w:tc>
        <w:tc>
          <w:tcPr>
            <w:tcW w:w="2399" w:type="pct"/>
            <w:gridSpan w:val="2"/>
            <w:tcBorders>
              <w:top w:val="single" w:sz="4" w:space="0" w:color="000000"/>
              <w:left w:val="single" w:sz="4" w:space="0" w:color="000000"/>
              <w:bottom w:val="single" w:sz="4" w:space="0" w:color="auto"/>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支撑毕业要求指标点</w:t>
            </w:r>
          </w:p>
        </w:tc>
      </w:tr>
      <w:tr w:rsidR="00A36061" w:rsidTr="000E203C">
        <w:trPr>
          <w:trHeight w:val="454"/>
          <w:jc w:val="center"/>
        </w:trPr>
        <w:tc>
          <w:tcPr>
            <w:tcW w:w="403" w:type="pct"/>
            <w:vMerge/>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p>
        </w:tc>
        <w:tc>
          <w:tcPr>
            <w:tcW w:w="2198" w:type="pct"/>
            <w:vMerge/>
            <w:tcBorders>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
                <w:bCs/>
                <w:sz w:val="24"/>
                <w:szCs w:val="24"/>
              </w:rPr>
            </w:pPr>
          </w:p>
        </w:tc>
        <w:tc>
          <w:tcPr>
            <w:tcW w:w="620" w:type="pct"/>
            <w:tcBorders>
              <w:top w:val="single" w:sz="4" w:space="0" w:color="auto"/>
              <w:left w:val="single" w:sz="4" w:space="0" w:color="000000"/>
              <w:bottom w:val="single" w:sz="4" w:space="0" w:color="000000"/>
              <w:right w:val="single" w:sz="4" w:space="0" w:color="000000"/>
            </w:tcBorders>
            <w:vAlign w:val="center"/>
          </w:tcPr>
          <w:p w:rsidR="00A36061" w:rsidRPr="000E203C" w:rsidRDefault="00A36061" w:rsidP="000E203C">
            <w:pPr>
              <w:spacing w:line="360" w:lineRule="auto"/>
              <w:rPr>
                <w:rFonts w:ascii="仿宋_GB2312" w:hAnsi="仿宋_GB2312" w:cs="仿宋_GB2312"/>
                <w:b/>
                <w:bCs/>
                <w:sz w:val="24"/>
                <w:szCs w:val="24"/>
              </w:rPr>
            </w:pPr>
            <w:r w:rsidRPr="000E203C">
              <w:rPr>
                <w:rFonts w:ascii="仿宋_GB2312" w:hAnsi="仿宋_GB2312" w:cs="仿宋_GB2312"/>
                <w:b/>
                <w:bCs/>
                <w:sz w:val="24"/>
                <w:szCs w:val="24"/>
              </w:rPr>
              <w:t>指标点</w:t>
            </w:r>
          </w:p>
        </w:tc>
        <w:tc>
          <w:tcPr>
            <w:tcW w:w="1780" w:type="pct"/>
            <w:tcBorders>
              <w:top w:val="single" w:sz="4" w:space="0" w:color="auto"/>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
                <w:bCs/>
                <w:sz w:val="24"/>
                <w:szCs w:val="24"/>
              </w:rPr>
            </w:pPr>
            <w:r w:rsidRPr="000E203C">
              <w:rPr>
                <w:rFonts w:ascii="仿宋_GB2312" w:hAnsi="仿宋_GB2312" w:cs="仿宋_GB2312"/>
                <w:b/>
                <w:bCs/>
                <w:sz w:val="24"/>
                <w:szCs w:val="24"/>
              </w:rPr>
              <w:t>指标点内容</w:t>
            </w:r>
          </w:p>
        </w:tc>
      </w:tr>
      <w:tr w:rsidR="00A36061" w:rsidTr="000E203C">
        <w:trPr>
          <w:trHeight w:val="454"/>
          <w:jc w:val="center"/>
        </w:trPr>
        <w:tc>
          <w:tcPr>
            <w:tcW w:w="403"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1</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目标1：</w:t>
            </w:r>
            <w:r w:rsidRPr="000E203C">
              <w:rPr>
                <w:rFonts w:ascii="仿宋_GB2312" w:hAnsi="仿宋_GB2312" w:cs="仿宋_GB2312" w:hint="eastAsia"/>
                <w:bCs/>
                <w:sz w:val="24"/>
                <w:szCs w:val="24"/>
              </w:rPr>
              <w:t>引导学生认真分析任务书所提供项目基础资料，计算项目的基础数据，编制相关财务报表，计算财务评价指标，进而分析项目的盈利能力、清偿能力以及项目所面临的不确定性，最终从财务评价的角度来分析、判断项目的可行性。帮助学生牢固掌握财务评价的基本步骤和方法，加深学生对工程经济学基础知识、理论的理解和掌握，培养学生理论联系实际、进行实际工程项目财务评价的能力。</w:t>
            </w:r>
          </w:p>
        </w:tc>
        <w:tc>
          <w:tcPr>
            <w:tcW w:w="620"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3.3</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能够设计针对复杂工程问题的解决方案，设计满足特定需求的工程投资方案，并能够在设计环节中体现价值管理的创新意识，考虑社会、健康、安全、法律、文化以及环境等因素。</w:t>
            </w:r>
          </w:p>
        </w:tc>
      </w:tr>
      <w:tr w:rsidR="00A36061" w:rsidTr="000E203C">
        <w:trPr>
          <w:trHeight w:val="454"/>
          <w:jc w:val="center"/>
        </w:trPr>
        <w:tc>
          <w:tcPr>
            <w:tcW w:w="403"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2</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目标2：</w:t>
            </w:r>
            <w:r w:rsidRPr="000E203C">
              <w:rPr>
                <w:rFonts w:ascii="仿宋_GB2312" w:hAnsi="仿宋_GB2312" w:cs="仿宋_GB2312" w:hint="eastAsia"/>
                <w:bCs/>
                <w:sz w:val="24"/>
                <w:szCs w:val="24"/>
              </w:rPr>
              <w:t>通过课程设计，培养学生搜集、整理资料的能力以及综合分析和解决问题的能力，初步培养学生的决策能力。</w:t>
            </w:r>
          </w:p>
        </w:tc>
        <w:tc>
          <w:tcPr>
            <w:tcW w:w="620"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3.12</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具有自主学习和终身学习的意识，有不断学习和适应发展的能力。</w:t>
            </w:r>
          </w:p>
        </w:tc>
      </w:tr>
      <w:tr w:rsidR="00A36061" w:rsidTr="000E203C">
        <w:trPr>
          <w:trHeight w:val="454"/>
          <w:jc w:val="center"/>
        </w:trPr>
        <w:tc>
          <w:tcPr>
            <w:tcW w:w="403"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3</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bCs/>
                <w:sz w:val="24"/>
                <w:szCs w:val="24"/>
              </w:rPr>
              <w:t>目标3：</w:t>
            </w:r>
            <w:r w:rsidRPr="000E203C">
              <w:rPr>
                <w:rFonts w:ascii="仿宋_GB2312" w:hAnsi="仿宋_GB2312" w:cs="仿宋_GB2312" w:hint="eastAsia"/>
                <w:bCs/>
                <w:sz w:val="24"/>
                <w:szCs w:val="24"/>
              </w:rPr>
              <w:t>帮助学生养成独立工作的良好习惯，树立严谨扎实的工作作风和较强的事业心、责任感。坚持实事求是的科学态度。</w:t>
            </w:r>
          </w:p>
        </w:tc>
        <w:tc>
          <w:tcPr>
            <w:tcW w:w="620" w:type="pct"/>
            <w:tcBorders>
              <w:top w:val="single" w:sz="4" w:space="0" w:color="000000"/>
              <w:left w:val="single" w:sz="4" w:space="0" w:color="000000"/>
              <w:bottom w:val="single" w:sz="4" w:space="0" w:color="000000"/>
              <w:right w:val="single" w:sz="4" w:space="0" w:color="000000"/>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3.8</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0E203C" w:rsidRDefault="00A36061" w:rsidP="000E203C">
            <w:pPr>
              <w:spacing w:line="360" w:lineRule="auto"/>
              <w:ind w:firstLine="331"/>
              <w:rPr>
                <w:rFonts w:ascii="仿宋_GB2312" w:hAnsi="仿宋_GB2312" w:cs="仿宋_GB2312"/>
                <w:bCs/>
                <w:sz w:val="24"/>
                <w:szCs w:val="24"/>
              </w:rPr>
            </w:pPr>
            <w:r w:rsidRPr="000E203C">
              <w:rPr>
                <w:rFonts w:ascii="仿宋_GB2312" w:hAnsi="仿宋_GB2312" w:cs="仿宋_GB2312" w:hint="eastAsia"/>
                <w:bCs/>
                <w:sz w:val="24"/>
                <w:szCs w:val="24"/>
              </w:rPr>
              <w:t>具有人文社会科学素养、社会责任感，能够在工程实践中理解并遵守工程职业道德和规范，履行责任。</w:t>
            </w:r>
          </w:p>
        </w:tc>
      </w:tr>
    </w:tbl>
    <w:p w:rsidR="000E203C" w:rsidRDefault="000E203C" w:rsidP="000E203C">
      <w:pPr>
        <w:spacing w:beforeLines="50" w:before="156" w:afterLines="50" w:after="156" w:line="560" w:lineRule="exact"/>
        <w:rPr>
          <w:rFonts w:ascii="黑体" w:eastAsia="黑体" w:hAnsi="黑体"/>
          <w:b/>
          <w:sz w:val="28"/>
          <w:szCs w:val="28"/>
        </w:rPr>
      </w:pPr>
      <w:r>
        <w:rPr>
          <w:rFonts w:ascii="黑体" w:eastAsia="黑体" w:hAnsi="黑体"/>
          <w:b/>
          <w:sz w:val="28"/>
          <w:szCs w:val="28"/>
        </w:rPr>
        <w:t>三</w:t>
      </w:r>
      <w:r>
        <w:rPr>
          <w:rFonts w:ascii="黑体" w:eastAsia="黑体" w:hAnsi="黑体" w:hint="eastAsia"/>
          <w:b/>
          <w:sz w:val="28"/>
          <w:szCs w:val="28"/>
        </w:rPr>
        <w:t>、课程设计内容和基本要求</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设计内容包括：</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1）熟悉任务书所给基础数据，分析项目的特点；运用自己所学基础理论知识，</w:t>
      </w:r>
      <w:r w:rsidRPr="000E203C">
        <w:rPr>
          <w:rFonts w:ascii="仿宋_GB2312" w:hAnsi="仿宋_GB2312" w:cs="仿宋_GB2312" w:hint="eastAsia"/>
          <w:bCs/>
          <w:sz w:val="24"/>
          <w:szCs w:val="24"/>
        </w:rPr>
        <w:lastRenderedPageBreak/>
        <w:t>同时广泛查阅资料，确定需要自主设计的相关数据。</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2）计算编制各类报表所需要的相关数据，编制财务报表，得出相应的财务评价指标；</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3）要求根据财务评价结果进行不确定性分析；</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4）给定工程项目的经济评价报告</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指导教师的责任与要求：</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提供工程经济学课程设计任务及指导书，明确注意事项；指导学生对所需各项数据的整理和加工，解答学生疑问，引导学生独立工作及自主查阅资料，培养学生创新意识；指导其完成财务报表的编制并计算经济评价指标；批阅课程设计报告</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 xml:space="preserve">学生要求： </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学生要根据指导教师下达的设计任务书及指导书，以勤奋、严谨的良好学风完成课程设计任务。不得弄虚作假或抄袭他人成果；不得无故离岗或缺勤，要全面地参加设计的所有环节。</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最终提交资料：课程设计报告</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1）课程设计报告封面</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包括：学生姓名、学号、专业班级。</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2）课程设计计算说明</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要求：对设计计算内容进行简短的陈述；详细列明财务报表中的关键数据及财务评价指标的计算过程和结果；财务报表中的数据保留整数，财务评价指标的计算结果（最终）保留两位小数；不确定性分析内容要全面。</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主要财务报表</w:t>
      </w:r>
    </w:p>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3.实施进度和安排</w:t>
      </w:r>
    </w:p>
    <w:tbl>
      <w:tblPr>
        <w:tblW w:w="493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20"/>
        <w:gridCol w:w="905"/>
        <w:gridCol w:w="866"/>
        <w:gridCol w:w="866"/>
        <w:gridCol w:w="866"/>
        <w:gridCol w:w="1374"/>
      </w:tblGrid>
      <w:tr w:rsidR="00A36061" w:rsidRPr="000E203C" w:rsidTr="009344EA">
        <w:trPr>
          <w:cantSplit/>
          <w:trHeight w:val="555"/>
        </w:trPr>
        <w:tc>
          <w:tcPr>
            <w:tcW w:w="2026" w:type="pct"/>
            <w:vMerge w:val="restar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课  程  内  容</w:t>
            </w:r>
          </w:p>
        </w:tc>
        <w:tc>
          <w:tcPr>
            <w:tcW w:w="2136" w:type="pct"/>
            <w:gridSpan w:val="4"/>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学</w:t>
            </w:r>
            <w:r w:rsidRPr="000E203C">
              <w:rPr>
                <w:rFonts w:ascii="仿宋_GB2312" w:hAnsi="仿宋_GB2312" w:cs="仿宋_GB2312"/>
                <w:bCs/>
                <w:sz w:val="24"/>
                <w:szCs w:val="24"/>
              </w:rPr>
              <w:t xml:space="preserve">   时   数</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备</w:t>
            </w:r>
            <w:r w:rsidRPr="000E203C">
              <w:rPr>
                <w:rFonts w:ascii="仿宋_GB2312" w:hAnsi="仿宋_GB2312" w:cs="仿宋_GB2312"/>
                <w:bCs/>
                <w:sz w:val="24"/>
                <w:szCs w:val="24"/>
              </w:rPr>
              <w:t xml:space="preserve">  注</w:t>
            </w:r>
          </w:p>
        </w:tc>
      </w:tr>
      <w:tr w:rsidR="00A36061" w:rsidRPr="000E203C" w:rsidTr="009344EA">
        <w:trPr>
          <w:cantSplit/>
          <w:trHeight w:val="555"/>
        </w:trPr>
        <w:tc>
          <w:tcPr>
            <w:tcW w:w="2026" w:type="pct"/>
            <w:vMerge/>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总学时</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讲  授</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实  验</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上  机</w:t>
            </w:r>
          </w:p>
        </w:tc>
        <w:tc>
          <w:tcPr>
            <w:tcW w:w="0" w:type="auto"/>
            <w:vMerge/>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r>
      <w:tr w:rsidR="00A36061" w:rsidRPr="000E203C" w:rsidTr="009344EA">
        <w:trPr>
          <w:trHeight w:val="403"/>
        </w:trPr>
        <w:tc>
          <w:tcPr>
            <w:tcW w:w="2026"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布置任务，明确注意事项；熟悉设计任务书，分析项目基础资料。</w:t>
            </w: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0.5天</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教师指导</w:t>
            </w:r>
          </w:p>
        </w:tc>
      </w:tr>
      <w:tr w:rsidR="00A36061" w:rsidRPr="000E203C" w:rsidTr="009344EA">
        <w:trPr>
          <w:trHeight w:val="464"/>
        </w:trPr>
        <w:tc>
          <w:tcPr>
            <w:tcW w:w="2026"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整理和加工所需数据，</w:t>
            </w:r>
            <w:r w:rsidRPr="000E203C">
              <w:rPr>
                <w:rFonts w:ascii="仿宋_GB2312" w:hAnsi="仿宋_GB2312" w:cs="仿宋_GB2312"/>
                <w:bCs/>
                <w:sz w:val="24"/>
                <w:szCs w:val="24"/>
              </w:rPr>
              <w:t>根据任务书的要求，编制财务报表。</w:t>
            </w: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2.5天</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教师指导</w:t>
            </w:r>
          </w:p>
        </w:tc>
      </w:tr>
      <w:tr w:rsidR="00A36061" w:rsidRPr="000E203C" w:rsidTr="009344EA">
        <w:trPr>
          <w:trHeight w:val="443"/>
        </w:trPr>
        <w:tc>
          <w:tcPr>
            <w:tcW w:w="2026"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计算评价指标，进行财务评价；完成不确定性分析。</w:t>
            </w: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1天</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教师指导</w:t>
            </w:r>
          </w:p>
        </w:tc>
      </w:tr>
      <w:tr w:rsidR="00A36061" w:rsidRPr="000E203C" w:rsidTr="009344EA">
        <w:trPr>
          <w:trHeight w:val="463"/>
        </w:trPr>
        <w:tc>
          <w:tcPr>
            <w:tcW w:w="2026"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对项目评价结果进行总结，</w:t>
            </w:r>
            <w:r w:rsidRPr="000E203C">
              <w:rPr>
                <w:rFonts w:ascii="仿宋_GB2312" w:hAnsi="仿宋_GB2312" w:cs="仿宋_GB2312"/>
                <w:bCs/>
                <w:sz w:val="24"/>
                <w:szCs w:val="24"/>
              </w:rPr>
              <w:t>撰写课程设计报告</w:t>
            </w:r>
            <w:r w:rsidRPr="000E203C">
              <w:rPr>
                <w:rFonts w:ascii="仿宋_GB2312" w:hAnsi="仿宋_GB2312" w:cs="仿宋_GB2312" w:hint="eastAsia"/>
                <w:bCs/>
                <w:sz w:val="24"/>
                <w:szCs w:val="24"/>
              </w:rPr>
              <w:t>。</w:t>
            </w: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1天</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教师指导</w:t>
            </w:r>
          </w:p>
        </w:tc>
      </w:tr>
      <w:tr w:rsidR="00A36061" w:rsidRPr="000E203C" w:rsidTr="009344EA">
        <w:trPr>
          <w:trHeight w:val="455"/>
        </w:trPr>
        <w:tc>
          <w:tcPr>
            <w:tcW w:w="2026"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小  计</w:t>
            </w:r>
          </w:p>
        </w:tc>
        <w:tc>
          <w:tcPr>
            <w:tcW w:w="552"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5天</w:t>
            </w: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rsidR="00A36061" w:rsidRPr="000E203C" w:rsidRDefault="00A36061" w:rsidP="000E203C">
            <w:pPr>
              <w:spacing w:line="560" w:lineRule="exact"/>
              <w:ind w:firstLine="329"/>
              <w:rPr>
                <w:rFonts w:ascii="仿宋_GB2312" w:hAnsi="仿宋_GB2312" w:cs="仿宋_GB2312"/>
                <w:bCs/>
                <w:sz w:val="24"/>
                <w:szCs w:val="24"/>
              </w:rPr>
            </w:pPr>
          </w:p>
        </w:tc>
      </w:tr>
    </w:tbl>
    <w:p w:rsid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六、课程设计考核与成绩评定</w:t>
      </w:r>
    </w:p>
    <w:tbl>
      <w:tblPr>
        <w:tblStyle w:val="a6"/>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5861"/>
        <w:gridCol w:w="973"/>
      </w:tblGrid>
      <w:tr w:rsidR="00A36061" w:rsidRPr="000E203C" w:rsidTr="00A36061">
        <w:trPr>
          <w:trHeight w:val="497"/>
        </w:trPr>
        <w:tc>
          <w:tcPr>
            <w:tcW w:w="1365"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考核形式</w:t>
            </w:r>
          </w:p>
          <w:p w:rsidR="00A36061" w:rsidRPr="000E203C" w:rsidRDefault="00A36061" w:rsidP="000E203C">
            <w:pPr>
              <w:spacing w:line="560" w:lineRule="exact"/>
              <w:ind w:firstLine="329"/>
              <w:rPr>
                <w:rFonts w:ascii="仿宋_GB2312" w:hAnsi="仿宋_GB2312" w:cs="仿宋_GB2312"/>
                <w:bCs/>
                <w:sz w:val="24"/>
                <w:szCs w:val="24"/>
              </w:rPr>
            </w:pPr>
          </w:p>
        </w:tc>
        <w:tc>
          <w:tcPr>
            <w:tcW w:w="711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评价标准</w:t>
            </w:r>
          </w:p>
          <w:p w:rsidR="00A36061" w:rsidRPr="000E203C" w:rsidRDefault="00A36061" w:rsidP="000E203C">
            <w:pPr>
              <w:spacing w:line="560" w:lineRule="exact"/>
              <w:ind w:firstLine="329"/>
              <w:rPr>
                <w:rFonts w:ascii="仿宋_GB2312" w:hAnsi="仿宋_GB2312" w:cs="仿宋_GB2312"/>
                <w:bCs/>
                <w:sz w:val="24"/>
                <w:szCs w:val="24"/>
              </w:rPr>
            </w:pPr>
          </w:p>
        </w:tc>
        <w:tc>
          <w:tcPr>
            <w:tcW w:w="99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权重</w:t>
            </w:r>
          </w:p>
          <w:p w:rsidR="00A36061" w:rsidRPr="000E203C" w:rsidRDefault="00A36061" w:rsidP="000E203C">
            <w:pPr>
              <w:spacing w:line="560" w:lineRule="exact"/>
              <w:ind w:firstLine="329"/>
              <w:rPr>
                <w:rFonts w:ascii="仿宋_GB2312" w:hAnsi="仿宋_GB2312" w:cs="仿宋_GB2312"/>
                <w:bCs/>
                <w:sz w:val="24"/>
                <w:szCs w:val="24"/>
              </w:rPr>
            </w:pPr>
          </w:p>
        </w:tc>
      </w:tr>
      <w:tr w:rsidR="00A36061" w:rsidRPr="000E203C" w:rsidTr="00A36061">
        <w:trPr>
          <w:trHeight w:val="745"/>
        </w:trPr>
        <w:tc>
          <w:tcPr>
            <w:tcW w:w="1365"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学习态度</w:t>
            </w:r>
          </w:p>
        </w:tc>
        <w:tc>
          <w:tcPr>
            <w:tcW w:w="711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学习态度认真，科学作风严谨，严格保证设计时间并按任务书中规定的进度开展各项工作。</w:t>
            </w:r>
          </w:p>
        </w:tc>
        <w:tc>
          <w:tcPr>
            <w:tcW w:w="99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20%</w:t>
            </w:r>
          </w:p>
          <w:p w:rsidR="00A36061" w:rsidRPr="000E203C" w:rsidRDefault="00A36061" w:rsidP="000E203C">
            <w:pPr>
              <w:spacing w:line="560" w:lineRule="exact"/>
              <w:ind w:firstLine="329"/>
              <w:rPr>
                <w:rFonts w:ascii="仿宋_GB2312" w:hAnsi="仿宋_GB2312" w:cs="仿宋_GB2312"/>
                <w:bCs/>
                <w:sz w:val="24"/>
                <w:szCs w:val="24"/>
              </w:rPr>
            </w:pPr>
          </w:p>
        </w:tc>
      </w:tr>
      <w:tr w:rsidR="00A36061" w:rsidRPr="000E203C" w:rsidTr="00A36061">
        <w:tc>
          <w:tcPr>
            <w:tcW w:w="1365"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技术水平与实际能力</w:t>
            </w:r>
          </w:p>
        </w:tc>
        <w:tc>
          <w:tcPr>
            <w:tcW w:w="711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理论分析与计算正确，有很强的实际动手能力、经济分析能力。</w:t>
            </w:r>
          </w:p>
        </w:tc>
        <w:tc>
          <w:tcPr>
            <w:tcW w:w="99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50%</w:t>
            </w:r>
          </w:p>
          <w:p w:rsidR="00A36061" w:rsidRPr="000E203C" w:rsidRDefault="00A36061" w:rsidP="000E203C">
            <w:pPr>
              <w:spacing w:line="560" w:lineRule="exact"/>
              <w:ind w:firstLine="329"/>
              <w:rPr>
                <w:rFonts w:ascii="仿宋_GB2312" w:hAnsi="仿宋_GB2312" w:cs="仿宋_GB2312"/>
                <w:bCs/>
                <w:sz w:val="24"/>
                <w:szCs w:val="24"/>
              </w:rPr>
            </w:pPr>
          </w:p>
        </w:tc>
      </w:tr>
      <w:tr w:rsidR="00A36061" w:rsidRPr="000E203C" w:rsidTr="00A36061">
        <w:tc>
          <w:tcPr>
            <w:tcW w:w="1365"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t>计算</w:t>
            </w:r>
            <w:r w:rsidRPr="000E203C">
              <w:rPr>
                <w:rFonts w:ascii="仿宋_GB2312" w:hAnsi="仿宋_GB2312" w:cs="仿宋_GB2312" w:hint="eastAsia"/>
                <w:bCs/>
                <w:sz w:val="24"/>
                <w:szCs w:val="24"/>
              </w:rPr>
              <w:lastRenderedPageBreak/>
              <w:t>说明、财报表的撰写质量</w:t>
            </w:r>
          </w:p>
        </w:tc>
        <w:tc>
          <w:tcPr>
            <w:tcW w:w="711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lastRenderedPageBreak/>
              <w:t>结构严谨，逻辑性强，层次清晰，语言准确，文字流</w:t>
            </w:r>
            <w:r w:rsidRPr="000E203C">
              <w:rPr>
                <w:rFonts w:ascii="仿宋_GB2312" w:hAnsi="仿宋_GB2312" w:cs="仿宋_GB2312" w:hint="eastAsia"/>
                <w:bCs/>
                <w:sz w:val="24"/>
                <w:szCs w:val="24"/>
              </w:rPr>
              <w:lastRenderedPageBreak/>
              <w:t>畅，完全符合规范化要求，书写工整、清晰。</w:t>
            </w:r>
          </w:p>
        </w:tc>
        <w:tc>
          <w:tcPr>
            <w:tcW w:w="990" w:type="dxa"/>
          </w:tcPr>
          <w:p w:rsidR="00A36061" w:rsidRPr="000E203C" w:rsidRDefault="00A36061" w:rsidP="000E203C">
            <w:pPr>
              <w:spacing w:line="560" w:lineRule="exact"/>
              <w:ind w:firstLine="329"/>
              <w:rPr>
                <w:rFonts w:ascii="仿宋_GB2312" w:hAnsi="仿宋_GB2312" w:cs="仿宋_GB2312"/>
                <w:bCs/>
                <w:sz w:val="24"/>
                <w:szCs w:val="24"/>
              </w:rPr>
            </w:pPr>
            <w:r w:rsidRPr="000E203C">
              <w:rPr>
                <w:rFonts w:ascii="仿宋_GB2312" w:hAnsi="仿宋_GB2312" w:cs="仿宋_GB2312" w:hint="eastAsia"/>
                <w:bCs/>
                <w:sz w:val="24"/>
                <w:szCs w:val="24"/>
              </w:rPr>
              <w:lastRenderedPageBreak/>
              <w:t>30%</w:t>
            </w:r>
          </w:p>
          <w:p w:rsidR="00A36061" w:rsidRPr="000E203C" w:rsidRDefault="00A36061" w:rsidP="000E203C">
            <w:pPr>
              <w:spacing w:line="560" w:lineRule="exact"/>
              <w:ind w:firstLine="329"/>
              <w:rPr>
                <w:rFonts w:ascii="仿宋_GB2312" w:hAnsi="仿宋_GB2312" w:cs="仿宋_GB2312"/>
                <w:bCs/>
                <w:sz w:val="24"/>
                <w:szCs w:val="24"/>
              </w:rPr>
            </w:pPr>
          </w:p>
        </w:tc>
      </w:tr>
    </w:tbl>
    <w:p w:rsidR="00A36061" w:rsidRPr="000E203C" w:rsidRDefault="00A36061" w:rsidP="000E203C">
      <w:pPr>
        <w:spacing w:line="560" w:lineRule="exact"/>
        <w:ind w:firstLine="329"/>
        <w:rPr>
          <w:rFonts w:ascii="仿宋_GB2312" w:hAnsi="仿宋_GB2312" w:cs="仿宋_GB2312"/>
          <w:bCs/>
          <w:sz w:val="24"/>
          <w:szCs w:val="24"/>
        </w:rPr>
      </w:pPr>
    </w:p>
    <w:p w:rsidR="000E203C" w:rsidRPr="009344EA" w:rsidRDefault="000E203C" w:rsidP="009344EA">
      <w:pPr>
        <w:spacing w:beforeLines="50" w:before="156" w:afterLines="50" w:after="156" w:line="560" w:lineRule="exact"/>
        <w:rPr>
          <w:rFonts w:ascii="黑体" w:eastAsia="黑体" w:hAnsi="黑体"/>
          <w:b/>
          <w:sz w:val="28"/>
          <w:szCs w:val="28"/>
        </w:rPr>
      </w:pPr>
      <w:r w:rsidRPr="009344EA">
        <w:rPr>
          <w:rFonts w:ascii="黑体" w:eastAsia="黑体" w:hAnsi="黑体"/>
          <w:b/>
          <w:sz w:val="28"/>
          <w:szCs w:val="28"/>
        </w:rPr>
        <w:t>七</w:t>
      </w:r>
      <w:r w:rsidRPr="009344EA">
        <w:rPr>
          <w:rFonts w:ascii="黑体" w:eastAsia="黑体" w:hAnsi="黑体" w:hint="eastAsia"/>
          <w:b/>
          <w:sz w:val="28"/>
          <w:szCs w:val="28"/>
        </w:rPr>
        <w:t>、</w:t>
      </w:r>
      <w:r w:rsidRPr="009344EA">
        <w:rPr>
          <w:rFonts w:ascii="黑体" w:eastAsia="黑体" w:hAnsi="黑体"/>
          <w:b/>
          <w:sz w:val="28"/>
          <w:szCs w:val="28"/>
        </w:rPr>
        <w:t>建议教材及参考书：</w:t>
      </w:r>
    </w:p>
    <w:p w:rsidR="000E203C" w:rsidRPr="000E203C" w:rsidRDefault="000E203C" w:rsidP="000E203C">
      <w:pPr>
        <w:spacing w:line="560" w:lineRule="exact"/>
        <w:ind w:firstLine="329"/>
        <w:rPr>
          <w:rFonts w:ascii="仿宋_GB2312" w:hAnsi="仿宋_GB2312" w:cs="仿宋_GB2312"/>
          <w:bCs/>
          <w:sz w:val="24"/>
          <w:szCs w:val="24"/>
        </w:rPr>
      </w:pPr>
      <w:r w:rsidRPr="000E203C">
        <w:rPr>
          <w:rFonts w:ascii="仿宋_GB2312" w:hAnsi="仿宋_GB2312" w:cs="仿宋_GB2312"/>
          <w:bCs/>
          <w:sz w:val="24"/>
          <w:szCs w:val="24"/>
        </w:rPr>
        <w:t>1. 教  材：《</w:t>
      </w:r>
      <w:r w:rsidRPr="000E203C">
        <w:rPr>
          <w:rFonts w:ascii="仿宋_GB2312" w:hAnsi="仿宋_GB2312" w:cs="仿宋_GB2312" w:hint="eastAsia"/>
          <w:bCs/>
          <w:sz w:val="24"/>
          <w:szCs w:val="24"/>
        </w:rPr>
        <w:t>工程经济学</w:t>
      </w:r>
      <w:r w:rsidRPr="000E203C">
        <w:rPr>
          <w:rFonts w:ascii="仿宋_GB2312" w:hAnsi="仿宋_GB2312" w:cs="仿宋_GB2312"/>
          <w:bCs/>
          <w:sz w:val="24"/>
          <w:szCs w:val="24"/>
        </w:rPr>
        <w:t>》</w:t>
      </w:r>
      <w:r w:rsidRPr="000E203C">
        <w:rPr>
          <w:rFonts w:ascii="仿宋_GB2312" w:hAnsi="仿宋_GB2312" w:cs="仿宋_GB2312" w:hint="eastAsia"/>
          <w:bCs/>
          <w:sz w:val="24"/>
          <w:szCs w:val="24"/>
        </w:rPr>
        <w:t>第三版</w:t>
      </w:r>
      <w:r w:rsidRPr="000E203C">
        <w:rPr>
          <w:rFonts w:ascii="仿宋_GB2312" w:hAnsi="仿宋_GB2312" w:cs="仿宋_GB2312"/>
          <w:bCs/>
          <w:sz w:val="24"/>
          <w:szCs w:val="24"/>
        </w:rPr>
        <w:t>，</w:t>
      </w:r>
      <w:r w:rsidRPr="000E203C">
        <w:rPr>
          <w:rFonts w:ascii="仿宋_GB2312" w:hAnsi="仿宋_GB2312" w:cs="仿宋_GB2312" w:hint="eastAsia"/>
          <w:bCs/>
          <w:sz w:val="24"/>
          <w:szCs w:val="24"/>
        </w:rPr>
        <w:t>刘晓君</w:t>
      </w:r>
      <w:r w:rsidRPr="000E203C">
        <w:rPr>
          <w:rFonts w:ascii="仿宋_GB2312" w:hAnsi="仿宋_GB2312" w:cs="仿宋_GB2312"/>
          <w:bCs/>
          <w:sz w:val="24"/>
          <w:szCs w:val="24"/>
        </w:rPr>
        <w:t>著，中国建筑工业出版社，201</w:t>
      </w:r>
      <w:r w:rsidRPr="000E203C">
        <w:rPr>
          <w:rFonts w:ascii="仿宋_GB2312" w:hAnsi="仿宋_GB2312" w:cs="仿宋_GB2312" w:hint="eastAsia"/>
          <w:bCs/>
          <w:sz w:val="24"/>
          <w:szCs w:val="24"/>
        </w:rPr>
        <w:t>5</w:t>
      </w:r>
      <w:r w:rsidRPr="000E203C">
        <w:rPr>
          <w:rFonts w:ascii="仿宋_GB2312" w:hAnsi="仿宋_GB2312" w:cs="仿宋_GB2312"/>
          <w:bCs/>
          <w:sz w:val="24"/>
          <w:szCs w:val="24"/>
        </w:rPr>
        <w:t>年</w:t>
      </w:r>
      <w:r w:rsidRPr="000E203C">
        <w:rPr>
          <w:rFonts w:ascii="仿宋_GB2312" w:hAnsi="仿宋_GB2312" w:cs="仿宋_GB2312" w:hint="eastAsia"/>
          <w:bCs/>
          <w:sz w:val="24"/>
          <w:szCs w:val="24"/>
        </w:rPr>
        <w:t>0</w:t>
      </w:r>
      <w:r w:rsidRPr="000E203C">
        <w:rPr>
          <w:rFonts w:ascii="仿宋_GB2312" w:hAnsi="仿宋_GB2312" w:cs="仿宋_GB2312"/>
          <w:bCs/>
          <w:sz w:val="24"/>
          <w:szCs w:val="24"/>
        </w:rPr>
        <w:t>2月</w:t>
      </w:r>
    </w:p>
    <w:p w:rsidR="000E203C" w:rsidRPr="000E203C" w:rsidRDefault="000E203C" w:rsidP="000E203C">
      <w:pPr>
        <w:spacing w:line="560" w:lineRule="exact"/>
        <w:ind w:firstLine="329"/>
        <w:rPr>
          <w:rFonts w:ascii="仿宋_GB2312" w:hAnsi="仿宋_GB2312" w:cs="仿宋_GB2312"/>
          <w:bCs/>
          <w:sz w:val="24"/>
          <w:szCs w:val="24"/>
        </w:rPr>
      </w:pPr>
      <w:r w:rsidRPr="000E203C">
        <w:rPr>
          <w:rFonts w:ascii="仿宋_GB2312" w:hAnsi="仿宋_GB2312" w:cs="仿宋_GB2312"/>
          <w:bCs/>
          <w:sz w:val="24"/>
          <w:szCs w:val="24"/>
        </w:rPr>
        <w:t>2. 参考书：《</w:t>
      </w:r>
      <w:r w:rsidRPr="000E203C">
        <w:rPr>
          <w:rFonts w:ascii="仿宋_GB2312" w:hAnsi="仿宋_GB2312" w:cs="仿宋_GB2312" w:hint="eastAsia"/>
          <w:bCs/>
          <w:sz w:val="24"/>
          <w:szCs w:val="24"/>
        </w:rPr>
        <w:t>建设项目经济评价方法与参数</w:t>
      </w:r>
      <w:r w:rsidRPr="000E203C">
        <w:rPr>
          <w:rFonts w:ascii="仿宋_GB2312" w:hAnsi="仿宋_GB2312" w:cs="仿宋_GB2312"/>
          <w:bCs/>
          <w:sz w:val="24"/>
          <w:szCs w:val="24"/>
        </w:rPr>
        <w:t>》</w:t>
      </w:r>
      <w:r w:rsidRPr="000E203C">
        <w:rPr>
          <w:rFonts w:ascii="仿宋_GB2312" w:hAnsi="仿宋_GB2312" w:cs="仿宋_GB2312" w:hint="eastAsia"/>
          <w:bCs/>
          <w:sz w:val="24"/>
          <w:szCs w:val="24"/>
        </w:rPr>
        <w:t xml:space="preserve"> 国家发改委，中国计划出版社， 2006年</w:t>
      </w:r>
    </w:p>
    <w:p w:rsidR="000E203C" w:rsidRPr="000E203C" w:rsidRDefault="000E203C" w:rsidP="000E203C">
      <w:pPr>
        <w:spacing w:line="560" w:lineRule="exact"/>
        <w:ind w:firstLine="329"/>
        <w:rPr>
          <w:rFonts w:ascii="仿宋_GB2312" w:hAnsi="仿宋_GB2312" w:cs="仿宋_GB2312"/>
          <w:bCs/>
          <w:sz w:val="24"/>
          <w:szCs w:val="24"/>
        </w:rPr>
      </w:pPr>
      <w:r w:rsidRPr="000E203C">
        <w:rPr>
          <w:rFonts w:ascii="仿宋_GB2312" w:hAnsi="仿宋_GB2312" w:cs="仿宋_GB2312"/>
          <w:bCs/>
          <w:sz w:val="24"/>
          <w:szCs w:val="24"/>
        </w:rPr>
        <w:t>《</w:t>
      </w:r>
      <w:r w:rsidRPr="000E203C">
        <w:rPr>
          <w:rFonts w:ascii="仿宋_GB2312" w:hAnsi="仿宋_GB2312" w:cs="仿宋_GB2312" w:hint="eastAsia"/>
          <w:bCs/>
          <w:sz w:val="24"/>
          <w:szCs w:val="24"/>
        </w:rPr>
        <w:t>可行性研究与项目评估</w:t>
      </w:r>
      <w:r w:rsidRPr="000E203C">
        <w:rPr>
          <w:rFonts w:ascii="仿宋_GB2312" w:hAnsi="仿宋_GB2312" w:cs="仿宋_GB2312"/>
          <w:bCs/>
          <w:sz w:val="24"/>
          <w:szCs w:val="24"/>
        </w:rPr>
        <w:t>》，</w:t>
      </w:r>
      <w:r w:rsidRPr="000E203C">
        <w:rPr>
          <w:rFonts w:ascii="仿宋_GB2312" w:hAnsi="仿宋_GB2312" w:cs="仿宋_GB2312" w:hint="eastAsia"/>
          <w:bCs/>
          <w:sz w:val="24"/>
          <w:szCs w:val="24"/>
        </w:rPr>
        <w:t>宋维佳等著，东北财经大学出版社，</w:t>
      </w:r>
      <w:r w:rsidRPr="000E203C">
        <w:rPr>
          <w:rFonts w:ascii="仿宋_GB2312" w:hAnsi="仿宋_GB2312" w:cs="仿宋_GB2312"/>
          <w:bCs/>
          <w:sz w:val="24"/>
          <w:szCs w:val="24"/>
        </w:rPr>
        <w:t>2015年0</w:t>
      </w:r>
      <w:r w:rsidRPr="000E203C">
        <w:rPr>
          <w:rFonts w:ascii="仿宋_GB2312" w:hAnsi="仿宋_GB2312" w:cs="仿宋_GB2312" w:hint="eastAsia"/>
          <w:bCs/>
          <w:sz w:val="24"/>
          <w:szCs w:val="24"/>
        </w:rPr>
        <w:t>8</w:t>
      </w:r>
      <w:r w:rsidRPr="000E203C">
        <w:rPr>
          <w:rFonts w:ascii="仿宋_GB2312" w:hAnsi="仿宋_GB2312" w:cs="仿宋_GB2312"/>
          <w:bCs/>
          <w:sz w:val="24"/>
          <w:szCs w:val="24"/>
        </w:rPr>
        <w:t>月</w:t>
      </w:r>
    </w:p>
    <w:p w:rsidR="00A36061" w:rsidRPr="000E203C" w:rsidRDefault="00A36061" w:rsidP="000E203C">
      <w:pPr>
        <w:spacing w:line="360" w:lineRule="exact"/>
        <w:rPr>
          <w:rFonts w:ascii="Times New Roman" w:hAnsi="Times New Roman"/>
          <w:szCs w:val="21"/>
        </w:rPr>
      </w:pP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A36061" w:rsidP="00A36061">
      <w:pPr>
        <w:adjustRightInd w:val="0"/>
        <w:snapToGrid w:val="0"/>
        <w:spacing w:line="440" w:lineRule="exact"/>
        <w:ind w:right="420" w:firstLineChars="1650" w:firstLine="5280"/>
        <w:jc w:val="center"/>
        <w:rPr>
          <w:rFonts w:ascii="Times New Roman" w:hAnsi="Times New Roman"/>
        </w:rPr>
      </w:pPr>
      <w:r>
        <w:rPr>
          <w:rFonts w:ascii="Times New Roman" w:hAnsi="Times New Roman" w:hint="eastAsia"/>
        </w:rPr>
        <w:t xml:space="preserve">                              </w:t>
      </w:r>
      <w:r>
        <w:rPr>
          <w:rFonts w:ascii="Times New Roman" w:hAnsi="Times New Roman"/>
        </w:rPr>
        <w:t>制定日期：</w:t>
      </w:r>
      <w:r>
        <w:rPr>
          <w:rFonts w:ascii="Times New Roman" w:hAnsi="Times New Roman" w:hint="eastAsia"/>
        </w:rPr>
        <w:t>2020</w:t>
      </w:r>
      <w:r>
        <w:rPr>
          <w:rFonts w:ascii="Times New Roman" w:hAnsi="Times New Roman"/>
        </w:rPr>
        <w:t>年</w:t>
      </w:r>
      <w:r>
        <w:rPr>
          <w:rFonts w:ascii="Times New Roman" w:hAnsi="Times New Roman" w:hint="eastAsia"/>
          <w:szCs w:val="21"/>
        </w:rPr>
        <w:t>11</w:t>
      </w:r>
      <w:r>
        <w:rPr>
          <w:rFonts w:ascii="Times New Roman" w:hAnsi="Times New Roman"/>
        </w:rPr>
        <w:t>月</w:t>
      </w:r>
      <w:r>
        <w:rPr>
          <w:rFonts w:ascii="Times New Roman" w:hAnsi="Times New Roman" w:hint="eastAsia"/>
          <w:szCs w:val="21"/>
        </w:rPr>
        <w:t>3</w:t>
      </w:r>
      <w:r>
        <w:rPr>
          <w:rFonts w:ascii="Times New Roman" w:hAnsi="Times New Roman"/>
        </w:rPr>
        <w:t>日</w:t>
      </w:r>
    </w:p>
    <w:p w:rsidR="00A36061" w:rsidRDefault="00A36061" w:rsidP="00A36061">
      <w:pPr>
        <w:spacing w:line="360" w:lineRule="exact"/>
        <w:ind w:firstLineChars="196" w:firstLine="627"/>
        <w:rPr>
          <w:rFonts w:ascii="Times New Roman" w:hAnsi="Times New Roman"/>
          <w:szCs w:val="21"/>
        </w:rPr>
      </w:pPr>
    </w:p>
    <w:p w:rsidR="009344EA" w:rsidRDefault="009344EA" w:rsidP="00A36061">
      <w:pPr>
        <w:spacing w:beforeLines="100" w:before="312" w:afterLines="100" w:after="312"/>
        <w:jc w:val="center"/>
        <w:outlineLvl w:val="0"/>
        <w:rPr>
          <w:rFonts w:ascii="仿宋" w:hAnsi="仿宋"/>
          <w:sz w:val="28"/>
          <w:szCs w:val="28"/>
        </w:rPr>
      </w:pPr>
    </w:p>
    <w:p w:rsidR="009344EA" w:rsidRDefault="009344EA" w:rsidP="00A36061">
      <w:pPr>
        <w:spacing w:beforeLines="100" w:before="312" w:afterLines="100" w:after="312"/>
        <w:jc w:val="center"/>
        <w:outlineLvl w:val="0"/>
        <w:rPr>
          <w:rFonts w:ascii="仿宋" w:hAnsi="仿宋"/>
          <w:sz w:val="28"/>
          <w:szCs w:val="28"/>
        </w:rPr>
      </w:pPr>
    </w:p>
    <w:p w:rsidR="009344EA" w:rsidRDefault="009344EA" w:rsidP="00A36061">
      <w:pPr>
        <w:spacing w:beforeLines="100" w:before="312" w:afterLines="100" w:after="312"/>
        <w:jc w:val="center"/>
        <w:outlineLvl w:val="0"/>
        <w:rPr>
          <w:rFonts w:ascii="仿宋" w:hAnsi="仿宋"/>
          <w:sz w:val="28"/>
          <w:szCs w:val="28"/>
        </w:rPr>
      </w:pPr>
    </w:p>
    <w:p w:rsidR="009344EA" w:rsidRDefault="009344EA" w:rsidP="00A36061">
      <w:pPr>
        <w:spacing w:beforeLines="100" w:before="312" w:afterLines="100" w:after="312"/>
        <w:jc w:val="center"/>
        <w:outlineLvl w:val="0"/>
        <w:rPr>
          <w:rFonts w:ascii="仿宋" w:hAnsi="仿宋"/>
          <w:sz w:val="28"/>
          <w:szCs w:val="28"/>
        </w:rPr>
      </w:pPr>
    </w:p>
    <w:p w:rsidR="00A36061" w:rsidRPr="009344EA" w:rsidRDefault="00A36061" w:rsidP="009344EA">
      <w:pPr>
        <w:widowControl/>
        <w:spacing w:line="360" w:lineRule="auto"/>
        <w:jc w:val="center"/>
        <w:rPr>
          <w:rFonts w:ascii="方正小标宋简体" w:eastAsia="方正小标宋简体" w:hAnsi="宋体"/>
          <w:kern w:val="0"/>
          <w:szCs w:val="32"/>
        </w:rPr>
      </w:pPr>
      <w:r w:rsidRPr="009344EA">
        <w:rPr>
          <w:rFonts w:ascii="方正小标宋简体" w:eastAsia="方正小标宋简体" w:hAnsi="宋体"/>
          <w:kern w:val="0"/>
          <w:szCs w:val="32"/>
        </w:rPr>
        <w:lastRenderedPageBreak/>
        <w:t>“</w:t>
      </w:r>
      <w:r w:rsidRPr="009344EA">
        <w:rPr>
          <w:rFonts w:ascii="方正小标宋简体" w:eastAsia="方正小标宋简体" w:hAnsi="宋体" w:hint="eastAsia"/>
          <w:kern w:val="0"/>
          <w:szCs w:val="32"/>
        </w:rPr>
        <w:t>工程计量</w:t>
      </w:r>
      <w:r w:rsidRPr="009344EA">
        <w:rPr>
          <w:rFonts w:ascii="方正小标宋简体" w:eastAsia="方正小标宋简体" w:hAnsi="宋体"/>
          <w:kern w:val="0"/>
          <w:szCs w:val="32"/>
        </w:rPr>
        <w:t>与计价（</w:t>
      </w:r>
      <w:r w:rsidRPr="009344EA">
        <w:rPr>
          <w:rFonts w:ascii="方正小标宋简体" w:eastAsia="方正小标宋简体" w:hAnsi="宋体"/>
          <w:kern w:val="0"/>
          <w:szCs w:val="32"/>
        </w:rPr>
        <w:fldChar w:fldCharType="begin"/>
      </w:r>
      <w:r w:rsidRPr="009344EA">
        <w:rPr>
          <w:rFonts w:ascii="方正小标宋简体" w:eastAsia="方正小标宋简体" w:hAnsi="宋体"/>
          <w:kern w:val="0"/>
          <w:szCs w:val="32"/>
        </w:rPr>
        <w:instrText xml:space="preserve"> </w:instrText>
      </w:r>
      <w:r w:rsidRPr="009344EA">
        <w:rPr>
          <w:rFonts w:ascii="方正小标宋简体" w:eastAsia="方正小标宋简体" w:hAnsi="宋体" w:hint="eastAsia"/>
          <w:kern w:val="0"/>
          <w:szCs w:val="32"/>
        </w:rPr>
        <w:instrText>= 2 \* ROMAN</w:instrText>
      </w:r>
      <w:r w:rsidRPr="009344EA">
        <w:rPr>
          <w:rFonts w:ascii="方正小标宋简体" w:eastAsia="方正小标宋简体" w:hAnsi="宋体"/>
          <w:kern w:val="0"/>
          <w:szCs w:val="32"/>
        </w:rPr>
        <w:instrText xml:space="preserve"> </w:instrText>
      </w:r>
      <w:r w:rsidRPr="009344EA">
        <w:rPr>
          <w:rFonts w:ascii="方正小标宋简体" w:eastAsia="方正小标宋简体" w:hAnsi="宋体"/>
          <w:kern w:val="0"/>
          <w:szCs w:val="32"/>
        </w:rPr>
        <w:fldChar w:fldCharType="separate"/>
      </w:r>
      <w:r w:rsidRPr="009344EA">
        <w:rPr>
          <w:rFonts w:ascii="方正小标宋简体" w:eastAsia="方正小标宋简体" w:hAnsi="宋体"/>
          <w:kern w:val="0"/>
          <w:szCs w:val="32"/>
        </w:rPr>
        <w:t>II</w:t>
      </w:r>
      <w:r w:rsidRPr="009344EA">
        <w:rPr>
          <w:rFonts w:ascii="方正小标宋简体" w:eastAsia="方正小标宋简体" w:hAnsi="宋体"/>
          <w:kern w:val="0"/>
          <w:szCs w:val="32"/>
        </w:rPr>
        <w:fldChar w:fldCharType="end"/>
      </w:r>
      <w:r w:rsidRPr="009344EA">
        <w:rPr>
          <w:rFonts w:ascii="方正小标宋简体" w:eastAsia="方正小标宋简体" w:hAnsi="宋体" w:hint="eastAsia"/>
          <w:kern w:val="0"/>
          <w:szCs w:val="32"/>
        </w:rPr>
        <w:t>）</w:t>
      </w:r>
      <w:r w:rsidRPr="009344EA">
        <w:rPr>
          <w:rFonts w:ascii="方正小标宋简体" w:eastAsia="方正小标宋简体" w:hAnsi="宋体"/>
          <w:kern w:val="0"/>
          <w:szCs w:val="32"/>
        </w:rPr>
        <w:t>”</w:t>
      </w:r>
      <w:r w:rsidRPr="009344EA">
        <w:rPr>
          <w:rFonts w:ascii="方正小标宋简体" w:eastAsia="方正小标宋简体" w:hAnsi="宋体"/>
          <w:kern w:val="0"/>
          <w:szCs w:val="32"/>
        </w:rPr>
        <w:t>课程</w:t>
      </w:r>
      <w:r w:rsidRPr="009344EA">
        <w:rPr>
          <w:rFonts w:ascii="方正小标宋简体" w:eastAsia="方正小标宋简体" w:hAnsi="宋体" w:hint="eastAsia"/>
          <w:kern w:val="0"/>
          <w:szCs w:val="32"/>
        </w:rPr>
        <w:t>设计</w:t>
      </w:r>
      <w:r w:rsidRPr="009344EA">
        <w:rPr>
          <w:rFonts w:ascii="方正小标宋简体" w:eastAsia="方正小标宋简体" w:hAnsi="宋体"/>
          <w:kern w:val="0"/>
          <w:szCs w:val="32"/>
        </w:rPr>
        <w:t>教学大纲</w:t>
      </w:r>
    </w:p>
    <w:p w:rsidR="009344EA" w:rsidRP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课程名称：</w:t>
      </w:r>
      <w:r w:rsidRPr="009344EA">
        <w:rPr>
          <w:rFonts w:ascii="仿宋_GB2312" w:hAnsi="仿宋_GB2312" w:cs="仿宋_GB2312" w:hint="eastAsia"/>
          <w:bCs/>
          <w:sz w:val="28"/>
          <w:szCs w:val="28"/>
        </w:rPr>
        <w:t>工程计量与计价（II）课程设计</w:t>
      </w:r>
    </w:p>
    <w:p w:rsidR="00A36061" w:rsidRPr="009344EA" w:rsidRDefault="00A36061" w:rsidP="009344EA">
      <w:pPr>
        <w:spacing w:line="360" w:lineRule="auto"/>
        <w:ind w:firstLineChars="400" w:firstLine="1120"/>
        <w:rPr>
          <w:rFonts w:ascii="仿宋_GB2312" w:hAnsi="仿宋_GB2312" w:cs="仿宋_GB2312"/>
          <w:bCs/>
          <w:sz w:val="28"/>
          <w:szCs w:val="28"/>
        </w:rPr>
      </w:pPr>
      <w:r w:rsidRPr="009344EA">
        <w:rPr>
          <w:rFonts w:ascii="仿宋_GB2312" w:hAnsi="仿宋_GB2312" w:cs="仿宋_GB2312"/>
          <w:bCs/>
          <w:sz w:val="28"/>
          <w:szCs w:val="28"/>
        </w:rPr>
        <w:t>Quantity survey and price estimation project design</w:t>
      </w:r>
    </w:p>
    <w:p w:rsidR="00A36061"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课程编码：S</w:t>
      </w:r>
      <w:r w:rsidRPr="009344EA">
        <w:rPr>
          <w:rFonts w:ascii="仿宋_GB2312" w:hAnsi="仿宋_GB2312" w:cs="仿宋_GB2312" w:hint="eastAsia"/>
          <w:bCs/>
          <w:sz w:val="28"/>
          <w:szCs w:val="28"/>
        </w:rPr>
        <w:t>2805200</w:t>
      </w:r>
    </w:p>
    <w:p w:rsidR="009344EA" w:rsidRPr="009344EA" w:rsidRDefault="009344EA" w:rsidP="009344EA">
      <w:pPr>
        <w:spacing w:line="360" w:lineRule="auto"/>
        <w:ind w:firstLine="331"/>
        <w:rPr>
          <w:rFonts w:ascii="仿宋_GB2312" w:hAnsi="仿宋_GB2312" w:cs="仿宋_GB2312"/>
          <w:bCs/>
          <w:sz w:val="28"/>
          <w:szCs w:val="28"/>
        </w:rPr>
      </w:pPr>
      <w:r>
        <w:rPr>
          <w:rFonts w:ascii="仿宋_GB2312" w:hAnsi="仿宋_GB2312" w:cs="仿宋_GB2312"/>
          <w:bCs/>
          <w:sz w:val="28"/>
          <w:szCs w:val="28"/>
        </w:rPr>
        <w:t>授课语言</w:t>
      </w:r>
      <w:r>
        <w:rPr>
          <w:rFonts w:ascii="仿宋_GB2312" w:hAnsi="仿宋_GB2312" w:cs="仿宋_GB2312" w:hint="eastAsia"/>
          <w:bCs/>
          <w:sz w:val="28"/>
          <w:szCs w:val="28"/>
        </w:rPr>
        <w:t>：</w:t>
      </w:r>
      <w:r>
        <w:rPr>
          <w:rFonts w:ascii="仿宋_GB2312" w:hAnsi="仿宋_GB2312" w:cs="仿宋_GB2312"/>
          <w:bCs/>
          <w:sz w:val="28"/>
          <w:szCs w:val="28"/>
        </w:rPr>
        <w:t>中文</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学    分：2</w:t>
      </w:r>
    </w:p>
    <w:p w:rsidR="00A36061" w:rsidRPr="009344EA" w:rsidRDefault="009344EA" w:rsidP="009344EA">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设计周数</w:t>
      </w:r>
      <w:r w:rsidR="00A36061" w:rsidRPr="009344EA">
        <w:rPr>
          <w:rFonts w:ascii="仿宋_GB2312" w:hAnsi="仿宋_GB2312" w:cs="仿宋_GB2312"/>
          <w:bCs/>
          <w:sz w:val="28"/>
          <w:szCs w:val="28"/>
        </w:rPr>
        <w:t>：2</w:t>
      </w:r>
      <w:r w:rsidR="00A36061" w:rsidRPr="009344EA">
        <w:rPr>
          <w:rFonts w:ascii="仿宋_GB2312" w:hAnsi="仿宋_GB2312" w:cs="仿宋_GB2312" w:hint="eastAsia"/>
          <w:bCs/>
          <w:sz w:val="28"/>
          <w:szCs w:val="28"/>
        </w:rPr>
        <w:t>周</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课程性质：</w:t>
      </w:r>
      <w:r w:rsidRPr="009344EA">
        <w:rPr>
          <w:rFonts w:ascii="仿宋_GB2312" w:hAnsi="仿宋_GB2312" w:cs="仿宋_GB2312" w:hint="eastAsia"/>
          <w:bCs/>
          <w:sz w:val="28"/>
          <w:szCs w:val="28"/>
        </w:rPr>
        <w:t>必</w:t>
      </w:r>
      <w:r w:rsidRPr="009344EA">
        <w:rPr>
          <w:rFonts w:ascii="仿宋_GB2312" w:hAnsi="仿宋_GB2312" w:cs="仿宋_GB2312"/>
          <w:bCs/>
          <w:sz w:val="28"/>
          <w:szCs w:val="28"/>
        </w:rPr>
        <w:t>修课程</w:t>
      </w:r>
    </w:p>
    <w:p w:rsid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适应对象：</w:t>
      </w:r>
      <w:r w:rsidRPr="009344EA">
        <w:rPr>
          <w:rFonts w:ascii="仿宋_GB2312" w:hAnsi="仿宋_GB2312" w:cs="仿宋_GB2312" w:hint="eastAsia"/>
          <w:bCs/>
          <w:sz w:val="28"/>
          <w:szCs w:val="28"/>
        </w:rPr>
        <w:t>工程造价</w:t>
      </w:r>
      <w:r w:rsidRPr="009344EA">
        <w:rPr>
          <w:rFonts w:ascii="仿宋_GB2312" w:hAnsi="仿宋_GB2312" w:cs="仿宋_GB2312"/>
          <w:bCs/>
          <w:sz w:val="28"/>
          <w:szCs w:val="28"/>
        </w:rPr>
        <w:t>专业</w:t>
      </w:r>
    </w:p>
    <w:p w:rsidR="009344EA" w:rsidRDefault="009344EA" w:rsidP="009344EA">
      <w:pPr>
        <w:spacing w:line="360" w:lineRule="auto"/>
        <w:ind w:firstLine="331"/>
        <w:rPr>
          <w:rFonts w:ascii="仿宋_GB2312" w:hAnsi="仿宋_GB2312" w:cs="仿宋_GB2312"/>
          <w:bCs/>
          <w:sz w:val="28"/>
          <w:szCs w:val="28"/>
        </w:rPr>
      </w:pPr>
      <w:r>
        <w:rPr>
          <w:rFonts w:ascii="仿宋_GB2312" w:hAnsi="仿宋_GB2312" w:cs="仿宋_GB2312"/>
          <w:bCs/>
          <w:sz w:val="28"/>
          <w:szCs w:val="28"/>
        </w:rPr>
        <w:t>适应学期</w:t>
      </w:r>
      <w:r>
        <w:rPr>
          <w:rFonts w:ascii="仿宋_GB2312" w:hAnsi="仿宋_GB2312" w:cs="仿宋_GB2312" w:hint="eastAsia"/>
          <w:bCs/>
          <w:sz w:val="28"/>
          <w:szCs w:val="28"/>
        </w:rPr>
        <w:t>：</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先修课程：</w:t>
      </w:r>
      <w:r w:rsidRPr="009344EA">
        <w:rPr>
          <w:rFonts w:ascii="仿宋_GB2312" w:hAnsi="仿宋_GB2312" w:cs="仿宋_GB2312" w:hint="eastAsia"/>
          <w:bCs/>
          <w:sz w:val="28"/>
          <w:szCs w:val="28"/>
        </w:rPr>
        <w:t>工程计量与计价（II）</w:t>
      </w:r>
      <w:r w:rsidRPr="009344EA">
        <w:rPr>
          <w:rFonts w:ascii="仿宋_GB2312" w:hAnsi="仿宋_GB2312" w:cs="仿宋_GB2312"/>
          <w:bCs/>
          <w:sz w:val="28"/>
          <w:szCs w:val="28"/>
        </w:rPr>
        <w:t>、</w:t>
      </w:r>
      <w:r w:rsidRPr="009344EA">
        <w:rPr>
          <w:rFonts w:ascii="仿宋_GB2312" w:hAnsi="仿宋_GB2312" w:cs="仿宋_GB2312" w:hint="eastAsia"/>
          <w:bCs/>
          <w:sz w:val="28"/>
          <w:szCs w:val="28"/>
        </w:rPr>
        <w:t>定额</w:t>
      </w:r>
      <w:r w:rsidRPr="009344EA">
        <w:rPr>
          <w:rFonts w:ascii="仿宋_GB2312" w:hAnsi="仿宋_GB2312" w:cs="仿宋_GB2312"/>
          <w:bCs/>
          <w:sz w:val="28"/>
          <w:szCs w:val="28"/>
        </w:rPr>
        <w:t>原理、</w:t>
      </w:r>
      <w:r w:rsidRPr="009344EA">
        <w:rPr>
          <w:rFonts w:ascii="仿宋_GB2312" w:hAnsi="仿宋_GB2312" w:cs="仿宋_GB2312" w:hint="eastAsia"/>
          <w:bCs/>
          <w:sz w:val="28"/>
          <w:szCs w:val="28"/>
        </w:rPr>
        <w:t>土木</w:t>
      </w:r>
      <w:r w:rsidRPr="009344EA">
        <w:rPr>
          <w:rFonts w:ascii="仿宋_GB2312" w:hAnsi="仿宋_GB2312" w:cs="仿宋_GB2312"/>
          <w:bCs/>
          <w:sz w:val="28"/>
          <w:szCs w:val="28"/>
        </w:rPr>
        <w:t>工程施工等</w:t>
      </w:r>
    </w:p>
    <w:p w:rsid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开课单位：</w:t>
      </w:r>
      <w:r w:rsidRPr="009344EA">
        <w:rPr>
          <w:rFonts w:ascii="仿宋_GB2312" w:hAnsi="仿宋_GB2312" w:cs="仿宋_GB2312" w:hint="eastAsia"/>
          <w:bCs/>
          <w:sz w:val="28"/>
          <w:szCs w:val="28"/>
        </w:rPr>
        <w:t>工程造价</w:t>
      </w:r>
      <w:r w:rsidRPr="009344EA">
        <w:rPr>
          <w:rFonts w:ascii="仿宋_GB2312" w:hAnsi="仿宋_GB2312" w:cs="仿宋_GB2312"/>
          <w:bCs/>
          <w:sz w:val="28"/>
          <w:szCs w:val="28"/>
        </w:rPr>
        <w:t>与施工</w:t>
      </w:r>
      <w:r w:rsidRPr="009344EA">
        <w:rPr>
          <w:rFonts w:ascii="仿宋_GB2312" w:hAnsi="仿宋_GB2312" w:cs="仿宋_GB2312" w:hint="eastAsia"/>
          <w:bCs/>
          <w:sz w:val="28"/>
          <w:szCs w:val="28"/>
        </w:rPr>
        <w:t>教研室</w:t>
      </w:r>
    </w:p>
    <w:p w:rsidR="009344EA" w:rsidRP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Pr="009344EA" w:rsidRDefault="00A36061" w:rsidP="009344EA">
      <w:pPr>
        <w:spacing w:line="360" w:lineRule="auto"/>
        <w:ind w:firstLine="331"/>
        <w:rPr>
          <w:rFonts w:ascii="仿宋_GB2312" w:hAnsi="仿宋_GB2312" w:cs="仿宋_GB2312"/>
          <w:bCs/>
          <w:sz w:val="28"/>
          <w:szCs w:val="28"/>
        </w:rPr>
      </w:pPr>
      <w:r>
        <w:rPr>
          <w:rFonts w:ascii="Times New Roman" w:eastAsia="黑体" w:hAnsi="Times New Roman"/>
          <w:sz w:val="28"/>
          <w:szCs w:val="28"/>
        </w:rPr>
        <w:t>1.</w:t>
      </w:r>
      <w:r>
        <w:rPr>
          <w:rFonts w:ascii="Times New Roman" w:eastAsia="黑体" w:hAnsi="Times New Roman"/>
          <w:sz w:val="28"/>
          <w:szCs w:val="28"/>
        </w:rPr>
        <w:t>课程</w:t>
      </w:r>
      <w:r>
        <w:rPr>
          <w:rFonts w:ascii="Times New Roman" w:eastAsia="黑体" w:hAnsi="Times New Roman" w:hint="eastAsia"/>
          <w:sz w:val="28"/>
          <w:szCs w:val="28"/>
        </w:rPr>
        <w:t>设计</w:t>
      </w:r>
      <w:r>
        <w:rPr>
          <w:rFonts w:ascii="Times New Roman" w:eastAsia="黑体" w:hAnsi="Times New Roman"/>
          <w:sz w:val="28"/>
          <w:szCs w:val="28"/>
        </w:rPr>
        <w:t>教学目标</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《工程计量与计价》课程设计安排在该课程之后，进行工程计量、工程计价、工程招投标等造价管理学科的综合应用，是工程造价专业重要的实践性教学环节之一，同时也是培养工程造价、工程管理专业造价</w:t>
      </w:r>
      <w:r w:rsidRPr="009344EA">
        <w:rPr>
          <w:rFonts w:ascii="仿宋_GB2312" w:hAnsi="仿宋_GB2312" w:cs="仿宋_GB2312"/>
          <w:bCs/>
          <w:sz w:val="28"/>
          <w:szCs w:val="28"/>
        </w:rPr>
        <w:t>应用能力的</w:t>
      </w:r>
      <w:r w:rsidRPr="009344EA">
        <w:rPr>
          <w:rFonts w:ascii="仿宋_GB2312" w:hAnsi="仿宋_GB2312" w:cs="仿宋_GB2312" w:hint="eastAsia"/>
          <w:bCs/>
          <w:sz w:val="28"/>
          <w:szCs w:val="28"/>
        </w:rPr>
        <w:t>主要教学环节之一。</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其目的是依据实际工程的施工图，结合</w:t>
      </w:r>
      <w:r w:rsidRPr="009344EA">
        <w:rPr>
          <w:rFonts w:ascii="仿宋_GB2312" w:hAnsi="仿宋_GB2312" w:cs="仿宋_GB2312"/>
          <w:bCs/>
          <w:sz w:val="28"/>
          <w:szCs w:val="28"/>
        </w:rPr>
        <w:t>工程量清单规范，对一项单位工程</w:t>
      </w:r>
      <w:r w:rsidRPr="009344EA">
        <w:rPr>
          <w:rFonts w:ascii="仿宋_GB2312" w:hAnsi="仿宋_GB2312" w:cs="仿宋_GB2312" w:hint="eastAsia"/>
          <w:bCs/>
          <w:sz w:val="28"/>
          <w:szCs w:val="28"/>
        </w:rPr>
        <w:t>进行工程量的准确</w:t>
      </w:r>
      <w:r w:rsidRPr="009344EA">
        <w:rPr>
          <w:rFonts w:ascii="仿宋_GB2312" w:hAnsi="仿宋_GB2312" w:cs="仿宋_GB2312"/>
          <w:bCs/>
          <w:sz w:val="28"/>
          <w:szCs w:val="28"/>
        </w:rPr>
        <w:t>合理</w:t>
      </w:r>
      <w:r w:rsidRPr="009344EA">
        <w:rPr>
          <w:rFonts w:ascii="仿宋_GB2312" w:hAnsi="仿宋_GB2312" w:cs="仿宋_GB2312" w:hint="eastAsia"/>
          <w:bCs/>
          <w:sz w:val="28"/>
          <w:szCs w:val="28"/>
        </w:rPr>
        <w:t>计算并</w:t>
      </w:r>
      <w:r w:rsidRPr="009344EA">
        <w:rPr>
          <w:rFonts w:ascii="仿宋_GB2312" w:hAnsi="仿宋_GB2312" w:cs="仿宋_GB2312"/>
          <w:bCs/>
          <w:sz w:val="28"/>
          <w:szCs w:val="28"/>
        </w:rPr>
        <w:t>进行工程造价的估算等设计过</w:t>
      </w:r>
      <w:r w:rsidRPr="009344EA">
        <w:rPr>
          <w:rFonts w:ascii="仿宋_GB2312" w:hAnsi="仿宋_GB2312" w:cs="仿宋_GB2312"/>
          <w:bCs/>
          <w:sz w:val="28"/>
          <w:szCs w:val="28"/>
        </w:rPr>
        <w:lastRenderedPageBreak/>
        <w:t>程</w:t>
      </w:r>
      <w:r w:rsidRPr="009344EA">
        <w:rPr>
          <w:rFonts w:ascii="仿宋_GB2312" w:hAnsi="仿宋_GB2312" w:cs="仿宋_GB2312" w:hint="eastAsia"/>
          <w:bCs/>
          <w:sz w:val="28"/>
          <w:szCs w:val="28"/>
        </w:rPr>
        <w:t>，着重培养学生观察、分析、解决工程实际问题以及技术与经济相结合的能力，对工程主体结构、工程材料、施工工艺和工程计量等方面综合分析，并运用所学的基本理论及专业知识，进行系统化、专业化、科学化计价。主要任务是：</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（1）依据图纸完成工程量清单；</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（2）依据</w:t>
      </w:r>
      <w:r w:rsidRPr="009344EA">
        <w:rPr>
          <w:rFonts w:ascii="仿宋_GB2312" w:hAnsi="仿宋_GB2312" w:cs="仿宋_GB2312"/>
          <w:bCs/>
          <w:sz w:val="28"/>
          <w:szCs w:val="28"/>
        </w:rPr>
        <w:t>价格信息及相关数据信息</w:t>
      </w:r>
      <w:r w:rsidRPr="009344EA">
        <w:rPr>
          <w:rFonts w:ascii="仿宋_GB2312" w:hAnsi="仿宋_GB2312" w:cs="仿宋_GB2312" w:hint="eastAsia"/>
          <w:bCs/>
          <w:sz w:val="28"/>
          <w:szCs w:val="28"/>
        </w:rPr>
        <w:t>编制投标报价或招标控制价。</w:t>
      </w:r>
    </w:p>
    <w:p w:rsidR="00A36061" w:rsidRPr="009344EA" w:rsidRDefault="00A36061"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本课程教学目标及对毕业要求指标点的支撑关系见下表：（每个课程教学目标不应支撑多个指标点）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650"/>
        <w:gridCol w:w="908"/>
        <w:gridCol w:w="2956"/>
      </w:tblGrid>
      <w:tr w:rsidR="00A36061" w:rsidRPr="009344EA" w:rsidTr="009344EA">
        <w:trPr>
          <w:trHeight w:val="454"/>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序号</w:t>
            </w:r>
          </w:p>
        </w:tc>
        <w:tc>
          <w:tcPr>
            <w:tcW w:w="2198" w:type="pct"/>
            <w:vMerge w:val="restart"/>
            <w:tcBorders>
              <w:top w:val="single" w:sz="4" w:space="0" w:color="000000"/>
              <w:left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课程教学目标</w:t>
            </w:r>
          </w:p>
        </w:tc>
        <w:tc>
          <w:tcPr>
            <w:tcW w:w="2327" w:type="pct"/>
            <w:gridSpan w:val="2"/>
            <w:tcBorders>
              <w:top w:val="single" w:sz="4" w:space="0" w:color="000000"/>
              <w:left w:val="single" w:sz="4" w:space="0" w:color="000000"/>
              <w:bottom w:val="single" w:sz="4" w:space="0" w:color="auto"/>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支撑毕业要求指标点</w:t>
            </w:r>
          </w:p>
        </w:tc>
      </w:tr>
      <w:tr w:rsidR="00A36061" w:rsidRPr="009344EA" w:rsidTr="009344EA">
        <w:trPr>
          <w:trHeight w:val="454"/>
          <w:jc w:val="center"/>
        </w:trPr>
        <w:tc>
          <w:tcPr>
            <w:tcW w:w="475" w:type="pct"/>
            <w:vMerge/>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p>
        </w:tc>
        <w:tc>
          <w:tcPr>
            <w:tcW w:w="2198" w:type="pct"/>
            <w:vMerge/>
            <w:tcBorders>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p>
        </w:tc>
        <w:tc>
          <w:tcPr>
            <w:tcW w:w="547" w:type="pct"/>
            <w:tcBorders>
              <w:top w:val="single" w:sz="4" w:space="0" w:color="auto"/>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指标点</w:t>
            </w:r>
          </w:p>
        </w:tc>
        <w:tc>
          <w:tcPr>
            <w:tcW w:w="1780" w:type="pct"/>
            <w:tcBorders>
              <w:top w:val="single" w:sz="4" w:space="0" w:color="auto"/>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指标点内容</w:t>
            </w:r>
          </w:p>
        </w:tc>
      </w:tr>
      <w:tr w:rsidR="00A36061" w:rsidRPr="009344EA" w:rsidTr="009344EA">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目标1：</w:t>
            </w:r>
            <w:r w:rsidRPr="009344EA">
              <w:rPr>
                <w:rFonts w:ascii="仿宋_GB2312" w:hAnsi="仿宋_GB2312" w:cs="仿宋_GB2312" w:hint="eastAsia"/>
                <w:bCs/>
                <w:sz w:val="24"/>
                <w:szCs w:val="24"/>
              </w:rPr>
              <w:t>掌握</w:t>
            </w:r>
            <w:r w:rsidRPr="009344EA">
              <w:rPr>
                <w:rFonts w:ascii="仿宋_GB2312" w:hAnsi="仿宋_GB2312" w:cs="仿宋_GB2312"/>
                <w:bCs/>
                <w:sz w:val="24"/>
                <w:szCs w:val="24"/>
              </w:rPr>
              <w:t>单位工程造价定义和内容，认识</w:t>
            </w:r>
            <w:r w:rsidRPr="009344EA">
              <w:rPr>
                <w:rFonts w:ascii="仿宋_GB2312" w:hAnsi="仿宋_GB2312" w:cs="仿宋_GB2312" w:hint="eastAsia"/>
                <w:bCs/>
                <w:sz w:val="24"/>
                <w:szCs w:val="24"/>
              </w:rPr>
              <w:t>合理确定</w:t>
            </w:r>
            <w:r w:rsidRPr="009344EA">
              <w:rPr>
                <w:rFonts w:ascii="仿宋_GB2312" w:hAnsi="仿宋_GB2312" w:cs="仿宋_GB2312"/>
                <w:bCs/>
                <w:sz w:val="24"/>
                <w:szCs w:val="24"/>
              </w:rPr>
              <w:t>工程造价的</w:t>
            </w:r>
            <w:r w:rsidRPr="009344EA">
              <w:rPr>
                <w:rFonts w:ascii="仿宋_GB2312" w:hAnsi="仿宋_GB2312" w:cs="仿宋_GB2312" w:hint="eastAsia"/>
                <w:bCs/>
                <w:sz w:val="24"/>
                <w:szCs w:val="24"/>
              </w:rPr>
              <w:t>方法</w:t>
            </w:r>
            <w:r w:rsidRPr="009344EA">
              <w:rPr>
                <w:rFonts w:ascii="仿宋_GB2312" w:hAnsi="仿宋_GB2312" w:cs="仿宋_GB2312"/>
                <w:bCs/>
                <w:sz w:val="24"/>
                <w:szCs w:val="24"/>
              </w:rPr>
              <w:t>、作用和意义</w:t>
            </w:r>
            <w:r w:rsidRPr="009344EA">
              <w:rPr>
                <w:rFonts w:ascii="仿宋_GB2312" w:hAnsi="仿宋_GB2312" w:cs="仿宋_GB2312" w:hint="eastAsia"/>
                <w:bCs/>
                <w:sz w:val="24"/>
                <w:szCs w:val="24"/>
              </w:rPr>
              <w:t>，对全过程</w:t>
            </w:r>
            <w:r w:rsidRPr="009344EA">
              <w:rPr>
                <w:rFonts w:ascii="仿宋_GB2312" w:hAnsi="仿宋_GB2312" w:cs="仿宋_GB2312"/>
                <w:bCs/>
                <w:sz w:val="24"/>
                <w:szCs w:val="24"/>
              </w:rPr>
              <w:t>工程造价管理有系统认识。</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r w:rsidRPr="009344EA">
              <w:rPr>
                <w:rFonts w:ascii="仿宋_GB2312" w:hAnsi="仿宋_GB2312" w:cs="仿宋_GB2312" w:hint="eastAsia"/>
                <w:bCs/>
                <w:sz w:val="24"/>
                <w:szCs w:val="24"/>
              </w:rPr>
              <w:t>.</w:t>
            </w:r>
            <w:r w:rsidRPr="009344EA">
              <w:rPr>
                <w:rFonts w:ascii="仿宋_GB2312" w:hAnsi="仿宋_GB2312" w:cs="仿宋_GB2312"/>
                <w:bCs/>
                <w:sz w:val="24"/>
                <w:szCs w:val="24"/>
              </w:rPr>
              <w:t>2</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能够应用数学、自然科学和工程科学的基本原理，识别、表达、 并通过文献研究分析复杂工程问题，以获得有效结论</w:t>
            </w:r>
          </w:p>
        </w:tc>
      </w:tr>
      <w:tr w:rsidR="00A36061" w:rsidRPr="009344EA" w:rsidTr="009344EA">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目标2：</w:t>
            </w:r>
            <w:r w:rsidRPr="009344EA">
              <w:rPr>
                <w:rFonts w:ascii="仿宋_GB2312" w:hAnsi="仿宋_GB2312" w:cs="仿宋_GB2312" w:hint="eastAsia"/>
                <w:bCs/>
                <w:sz w:val="24"/>
                <w:szCs w:val="24"/>
              </w:rPr>
              <w:t>掌握</w:t>
            </w:r>
            <w:r w:rsidRPr="009344EA">
              <w:rPr>
                <w:rFonts w:ascii="仿宋_GB2312" w:hAnsi="仿宋_GB2312" w:cs="仿宋_GB2312"/>
                <w:bCs/>
                <w:sz w:val="24"/>
                <w:szCs w:val="24"/>
              </w:rPr>
              <w:t>清单模式下</w:t>
            </w:r>
            <w:r w:rsidRPr="009344EA">
              <w:rPr>
                <w:rFonts w:ascii="仿宋_GB2312" w:hAnsi="仿宋_GB2312" w:cs="仿宋_GB2312" w:hint="eastAsia"/>
                <w:bCs/>
                <w:sz w:val="24"/>
                <w:szCs w:val="24"/>
              </w:rPr>
              <w:t>工程计量</w:t>
            </w:r>
            <w:r w:rsidRPr="009344EA">
              <w:rPr>
                <w:rFonts w:ascii="仿宋_GB2312" w:hAnsi="仿宋_GB2312" w:cs="仿宋_GB2312"/>
                <w:bCs/>
                <w:sz w:val="24"/>
                <w:szCs w:val="24"/>
              </w:rPr>
              <w:t>与计价</w:t>
            </w:r>
            <w:r w:rsidRPr="009344EA">
              <w:rPr>
                <w:rFonts w:ascii="仿宋_GB2312" w:hAnsi="仿宋_GB2312" w:cs="仿宋_GB2312" w:hint="eastAsia"/>
                <w:bCs/>
                <w:sz w:val="24"/>
                <w:szCs w:val="24"/>
              </w:rPr>
              <w:t>方法</w:t>
            </w:r>
            <w:r w:rsidRPr="009344EA">
              <w:rPr>
                <w:rFonts w:ascii="仿宋_GB2312" w:hAnsi="仿宋_GB2312" w:cs="仿宋_GB2312"/>
                <w:bCs/>
                <w:sz w:val="24"/>
                <w:szCs w:val="24"/>
              </w:rPr>
              <w:t>；掌握</w:t>
            </w:r>
            <w:r w:rsidRPr="009344EA">
              <w:rPr>
                <w:rFonts w:ascii="仿宋_GB2312" w:hAnsi="仿宋_GB2312" w:cs="仿宋_GB2312" w:hint="eastAsia"/>
                <w:bCs/>
                <w:sz w:val="24"/>
                <w:szCs w:val="24"/>
              </w:rPr>
              <w:t>从建设</w:t>
            </w:r>
            <w:r w:rsidRPr="009344EA">
              <w:rPr>
                <w:rFonts w:ascii="仿宋_GB2312" w:hAnsi="仿宋_GB2312" w:cs="仿宋_GB2312"/>
                <w:bCs/>
                <w:sz w:val="24"/>
                <w:szCs w:val="24"/>
              </w:rPr>
              <w:t>工程项目的</w:t>
            </w:r>
            <w:r w:rsidRPr="009344EA">
              <w:rPr>
                <w:rFonts w:ascii="仿宋_GB2312" w:hAnsi="仿宋_GB2312" w:cs="仿宋_GB2312" w:hint="eastAsia"/>
                <w:bCs/>
                <w:sz w:val="24"/>
                <w:szCs w:val="24"/>
              </w:rPr>
              <w:t>基础</w:t>
            </w:r>
            <w:r w:rsidRPr="009344EA">
              <w:rPr>
                <w:rFonts w:ascii="仿宋_GB2312" w:hAnsi="仿宋_GB2312" w:cs="仿宋_GB2312"/>
                <w:bCs/>
                <w:sz w:val="24"/>
                <w:szCs w:val="24"/>
              </w:rPr>
              <w:t>到上部结构、从内部装修到外部装修，从</w:t>
            </w:r>
            <w:r w:rsidRPr="009344EA">
              <w:rPr>
                <w:rFonts w:ascii="仿宋_GB2312" w:hAnsi="仿宋_GB2312" w:cs="仿宋_GB2312" w:hint="eastAsia"/>
                <w:bCs/>
                <w:sz w:val="24"/>
                <w:szCs w:val="24"/>
              </w:rPr>
              <w:t>工程</w:t>
            </w:r>
            <w:r w:rsidRPr="009344EA">
              <w:rPr>
                <w:rFonts w:ascii="仿宋_GB2312" w:hAnsi="仿宋_GB2312" w:cs="仿宋_GB2312"/>
                <w:bCs/>
                <w:sz w:val="24"/>
                <w:szCs w:val="24"/>
              </w:rPr>
              <w:t>施工前到工程</w:t>
            </w:r>
            <w:r w:rsidRPr="009344EA">
              <w:rPr>
                <w:rFonts w:ascii="仿宋_GB2312" w:hAnsi="仿宋_GB2312" w:cs="仿宋_GB2312" w:hint="eastAsia"/>
                <w:bCs/>
                <w:sz w:val="24"/>
                <w:szCs w:val="24"/>
              </w:rPr>
              <w:t>竣工整个</w:t>
            </w:r>
            <w:r w:rsidRPr="009344EA">
              <w:rPr>
                <w:rFonts w:ascii="仿宋_GB2312" w:hAnsi="仿宋_GB2312" w:cs="仿宋_GB2312"/>
                <w:bCs/>
                <w:sz w:val="24"/>
                <w:szCs w:val="24"/>
              </w:rPr>
              <w:t>过程中影响工程造价的因素，并能系统综合考虑到报价中。</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r w:rsidRPr="009344EA">
              <w:rPr>
                <w:rFonts w:ascii="仿宋_GB2312" w:hAnsi="仿宋_GB2312" w:cs="仿宋_GB2312" w:hint="eastAsia"/>
                <w:bCs/>
                <w:sz w:val="24"/>
                <w:szCs w:val="24"/>
              </w:rPr>
              <w:t>.</w:t>
            </w:r>
            <w:r w:rsidRPr="009344EA">
              <w:rPr>
                <w:rFonts w:ascii="仿宋_GB2312" w:hAnsi="仿宋_GB2312" w:cs="仿宋_GB2312"/>
                <w:bCs/>
                <w:sz w:val="24"/>
                <w:szCs w:val="24"/>
              </w:rPr>
              <w:t>4</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能够基于科学原理并采用科学方法对复杂工程问题进行研究，包括基于价值工程原理的设计方案的优化、分析与解释数据、并通过信息综合得到合 理有效的结论。</w:t>
            </w:r>
          </w:p>
        </w:tc>
      </w:tr>
      <w:tr w:rsidR="00A36061" w:rsidRPr="009344EA" w:rsidTr="009344EA">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目标3：</w:t>
            </w:r>
            <w:r w:rsidRPr="009344EA">
              <w:rPr>
                <w:rFonts w:ascii="仿宋_GB2312" w:hAnsi="仿宋_GB2312" w:cs="仿宋_GB2312" w:hint="eastAsia"/>
                <w:bCs/>
                <w:sz w:val="24"/>
                <w:szCs w:val="24"/>
              </w:rPr>
              <w:t>掌握招标控制</w:t>
            </w:r>
            <w:r w:rsidRPr="009344EA">
              <w:rPr>
                <w:rFonts w:ascii="仿宋_GB2312" w:hAnsi="仿宋_GB2312" w:cs="仿宋_GB2312"/>
                <w:bCs/>
                <w:sz w:val="24"/>
                <w:szCs w:val="24"/>
              </w:rPr>
              <w:t>价及投标报价的</w:t>
            </w:r>
            <w:r w:rsidRPr="009344EA">
              <w:rPr>
                <w:rFonts w:ascii="仿宋_GB2312" w:hAnsi="仿宋_GB2312" w:cs="仿宋_GB2312" w:hint="eastAsia"/>
                <w:bCs/>
                <w:sz w:val="24"/>
                <w:szCs w:val="24"/>
              </w:rPr>
              <w:t>内容</w:t>
            </w:r>
            <w:r w:rsidRPr="009344EA">
              <w:rPr>
                <w:rFonts w:ascii="仿宋_GB2312" w:hAnsi="仿宋_GB2312" w:cs="仿宋_GB2312"/>
                <w:bCs/>
                <w:sz w:val="24"/>
                <w:szCs w:val="24"/>
              </w:rPr>
              <w:t>及涵盖的方法与原理，</w:t>
            </w:r>
            <w:r w:rsidRPr="009344EA">
              <w:rPr>
                <w:rFonts w:ascii="仿宋_GB2312" w:hAnsi="仿宋_GB2312" w:cs="仿宋_GB2312" w:hint="eastAsia"/>
                <w:bCs/>
                <w:sz w:val="24"/>
                <w:szCs w:val="24"/>
              </w:rPr>
              <w:t>掌握单位</w:t>
            </w:r>
            <w:r w:rsidRPr="009344EA">
              <w:rPr>
                <w:rFonts w:ascii="仿宋_GB2312" w:hAnsi="仿宋_GB2312" w:cs="仿宋_GB2312"/>
                <w:bCs/>
                <w:sz w:val="24"/>
                <w:szCs w:val="24"/>
              </w:rPr>
              <w:t>工程</w:t>
            </w:r>
            <w:r w:rsidRPr="009344EA">
              <w:rPr>
                <w:rFonts w:ascii="仿宋_GB2312" w:hAnsi="仿宋_GB2312" w:cs="仿宋_GB2312" w:hint="eastAsia"/>
                <w:bCs/>
                <w:sz w:val="24"/>
                <w:szCs w:val="24"/>
              </w:rPr>
              <w:t>投标</w:t>
            </w:r>
            <w:r w:rsidRPr="009344EA">
              <w:rPr>
                <w:rFonts w:ascii="仿宋_GB2312" w:hAnsi="仿宋_GB2312" w:cs="仿宋_GB2312"/>
                <w:bCs/>
                <w:sz w:val="24"/>
                <w:szCs w:val="24"/>
              </w:rPr>
              <w:t>报价的合理编制与确定，并能</w:t>
            </w:r>
            <w:r w:rsidRPr="009344EA">
              <w:rPr>
                <w:rFonts w:ascii="仿宋_GB2312" w:hAnsi="仿宋_GB2312" w:cs="仿宋_GB2312" w:hint="eastAsia"/>
                <w:bCs/>
                <w:sz w:val="24"/>
                <w:szCs w:val="24"/>
              </w:rPr>
              <w:t>编制</w:t>
            </w:r>
            <w:r w:rsidRPr="009344EA">
              <w:rPr>
                <w:rFonts w:ascii="仿宋_GB2312" w:hAnsi="仿宋_GB2312" w:cs="仿宋_GB2312"/>
                <w:bCs/>
                <w:sz w:val="24"/>
                <w:szCs w:val="24"/>
              </w:rPr>
              <w:t>投标</w:t>
            </w:r>
            <w:r w:rsidRPr="009344EA">
              <w:rPr>
                <w:rFonts w:ascii="仿宋_GB2312" w:hAnsi="仿宋_GB2312" w:cs="仿宋_GB2312" w:hint="eastAsia"/>
                <w:bCs/>
                <w:sz w:val="24"/>
                <w:szCs w:val="24"/>
              </w:rPr>
              <w:t>文</w:t>
            </w:r>
            <w:r w:rsidRPr="009344EA">
              <w:rPr>
                <w:rFonts w:ascii="仿宋_GB2312" w:hAnsi="仿宋_GB2312" w:cs="仿宋_GB2312" w:hint="eastAsia"/>
                <w:bCs/>
                <w:sz w:val="24"/>
                <w:szCs w:val="24"/>
              </w:rPr>
              <w:lastRenderedPageBreak/>
              <w:t>件</w:t>
            </w:r>
            <w:r w:rsidRPr="009344EA">
              <w:rPr>
                <w:rFonts w:ascii="仿宋_GB2312" w:hAnsi="仿宋_GB2312" w:cs="仿宋_GB2312"/>
                <w:bCs/>
                <w:sz w:val="24"/>
                <w:szCs w:val="24"/>
              </w:rPr>
              <w:t>。</w:t>
            </w:r>
            <w:r w:rsidRPr="009344EA">
              <w:rPr>
                <w:rFonts w:ascii="仿宋_GB2312" w:hAnsi="仿宋_GB2312" w:cs="仿宋_GB2312" w:hint="eastAsia"/>
                <w:bCs/>
                <w:sz w:val="24"/>
                <w:szCs w:val="24"/>
              </w:rPr>
              <w:t xml:space="preserve"> </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lastRenderedPageBreak/>
              <w:t>3.5</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能够基于工程相关背景知识进行合理分析，评价专业工程实践和复杂工程问题解决方案对社会、健</w:t>
            </w:r>
            <w:r w:rsidRPr="009344EA">
              <w:rPr>
                <w:rFonts w:ascii="仿宋_GB2312" w:hAnsi="仿宋_GB2312" w:cs="仿宋_GB2312" w:hint="eastAsia"/>
                <w:bCs/>
                <w:sz w:val="24"/>
                <w:szCs w:val="24"/>
              </w:rPr>
              <w:lastRenderedPageBreak/>
              <w:t>康、安全、法律以及文化的影响，并理解应承担的责任。</w:t>
            </w:r>
          </w:p>
        </w:tc>
      </w:tr>
    </w:tbl>
    <w:p w:rsid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highlight w:val="lightGray"/>
        </w:rPr>
        <w:t>三、</w:t>
      </w:r>
      <w:r>
        <w:rPr>
          <w:rFonts w:ascii="黑体" w:eastAsia="黑体" w:hAnsi="黑体" w:hint="eastAsia"/>
          <w:b/>
          <w:sz w:val="28"/>
          <w:szCs w:val="28"/>
        </w:rPr>
        <w:t>课程设计内容和基本要求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002"/>
        <w:gridCol w:w="2047"/>
        <w:gridCol w:w="852"/>
        <w:gridCol w:w="908"/>
        <w:gridCol w:w="825"/>
      </w:tblGrid>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序号</w:t>
            </w:r>
          </w:p>
        </w:tc>
        <w:tc>
          <w:tcPr>
            <w:tcW w:w="1870" w:type="pct"/>
            <w:tcBorders>
              <w:top w:val="single" w:sz="4" w:space="0" w:color="000000"/>
              <w:left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教学内容及重点、难点</w:t>
            </w:r>
          </w:p>
        </w:tc>
        <w:tc>
          <w:tcPr>
            <w:tcW w:w="1295" w:type="pct"/>
            <w:tcBorders>
              <w:top w:val="single" w:sz="4" w:space="0" w:color="000000"/>
              <w:left w:val="single" w:sz="4" w:space="0" w:color="auto"/>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学生学习预期</w:t>
            </w:r>
          </w:p>
        </w:tc>
        <w:tc>
          <w:tcPr>
            <w:tcW w:w="575" w:type="pct"/>
            <w:tcBorders>
              <w:top w:val="single" w:sz="4" w:space="0" w:color="000000"/>
              <w:left w:val="single" w:sz="4" w:space="0" w:color="auto"/>
              <w:right w:val="single" w:sz="4" w:space="0" w:color="000000"/>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教学方式</w:t>
            </w:r>
          </w:p>
        </w:tc>
        <w:tc>
          <w:tcPr>
            <w:tcW w:w="359" w:type="pct"/>
            <w:tcBorders>
              <w:top w:val="single" w:sz="4" w:space="0" w:color="000000"/>
              <w:left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学时</w:t>
            </w:r>
          </w:p>
        </w:tc>
        <w:tc>
          <w:tcPr>
            <w:tcW w:w="558" w:type="pct"/>
            <w:tcBorders>
              <w:top w:val="single" w:sz="4" w:space="0" w:color="000000"/>
              <w:left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支撑课程教学目标</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内容：</w:t>
            </w:r>
            <w:r w:rsidRPr="009344EA">
              <w:rPr>
                <w:rFonts w:ascii="仿宋_GB2312" w:hAnsi="仿宋_GB2312" w:cs="仿宋_GB2312" w:hint="eastAsia"/>
                <w:bCs/>
                <w:sz w:val="24"/>
                <w:szCs w:val="24"/>
              </w:rPr>
              <w:t>课程设计任务布置、熟悉资料及准备</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重点：</w:t>
            </w:r>
            <w:r w:rsidRPr="009344EA">
              <w:rPr>
                <w:rFonts w:ascii="仿宋_GB2312" w:hAnsi="仿宋_GB2312" w:cs="仿宋_GB2312" w:hint="eastAsia"/>
                <w:bCs/>
                <w:sz w:val="24"/>
                <w:szCs w:val="24"/>
              </w:rPr>
              <w:t>单位</w:t>
            </w:r>
            <w:r w:rsidRPr="009344EA">
              <w:rPr>
                <w:rFonts w:ascii="仿宋_GB2312" w:hAnsi="仿宋_GB2312" w:cs="仿宋_GB2312"/>
                <w:bCs/>
                <w:sz w:val="24"/>
                <w:szCs w:val="24"/>
              </w:rPr>
              <w:t>工程图纸的熟悉与解读；</w:t>
            </w:r>
            <w:r w:rsidRPr="009344EA">
              <w:rPr>
                <w:rFonts w:ascii="仿宋_GB2312" w:hAnsi="仿宋_GB2312" w:cs="仿宋_GB2312" w:hint="eastAsia"/>
                <w:bCs/>
                <w:sz w:val="24"/>
                <w:szCs w:val="24"/>
              </w:rPr>
              <w:t>工程量清单</w:t>
            </w:r>
            <w:r w:rsidRPr="009344EA">
              <w:rPr>
                <w:rFonts w:ascii="仿宋_GB2312" w:hAnsi="仿宋_GB2312" w:cs="仿宋_GB2312"/>
                <w:bCs/>
                <w:sz w:val="24"/>
                <w:szCs w:val="24"/>
              </w:rPr>
              <w:t>及工程报价确定的依据</w:t>
            </w:r>
            <w:r w:rsidRPr="009344EA">
              <w:rPr>
                <w:rFonts w:ascii="仿宋_GB2312" w:hAnsi="仿宋_GB2312" w:cs="仿宋_GB2312" w:hint="eastAsia"/>
                <w:bCs/>
                <w:sz w:val="24"/>
                <w:szCs w:val="24"/>
              </w:rPr>
              <w:t>及</w:t>
            </w:r>
            <w:r w:rsidRPr="009344EA">
              <w:rPr>
                <w:rFonts w:ascii="仿宋_GB2312" w:hAnsi="仿宋_GB2312" w:cs="仿宋_GB2312"/>
                <w:bCs/>
                <w:sz w:val="24"/>
                <w:szCs w:val="24"/>
              </w:rPr>
              <w:t>方法</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难点：</w:t>
            </w:r>
            <w:r w:rsidRPr="009344EA">
              <w:rPr>
                <w:rFonts w:ascii="仿宋_GB2312" w:hAnsi="仿宋_GB2312" w:cs="仿宋_GB2312" w:hint="eastAsia"/>
                <w:bCs/>
                <w:sz w:val="24"/>
                <w:szCs w:val="24"/>
              </w:rPr>
              <w:t>工程图纸</w:t>
            </w:r>
            <w:r w:rsidRPr="009344EA">
              <w:rPr>
                <w:rFonts w:ascii="仿宋_GB2312" w:hAnsi="仿宋_GB2312" w:cs="仿宋_GB2312"/>
                <w:bCs/>
                <w:sz w:val="24"/>
                <w:szCs w:val="24"/>
              </w:rPr>
              <w:t>与计量依据的对接</w:t>
            </w:r>
          </w:p>
        </w:tc>
        <w:tc>
          <w:tcPr>
            <w:tcW w:w="1295"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r w:rsidRPr="009344EA">
              <w:rPr>
                <w:rFonts w:ascii="仿宋_GB2312" w:hAnsi="仿宋_GB2312" w:cs="仿宋_GB2312" w:hint="eastAsia"/>
                <w:bCs/>
                <w:sz w:val="24"/>
                <w:szCs w:val="24"/>
              </w:rPr>
              <w:t xml:space="preserve">  掌握一</w:t>
            </w:r>
            <w:r w:rsidRPr="009344EA">
              <w:rPr>
                <w:rFonts w:ascii="仿宋_GB2312" w:hAnsi="仿宋_GB2312" w:cs="仿宋_GB2312"/>
                <w:bCs/>
                <w:sz w:val="24"/>
                <w:szCs w:val="24"/>
              </w:rPr>
              <w:t>项单位工程图纸中涉及的工程内容</w:t>
            </w:r>
            <w:r w:rsidRPr="009344EA">
              <w:rPr>
                <w:rFonts w:ascii="仿宋_GB2312" w:hAnsi="仿宋_GB2312" w:cs="仿宋_GB2312" w:hint="eastAsia"/>
                <w:bCs/>
                <w:sz w:val="24"/>
                <w:szCs w:val="24"/>
              </w:rPr>
              <w:t>，</w:t>
            </w:r>
            <w:r w:rsidRPr="009344EA">
              <w:rPr>
                <w:rFonts w:ascii="仿宋_GB2312" w:hAnsi="仿宋_GB2312" w:cs="仿宋_GB2312"/>
                <w:bCs/>
                <w:sz w:val="24"/>
                <w:szCs w:val="24"/>
              </w:rPr>
              <w:t>掌握建筑施工图及结构施工图的读图方法与技巧</w:t>
            </w:r>
            <w:r w:rsidRPr="009344EA">
              <w:rPr>
                <w:rFonts w:ascii="仿宋_GB2312" w:hAnsi="仿宋_GB2312" w:cs="仿宋_GB2312" w:hint="eastAsia"/>
                <w:bCs/>
                <w:sz w:val="24"/>
                <w:szCs w:val="24"/>
              </w:rPr>
              <w:t>。</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r w:rsidRPr="009344EA">
              <w:rPr>
                <w:rFonts w:ascii="仿宋_GB2312" w:hAnsi="仿宋_GB2312" w:cs="仿宋_GB2312" w:hint="eastAsia"/>
                <w:bCs/>
                <w:sz w:val="24"/>
                <w:szCs w:val="24"/>
              </w:rPr>
              <w:t>掌握工程造价工程造价文件的组成。</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r w:rsidRPr="009344EA">
              <w:rPr>
                <w:rFonts w:ascii="仿宋_GB2312" w:hAnsi="仿宋_GB2312" w:cs="仿宋_GB2312" w:hint="eastAsia"/>
                <w:bCs/>
                <w:sz w:val="24"/>
                <w:szCs w:val="24"/>
              </w:rPr>
              <w:t>.掌握</w:t>
            </w:r>
            <w:r w:rsidRPr="009344EA">
              <w:rPr>
                <w:rFonts w:ascii="仿宋_GB2312" w:hAnsi="仿宋_GB2312" w:cs="仿宋_GB2312"/>
                <w:bCs/>
                <w:sz w:val="24"/>
                <w:szCs w:val="24"/>
              </w:rPr>
              <w:t>建筑面积及其计算规则</w:t>
            </w:r>
          </w:p>
        </w:tc>
        <w:tc>
          <w:tcPr>
            <w:tcW w:w="575" w:type="pct"/>
            <w:tcBorders>
              <w:top w:val="single" w:sz="4" w:space="0" w:color="000000"/>
              <w:left w:val="single" w:sz="4" w:space="0" w:color="auto"/>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课堂</w:t>
            </w:r>
            <w:r w:rsidRPr="009344EA">
              <w:rPr>
                <w:rFonts w:ascii="仿宋_GB2312" w:hAnsi="仿宋_GB2312" w:cs="仿宋_GB2312"/>
                <w:bCs/>
                <w:sz w:val="24"/>
                <w:szCs w:val="24"/>
              </w:rPr>
              <w:t>设计内容及要求布置</w:t>
            </w: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1.5</w:t>
            </w:r>
            <w:r w:rsidRPr="009344EA">
              <w:rPr>
                <w:rFonts w:ascii="仿宋_GB2312" w:hAnsi="仿宋_GB2312" w:cs="仿宋_GB2312" w:hint="eastAsia"/>
                <w:bCs/>
                <w:sz w:val="24"/>
                <w:szCs w:val="24"/>
              </w:rPr>
              <w:t>天</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目标1</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内容：</w:t>
            </w:r>
            <w:r w:rsidRPr="009344EA">
              <w:rPr>
                <w:rFonts w:ascii="仿宋_GB2312" w:hAnsi="仿宋_GB2312" w:cs="仿宋_GB2312" w:hint="eastAsia"/>
                <w:bCs/>
                <w:sz w:val="24"/>
                <w:szCs w:val="24"/>
              </w:rPr>
              <w:t>进行工程项目划分和工程量计算</w:t>
            </w:r>
            <w:r w:rsidRPr="009344EA">
              <w:rPr>
                <w:rFonts w:ascii="仿宋_GB2312" w:hAnsi="仿宋_GB2312" w:cs="仿宋_GB2312"/>
                <w:bCs/>
                <w:sz w:val="24"/>
                <w:szCs w:val="24"/>
              </w:rPr>
              <w:t>重点：</w:t>
            </w:r>
            <w:r w:rsidRPr="009344EA">
              <w:rPr>
                <w:rFonts w:ascii="仿宋_GB2312" w:hAnsi="仿宋_GB2312" w:cs="仿宋_GB2312" w:hint="eastAsia"/>
                <w:bCs/>
                <w:sz w:val="24"/>
                <w:szCs w:val="24"/>
              </w:rPr>
              <w:t>依据</w:t>
            </w:r>
            <w:r w:rsidRPr="009344EA">
              <w:rPr>
                <w:rFonts w:ascii="仿宋_GB2312" w:hAnsi="仿宋_GB2312" w:cs="仿宋_GB2312"/>
                <w:bCs/>
                <w:sz w:val="24"/>
                <w:szCs w:val="24"/>
              </w:rPr>
              <w:t>工程量清单规范合理确定</w:t>
            </w:r>
            <w:r w:rsidRPr="009344EA">
              <w:rPr>
                <w:rFonts w:ascii="仿宋_GB2312" w:hAnsi="仿宋_GB2312" w:cs="仿宋_GB2312" w:hint="eastAsia"/>
                <w:bCs/>
                <w:sz w:val="24"/>
                <w:szCs w:val="24"/>
              </w:rPr>
              <w:t>各</w:t>
            </w:r>
            <w:r w:rsidRPr="009344EA">
              <w:rPr>
                <w:rFonts w:ascii="仿宋_GB2312" w:hAnsi="仿宋_GB2312" w:cs="仿宋_GB2312"/>
                <w:bCs/>
                <w:sz w:val="24"/>
                <w:szCs w:val="24"/>
              </w:rPr>
              <w:t>分部分项工程量</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难点：</w:t>
            </w:r>
            <w:r w:rsidRPr="009344EA">
              <w:rPr>
                <w:rFonts w:ascii="仿宋_GB2312" w:hAnsi="仿宋_GB2312" w:cs="仿宋_GB2312" w:hint="eastAsia"/>
                <w:bCs/>
                <w:sz w:val="24"/>
                <w:szCs w:val="24"/>
              </w:rPr>
              <w:t>编制</w:t>
            </w:r>
            <w:r w:rsidRPr="009344EA">
              <w:rPr>
                <w:rFonts w:ascii="仿宋_GB2312" w:hAnsi="仿宋_GB2312" w:cs="仿宋_GB2312"/>
                <w:bCs/>
                <w:sz w:val="24"/>
                <w:szCs w:val="24"/>
              </w:rPr>
              <w:t>合理的工程量清单</w:t>
            </w:r>
          </w:p>
        </w:tc>
        <w:tc>
          <w:tcPr>
            <w:tcW w:w="1295"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r w:rsidRPr="009344EA">
              <w:rPr>
                <w:rFonts w:ascii="仿宋_GB2312" w:hAnsi="仿宋_GB2312" w:cs="仿宋_GB2312" w:hint="eastAsia"/>
                <w:bCs/>
                <w:sz w:val="24"/>
                <w:szCs w:val="24"/>
              </w:rPr>
              <w:t>依据</w:t>
            </w:r>
            <w:r w:rsidRPr="009344EA">
              <w:rPr>
                <w:rFonts w:ascii="仿宋_GB2312" w:hAnsi="仿宋_GB2312" w:cs="仿宋_GB2312"/>
                <w:bCs/>
                <w:sz w:val="24"/>
                <w:szCs w:val="24"/>
              </w:rPr>
              <w:t>工程量清单</w:t>
            </w:r>
            <w:r w:rsidRPr="009344EA">
              <w:rPr>
                <w:rFonts w:ascii="仿宋_GB2312" w:hAnsi="仿宋_GB2312" w:cs="仿宋_GB2312" w:hint="eastAsia"/>
                <w:bCs/>
                <w:sz w:val="24"/>
                <w:szCs w:val="24"/>
              </w:rPr>
              <w:t>规范</w:t>
            </w:r>
            <w:r w:rsidRPr="009344EA">
              <w:rPr>
                <w:rFonts w:ascii="仿宋_GB2312" w:hAnsi="仿宋_GB2312" w:cs="仿宋_GB2312"/>
                <w:bCs/>
                <w:sz w:val="24"/>
                <w:szCs w:val="24"/>
              </w:rPr>
              <w:t>中各个分项的名称及特征描述方法能</w:t>
            </w:r>
            <w:r w:rsidRPr="009344EA">
              <w:rPr>
                <w:rFonts w:ascii="仿宋_GB2312" w:hAnsi="仿宋_GB2312" w:cs="仿宋_GB2312" w:hint="eastAsia"/>
                <w:bCs/>
                <w:sz w:val="24"/>
                <w:szCs w:val="24"/>
              </w:rPr>
              <w:t>准确</w:t>
            </w:r>
            <w:r w:rsidRPr="009344EA">
              <w:rPr>
                <w:rFonts w:ascii="仿宋_GB2312" w:hAnsi="仿宋_GB2312" w:cs="仿宋_GB2312"/>
                <w:bCs/>
                <w:sz w:val="24"/>
                <w:szCs w:val="24"/>
              </w:rPr>
              <w:t>确定所给单位工程的工程量清单</w:t>
            </w:r>
            <w:r w:rsidRPr="009344EA">
              <w:rPr>
                <w:rFonts w:ascii="仿宋_GB2312" w:hAnsi="仿宋_GB2312" w:cs="仿宋_GB2312" w:hint="eastAsia"/>
                <w:bCs/>
                <w:sz w:val="24"/>
                <w:szCs w:val="24"/>
              </w:rPr>
              <w:t>。2.熟悉措施项目</w:t>
            </w:r>
            <w:r w:rsidRPr="009344EA">
              <w:rPr>
                <w:rFonts w:ascii="仿宋_GB2312" w:hAnsi="仿宋_GB2312" w:cs="仿宋_GB2312"/>
                <w:bCs/>
                <w:sz w:val="24"/>
                <w:szCs w:val="24"/>
              </w:rPr>
              <w:t>清单、</w:t>
            </w:r>
            <w:r w:rsidRPr="009344EA">
              <w:rPr>
                <w:rFonts w:ascii="仿宋_GB2312" w:hAnsi="仿宋_GB2312" w:cs="仿宋_GB2312" w:hint="eastAsia"/>
                <w:bCs/>
                <w:sz w:val="24"/>
                <w:szCs w:val="24"/>
              </w:rPr>
              <w:t>其他</w:t>
            </w:r>
            <w:r w:rsidRPr="009344EA">
              <w:rPr>
                <w:rFonts w:ascii="仿宋_GB2312" w:hAnsi="仿宋_GB2312" w:cs="仿宋_GB2312"/>
                <w:bCs/>
                <w:sz w:val="24"/>
                <w:szCs w:val="24"/>
              </w:rPr>
              <w:t>项目清单及规费税金</w:t>
            </w:r>
            <w:r w:rsidRPr="009344EA">
              <w:rPr>
                <w:rFonts w:ascii="仿宋_GB2312" w:hAnsi="仿宋_GB2312" w:cs="仿宋_GB2312"/>
                <w:bCs/>
                <w:sz w:val="24"/>
                <w:szCs w:val="24"/>
              </w:rPr>
              <w:lastRenderedPageBreak/>
              <w:t>清单的编制方法。</w:t>
            </w:r>
            <w:r w:rsidRPr="009344EA">
              <w:rPr>
                <w:rFonts w:ascii="仿宋_GB2312" w:hAnsi="仿宋_GB2312" w:cs="仿宋_GB2312" w:hint="eastAsia"/>
                <w:bCs/>
                <w:sz w:val="24"/>
                <w:szCs w:val="24"/>
              </w:rPr>
              <w:t xml:space="preserve"> </w:t>
            </w:r>
          </w:p>
        </w:tc>
        <w:tc>
          <w:tcPr>
            <w:tcW w:w="575" w:type="pct"/>
            <w:tcBorders>
              <w:top w:val="single" w:sz="4" w:space="0" w:color="000000"/>
              <w:left w:val="single" w:sz="4" w:space="0" w:color="auto"/>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lastRenderedPageBreak/>
              <w:t>设计辅导</w:t>
            </w: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4</w:t>
            </w:r>
            <w:r w:rsidRPr="009344EA">
              <w:rPr>
                <w:rFonts w:ascii="仿宋_GB2312" w:hAnsi="仿宋_GB2312" w:cs="仿宋_GB2312" w:hint="eastAsia"/>
                <w:bCs/>
                <w:sz w:val="24"/>
                <w:szCs w:val="24"/>
              </w:rPr>
              <w:t>.5天</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目标2</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内容：</w:t>
            </w:r>
            <w:r w:rsidRPr="009344EA">
              <w:rPr>
                <w:rFonts w:ascii="仿宋_GB2312" w:hAnsi="仿宋_GB2312" w:cs="仿宋_GB2312" w:hint="eastAsia"/>
                <w:bCs/>
                <w:sz w:val="24"/>
                <w:szCs w:val="24"/>
              </w:rPr>
              <w:t>进行综合单价分析与工程费用组价</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重点：</w:t>
            </w:r>
            <w:r w:rsidRPr="009344EA">
              <w:rPr>
                <w:rFonts w:ascii="仿宋_GB2312" w:hAnsi="仿宋_GB2312" w:cs="仿宋_GB2312" w:hint="eastAsia"/>
                <w:bCs/>
                <w:sz w:val="24"/>
                <w:szCs w:val="24"/>
              </w:rPr>
              <w:t>结合已经</w:t>
            </w:r>
            <w:r w:rsidRPr="009344EA">
              <w:rPr>
                <w:rFonts w:ascii="仿宋_GB2312" w:hAnsi="仿宋_GB2312" w:cs="仿宋_GB2312"/>
                <w:bCs/>
                <w:sz w:val="24"/>
                <w:szCs w:val="24"/>
              </w:rPr>
              <w:t>编制的工程量清单各个分项的工程内容</w:t>
            </w:r>
            <w:r w:rsidRPr="009344EA">
              <w:rPr>
                <w:rFonts w:ascii="仿宋_GB2312" w:hAnsi="仿宋_GB2312" w:cs="仿宋_GB2312" w:hint="eastAsia"/>
                <w:bCs/>
                <w:sz w:val="24"/>
                <w:szCs w:val="24"/>
              </w:rPr>
              <w:t>及</w:t>
            </w:r>
            <w:r w:rsidRPr="009344EA">
              <w:rPr>
                <w:rFonts w:ascii="仿宋_GB2312" w:hAnsi="仿宋_GB2312" w:cs="仿宋_GB2312"/>
                <w:bCs/>
                <w:sz w:val="24"/>
                <w:szCs w:val="24"/>
              </w:rPr>
              <w:t>相关计价依据，合理确定五大</w:t>
            </w:r>
            <w:r w:rsidRPr="009344EA">
              <w:rPr>
                <w:rFonts w:ascii="仿宋_GB2312" w:hAnsi="仿宋_GB2312" w:cs="仿宋_GB2312" w:hint="eastAsia"/>
                <w:bCs/>
                <w:sz w:val="24"/>
                <w:szCs w:val="24"/>
              </w:rPr>
              <w:t>清单</w:t>
            </w:r>
            <w:r w:rsidRPr="009344EA">
              <w:rPr>
                <w:rFonts w:ascii="仿宋_GB2312" w:hAnsi="仿宋_GB2312" w:cs="仿宋_GB2312"/>
                <w:bCs/>
                <w:sz w:val="24"/>
                <w:szCs w:val="24"/>
              </w:rPr>
              <w:t>的费用</w:t>
            </w:r>
            <w:r w:rsidRPr="009344EA">
              <w:rPr>
                <w:rFonts w:ascii="仿宋_GB2312" w:hAnsi="仿宋_GB2312" w:cs="仿宋_GB2312" w:hint="eastAsia"/>
                <w:bCs/>
                <w:sz w:val="24"/>
                <w:szCs w:val="24"/>
              </w:rPr>
              <w:t>。</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难点：</w:t>
            </w:r>
            <w:r w:rsidRPr="009344EA">
              <w:rPr>
                <w:rFonts w:ascii="仿宋_GB2312" w:hAnsi="仿宋_GB2312" w:cs="仿宋_GB2312" w:hint="eastAsia"/>
                <w:bCs/>
                <w:sz w:val="24"/>
                <w:szCs w:val="24"/>
              </w:rPr>
              <w:t>工程量清单</w:t>
            </w:r>
            <w:r w:rsidRPr="009344EA">
              <w:rPr>
                <w:rFonts w:ascii="仿宋_GB2312" w:hAnsi="仿宋_GB2312" w:cs="仿宋_GB2312"/>
                <w:bCs/>
                <w:sz w:val="24"/>
                <w:szCs w:val="24"/>
              </w:rPr>
              <w:t>的项目特征描述</w:t>
            </w:r>
            <w:r w:rsidRPr="009344EA">
              <w:rPr>
                <w:rFonts w:ascii="仿宋_GB2312" w:hAnsi="仿宋_GB2312" w:cs="仿宋_GB2312" w:hint="eastAsia"/>
                <w:bCs/>
                <w:sz w:val="24"/>
                <w:szCs w:val="24"/>
              </w:rPr>
              <w:t>下</w:t>
            </w:r>
            <w:r w:rsidRPr="009344EA">
              <w:rPr>
                <w:rFonts w:ascii="仿宋_GB2312" w:hAnsi="仿宋_GB2312" w:cs="仿宋_GB2312"/>
                <w:bCs/>
                <w:sz w:val="24"/>
                <w:szCs w:val="24"/>
              </w:rPr>
              <w:t>工程内容的</w:t>
            </w:r>
            <w:r w:rsidRPr="009344EA">
              <w:rPr>
                <w:rFonts w:ascii="仿宋_GB2312" w:hAnsi="仿宋_GB2312" w:cs="仿宋_GB2312" w:hint="eastAsia"/>
                <w:bCs/>
                <w:sz w:val="24"/>
                <w:szCs w:val="24"/>
              </w:rPr>
              <w:t>涵盖</w:t>
            </w:r>
            <w:r w:rsidRPr="009344EA">
              <w:rPr>
                <w:rFonts w:ascii="仿宋_GB2312" w:hAnsi="仿宋_GB2312" w:cs="仿宋_GB2312"/>
                <w:bCs/>
                <w:sz w:val="24"/>
                <w:szCs w:val="24"/>
              </w:rPr>
              <w:t>内容及单价的综合确定</w:t>
            </w:r>
          </w:p>
        </w:tc>
        <w:tc>
          <w:tcPr>
            <w:tcW w:w="1295"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r w:rsidRPr="009344EA">
              <w:rPr>
                <w:rFonts w:ascii="仿宋_GB2312" w:hAnsi="仿宋_GB2312" w:cs="仿宋_GB2312" w:hint="eastAsia"/>
                <w:bCs/>
                <w:sz w:val="24"/>
                <w:szCs w:val="24"/>
              </w:rPr>
              <w:t>掌握工程量清单综合</w:t>
            </w:r>
            <w:r w:rsidRPr="009344EA">
              <w:rPr>
                <w:rFonts w:ascii="仿宋_GB2312" w:hAnsi="仿宋_GB2312" w:cs="仿宋_GB2312"/>
                <w:bCs/>
                <w:sz w:val="24"/>
                <w:szCs w:val="24"/>
              </w:rPr>
              <w:t>单价的</w:t>
            </w:r>
            <w:r w:rsidRPr="009344EA">
              <w:rPr>
                <w:rFonts w:ascii="仿宋_GB2312" w:hAnsi="仿宋_GB2312" w:cs="仿宋_GB2312" w:hint="eastAsia"/>
                <w:bCs/>
                <w:sz w:val="24"/>
                <w:szCs w:val="24"/>
              </w:rPr>
              <w:t>编制程序和方法；</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r w:rsidRPr="009344EA">
              <w:rPr>
                <w:rFonts w:ascii="仿宋_GB2312" w:hAnsi="仿宋_GB2312" w:cs="仿宋_GB2312" w:hint="eastAsia"/>
                <w:bCs/>
                <w:sz w:val="24"/>
                <w:szCs w:val="24"/>
              </w:rPr>
              <w:t>能够合理</w:t>
            </w:r>
            <w:r w:rsidRPr="009344EA">
              <w:rPr>
                <w:rFonts w:ascii="仿宋_GB2312" w:hAnsi="仿宋_GB2312" w:cs="仿宋_GB2312"/>
                <w:bCs/>
                <w:sz w:val="24"/>
                <w:szCs w:val="24"/>
              </w:rPr>
              <w:t>进行工程量清单的综合</w:t>
            </w:r>
            <w:r w:rsidRPr="009344EA">
              <w:rPr>
                <w:rFonts w:ascii="仿宋_GB2312" w:hAnsi="仿宋_GB2312" w:cs="仿宋_GB2312" w:hint="eastAsia"/>
                <w:bCs/>
                <w:sz w:val="24"/>
                <w:szCs w:val="24"/>
              </w:rPr>
              <w:t>单价</w:t>
            </w:r>
            <w:r w:rsidRPr="009344EA">
              <w:rPr>
                <w:rFonts w:ascii="仿宋_GB2312" w:hAnsi="仿宋_GB2312" w:cs="仿宋_GB2312"/>
                <w:bCs/>
                <w:sz w:val="24"/>
                <w:szCs w:val="24"/>
              </w:rPr>
              <w:t>及造价。</w:t>
            </w:r>
          </w:p>
        </w:tc>
        <w:tc>
          <w:tcPr>
            <w:tcW w:w="575" w:type="pct"/>
            <w:tcBorders>
              <w:top w:val="single" w:sz="4" w:space="0" w:color="000000"/>
              <w:left w:val="single" w:sz="4" w:space="0" w:color="auto"/>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设计辅导</w:t>
            </w: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r w:rsidRPr="009344EA">
              <w:rPr>
                <w:rFonts w:ascii="仿宋_GB2312" w:hAnsi="仿宋_GB2312" w:cs="仿宋_GB2312" w:hint="eastAsia"/>
                <w:bCs/>
                <w:sz w:val="24"/>
                <w:szCs w:val="24"/>
              </w:rPr>
              <w:t>天</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目标2</w:t>
            </w:r>
          </w:p>
        </w:tc>
      </w:tr>
      <w:tr w:rsidR="00A36061" w:rsidTr="00A36061">
        <w:trPr>
          <w:trHeight w:val="454"/>
          <w:jc w:val="center"/>
        </w:trPr>
        <w:tc>
          <w:tcPr>
            <w:tcW w:w="343"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4</w:t>
            </w:r>
          </w:p>
        </w:tc>
        <w:tc>
          <w:tcPr>
            <w:tcW w:w="1870"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内容：</w:t>
            </w:r>
            <w:r w:rsidRPr="009344EA">
              <w:rPr>
                <w:rFonts w:ascii="仿宋_GB2312" w:hAnsi="仿宋_GB2312" w:cs="仿宋_GB2312" w:hint="eastAsia"/>
                <w:bCs/>
                <w:sz w:val="24"/>
                <w:szCs w:val="24"/>
              </w:rPr>
              <w:t>填写相关表格，汇总造价，形成正式文件</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重点</w:t>
            </w:r>
            <w:r w:rsidRPr="009344EA">
              <w:rPr>
                <w:rFonts w:ascii="仿宋_GB2312" w:hAnsi="仿宋_GB2312" w:cs="仿宋_GB2312"/>
                <w:bCs/>
                <w:sz w:val="24"/>
                <w:szCs w:val="24"/>
              </w:rPr>
              <w:t>：措施项目中涵盖的内容及</w:t>
            </w:r>
            <w:r w:rsidRPr="009344EA">
              <w:rPr>
                <w:rFonts w:ascii="仿宋_GB2312" w:hAnsi="仿宋_GB2312" w:cs="仿宋_GB2312" w:hint="eastAsia"/>
                <w:bCs/>
                <w:sz w:val="24"/>
                <w:szCs w:val="24"/>
              </w:rPr>
              <w:t>措施项目</w:t>
            </w:r>
            <w:r w:rsidRPr="009344EA">
              <w:rPr>
                <w:rFonts w:ascii="仿宋_GB2312" w:hAnsi="仿宋_GB2312" w:cs="仿宋_GB2312"/>
                <w:bCs/>
                <w:sz w:val="24"/>
                <w:szCs w:val="24"/>
              </w:rPr>
              <w:t>量的计算</w:t>
            </w:r>
            <w:r w:rsidRPr="009344EA">
              <w:rPr>
                <w:rFonts w:ascii="仿宋_GB2312" w:hAnsi="仿宋_GB2312" w:cs="仿宋_GB2312" w:hint="eastAsia"/>
                <w:bCs/>
                <w:sz w:val="24"/>
                <w:szCs w:val="24"/>
              </w:rPr>
              <w:t>；</w:t>
            </w:r>
            <w:r w:rsidRPr="009344EA">
              <w:rPr>
                <w:rFonts w:ascii="仿宋_GB2312" w:hAnsi="仿宋_GB2312" w:cs="仿宋_GB2312"/>
                <w:bCs/>
                <w:sz w:val="24"/>
                <w:szCs w:val="24"/>
              </w:rPr>
              <w:t>其他项目费用涵盖的内容及相关算法</w:t>
            </w:r>
            <w:r w:rsidRPr="009344EA">
              <w:rPr>
                <w:rFonts w:ascii="仿宋_GB2312" w:hAnsi="仿宋_GB2312" w:cs="仿宋_GB2312" w:hint="eastAsia"/>
                <w:bCs/>
                <w:sz w:val="24"/>
                <w:szCs w:val="24"/>
              </w:rPr>
              <w:t xml:space="preserve"> </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重点：</w:t>
            </w:r>
            <w:r w:rsidRPr="009344EA">
              <w:rPr>
                <w:rFonts w:ascii="仿宋_GB2312" w:hAnsi="仿宋_GB2312" w:cs="仿宋_GB2312" w:hint="eastAsia"/>
                <w:bCs/>
                <w:sz w:val="24"/>
                <w:szCs w:val="24"/>
              </w:rPr>
              <w:t>安全文明</w:t>
            </w:r>
            <w:r w:rsidRPr="009344EA">
              <w:rPr>
                <w:rFonts w:ascii="仿宋_GB2312" w:hAnsi="仿宋_GB2312" w:cs="仿宋_GB2312"/>
                <w:bCs/>
                <w:sz w:val="24"/>
                <w:szCs w:val="24"/>
              </w:rPr>
              <w:t>施工费</w:t>
            </w:r>
            <w:r w:rsidRPr="009344EA">
              <w:rPr>
                <w:rFonts w:ascii="仿宋_GB2312" w:hAnsi="仿宋_GB2312" w:cs="仿宋_GB2312" w:hint="eastAsia"/>
                <w:bCs/>
                <w:sz w:val="24"/>
                <w:szCs w:val="24"/>
              </w:rPr>
              <w:t>的计算</w:t>
            </w:r>
            <w:r w:rsidRPr="009344EA">
              <w:rPr>
                <w:rFonts w:ascii="仿宋_GB2312" w:hAnsi="仿宋_GB2312" w:cs="仿宋_GB2312"/>
                <w:bCs/>
                <w:sz w:val="24"/>
                <w:szCs w:val="24"/>
              </w:rPr>
              <w:t>及相关措施项目</w:t>
            </w:r>
            <w:r w:rsidRPr="009344EA">
              <w:rPr>
                <w:rFonts w:ascii="仿宋_GB2312" w:hAnsi="仿宋_GB2312" w:cs="仿宋_GB2312" w:hint="eastAsia"/>
                <w:bCs/>
                <w:sz w:val="24"/>
                <w:szCs w:val="24"/>
              </w:rPr>
              <w:t>工程量</w:t>
            </w:r>
            <w:r w:rsidRPr="009344EA">
              <w:rPr>
                <w:rFonts w:ascii="仿宋_GB2312" w:hAnsi="仿宋_GB2312" w:cs="仿宋_GB2312"/>
                <w:bCs/>
                <w:sz w:val="24"/>
                <w:szCs w:val="24"/>
              </w:rPr>
              <w:t>的计算</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难点：无</w:t>
            </w:r>
          </w:p>
        </w:tc>
        <w:tc>
          <w:tcPr>
            <w:tcW w:w="1295"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r w:rsidRPr="009344EA">
              <w:rPr>
                <w:rFonts w:ascii="仿宋_GB2312" w:hAnsi="仿宋_GB2312" w:cs="仿宋_GB2312" w:hint="eastAsia"/>
                <w:bCs/>
                <w:sz w:val="24"/>
                <w:szCs w:val="24"/>
              </w:rPr>
              <w:t>掌握措施</w:t>
            </w:r>
            <w:r w:rsidRPr="009344EA">
              <w:rPr>
                <w:rFonts w:ascii="仿宋_GB2312" w:hAnsi="仿宋_GB2312" w:cs="仿宋_GB2312"/>
                <w:bCs/>
                <w:sz w:val="24"/>
                <w:szCs w:val="24"/>
              </w:rPr>
              <w:t>项目工程量计算与清单编制。</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 xml:space="preserve">2. </w:t>
            </w:r>
            <w:r w:rsidRPr="009344EA">
              <w:rPr>
                <w:rFonts w:ascii="仿宋_GB2312" w:hAnsi="仿宋_GB2312" w:cs="仿宋_GB2312" w:hint="eastAsia"/>
                <w:bCs/>
                <w:sz w:val="24"/>
                <w:szCs w:val="24"/>
              </w:rPr>
              <w:t>其他项目</w:t>
            </w:r>
            <w:r w:rsidRPr="009344EA">
              <w:rPr>
                <w:rFonts w:ascii="仿宋_GB2312" w:hAnsi="仿宋_GB2312" w:cs="仿宋_GB2312"/>
                <w:bCs/>
                <w:sz w:val="24"/>
                <w:szCs w:val="24"/>
              </w:rPr>
              <w:t>清单编制。</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3.掌握</w:t>
            </w:r>
            <w:r w:rsidRPr="009344EA">
              <w:rPr>
                <w:rFonts w:ascii="仿宋_GB2312" w:hAnsi="仿宋_GB2312" w:cs="仿宋_GB2312" w:hint="eastAsia"/>
                <w:bCs/>
                <w:sz w:val="24"/>
                <w:szCs w:val="24"/>
              </w:rPr>
              <w:t>规费税金</w:t>
            </w:r>
            <w:r w:rsidRPr="009344EA">
              <w:rPr>
                <w:rFonts w:ascii="仿宋_GB2312" w:hAnsi="仿宋_GB2312" w:cs="仿宋_GB2312"/>
                <w:bCs/>
                <w:sz w:val="24"/>
                <w:szCs w:val="24"/>
              </w:rPr>
              <w:t>项目清单编制</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4.掌握</w:t>
            </w:r>
            <w:r w:rsidRPr="009344EA">
              <w:rPr>
                <w:rFonts w:ascii="仿宋_GB2312" w:hAnsi="仿宋_GB2312" w:cs="仿宋_GB2312"/>
                <w:bCs/>
                <w:sz w:val="24"/>
                <w:szCs w:val="24"/>
              </w:rPr>
              <w:t>投标报价</w:t>
            </w:r>
            <w:r w:rsidRPr="009344EA">
              <w:rPr>
                <w:rFonts w:ascii="仿宋_GB2312" w:hAnsi="仿宋_GB2312" w:cs="仿宋_GB2312" w:hint="eastAsia"/>
                <w:bCs/>
                <w:sz w:val="24"/>
                <w:szCs w:val="24"/>
              </w:rPr>
              <w:t>的</w:t>
            </w:r>
            <w:r w:rsidRPr="009344EA">
              <w:rPr>
                <w:rFonts w:ascii="仿宋_GB2312" w:hAnsi="仿宋_GB2312" w:cs="仿宋_GB2312"/>
                <w:bCs/>
                <w:sz w:val="24"/>
                <w:szCs w:val="24"/>
              </w:rPr>
              <w:t>编制方法。</w:t>
            </w:r>
          </w:p>
        </w:tc>
        <w:tc>
          <w:tcPr>
            <w:tcW w:w="575" w:type="pct"/>
            <w:tcBorders>
              <w:top w:val="single" w:sz="4" w:space="0" w:color="000000"/>
              <w:left w:val="single" w:sz="4" w:space="0" w:color="auto"/>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w:t>
            </w:r>
            <w:r w:rsidRPr="009344EA">
              <w:rPr>
                <w:rFonts w:ascii="仿宋_GB2312" w:hAnsi="仿宋_GB2312" w:cs="仿宋_GB2312"/>
                <w:bCs/>
                <w:sz w:val="24"/>
                <w:szCs w:val="24"/>
              </w:rPr>
              <w:t>辅导</w:t>
            </w:r>
          </w:p>
        </w:tc>
        <w:tc>
          <w:tcPr>
            <w:tcW w:w="359"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r w:rsidRPr="009344EA">
              <w:rPr>
                <w:rFonts w:ascii="仿宋_GB2312" w:hAnsi="仿宋_GB2312" w:cs="仿宋_GB2312" w:hint="eastAsia"/>
                <w:bCs/>
                <w:sz w:val="24"/>
                <w:szCs w:val="24"/>
              </w:rPr>
              <w:t>天</w:t>
            </w:r>
          </w:p>
        </w:tc>
        <w:tc>
          <w:tcPr>
            <w:tcW w:w="558"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目标2</w:t>
            </w:r>
          </w:p>
        </w:tc>
      </w:tr>
    </w:tbl>
    <w:p w:rsidR="00A36061" w:rsidRDefault="00A36061" w:rsidP="00A36061">
      <w:pPr>
        <w:adjustRightInd w:val="0"/>
        <w:snapToGrid w:val="0"/>
        <w:spacing w:line="360" w:lineRule="exact"/>
        <w:rPr>
          <w:rFonts w:ascii="Times New Roman" w:hAnsi="Times New Roman"/>
        </w:rPr>
      </w:pPr>
      <w:r>
        <w:rPr>
          <w:rFonts w:ascii="Times New Roman" w:eastAsia="黑体" w:hAnsi="Times New Roman"/>
          <w:sz w:val="28"/>
          <w:szCs w:val="28"/>
        </w:rPr>
        <w:t xml:space="preserve"> </w:t>
      </w:r>
    </w:p>
    <w:p w:rsidR="00A36061" w:rsidRDefault="00A36061" w:rsidP="00A36061">
      <w:pPr>
        <w:keepNext/>
        <w:spacing w:beforeLines="100" w:before="312" w:afterLines="50" w:after="156" w:line="360" w:lineRule="exact"/>
        <w:outlineLvl w:val="0"/>
        <w:rPr>
          <w:rFonts w:ascii="Times New Roman" w:eastAsia="黑体" w:hAnsi="Times New Roman"/>
          <w:sz w:val="28"/>
          <w:szCs w:val="28"/>
        </w:rPr>
      </w:pPr>
      <w:r>
        <w:rPr>
          <w:rFonts w:ascii="Times New Roman" w:eastAsia="黑体" w:hAnsi="Times New Roman"/>
          <w:sz w:val="28"/>
          <w:szCs w:val="28"/>
        </w:rPr>
        <w:t>3.</w:t>
      </w:r>
      <w:r>
        <w:rPr>
          <w:rFonts w:ascii="Times New Roman" w:eastAsia="黑体" w:hAnsi="Times New Roman"/>
          <w:sz w:val="28"/>
          <w:szCs w:val="28"/>
        </w:rPr>
        <w:t>课程思政教学设计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49"/>
        <w:gridCol w:w="1898"/>
        <w:gridCol w:w="3187"/>
      </w:tblGrid>
      <w:tr w:rsidR="00A36061" w:rsidRPr="009344EA" w:rsidTr="00A36061">
        <w:trPr>
          <w:trHeight w:val="454"/>
          <w:jc w:val="center"/>
        </w:trPr>
        <w:tc>
          <w:tcPr>
            <w:tcW w:w="343" w:type="pct"/>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序号</w:t>
            </w:r>
          </w:p>
        </w:tc>
        <w:tc>
          <w:tcPr>
            <w:tcW w:w="1555" w:type="pct"/>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课程思政教学目标</w:t>
            </w:r>
          </w:p>
        </w:tc>
        <w:tc>
          <w:tcPr>
            <w:tcW w:w="1163" w:type="pct"/>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hint="eastAsia"/>
                <w:b/>
                <w:bCs/>
                <w:sz w:val="24"/>
                <w:szCs w:val="24"/>
              </w:rPr>
              <w:t>设计</w:t>
            </w:r>
            <w:r w:rsidRPr="009344EA">
              <w:rPr>
                <w:rFonts w:ascii="仿宋_GB2312" w:hAnsi="仿宋_GB2312" w:cs="仿宋_GB2312"/>
                <w:b/>
                <w:bCs/>
                <w:sz w:val="24"/>
                <w:szCs w:val="24"/>
              </w:rPr>
              <w:t>内容体现</w:t>
            </w:r>
            <w:r w:rsidRPr="009344EA">
              <w:rPr>
                <w:rFonts w:ascii="仿宋_GB2312" w:hAnsi="仿宋_GB2312" w:cs="仿宋_GB2312" w:hint="eastAsia"/>
                <w:b/>
                <w:bCs/>
                <w:sz w:val="24"/>
                <w:szCs w:val="24"/>
              </w:rPr>
              <w:t xml:space="preserve"> </w:t>
            </w:r>
          </w:p>
        </w:tc>
        <w:tc>
          <w:tcPr>
            <w:tcW w:w="1939" w:type="pct"/>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课程思政融入点（至少5处）</w:t>
            </w:r>
          </w:p>
        </w:tc>
      </w:tr>
      <w:tr w:rsidR="00A36061" w:rsidTr="00A36061">
        <w:trPr>
          <w:trHeight w:val="454"/>
          <w:jc w:val="center"/>
        </w:trPr>
        <w:tc>
          <w:tcPr>
            <w:tcW w:w="34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p>
        </w:tc>
        <w:tc>
          <w:tcPr>
            <w:tcW w:w="1555"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正确政治导向</w:t>
            </w:r>
          </w:p>
        </w:tc>
        <w:tc>
          <w:tcPr>
            <w:tcW w:w="116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课程设计</w:t>
            </w:r>
            <w:r w:rsidRPr="009344EA">
              <w:rPr>
                <w:rFonts w:ascii="仿宋_GB2312" w:hAnsi="仿宋_GB2312" w:cs="仿宋_GB2312"/>
                <w:bCs/>
                <w:sz w:val="24"/>
                <w:szCs w:val="24"/>
              </w:rPr>
              <w:t>布置阶段</w:t>
            </w:r>
          </w:p>
        </w:tc>
        <w:tc>
          <w:tcPr>
            <w:tcW w:w="1939"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工程计量</w:t>
            </w:r>
            <w:r w:rsidRPr="009344EA">
              <w:rPr>
                <w:rFonts w:ascii="仿宋_GB2312" w:hAnsi="仿宋_GB2312" w:cs="仿宋_GB2312"/>
                <w:bCs/>
                <w:sz w:val="24"/>
                <w:szCs w:val="24"/>
              </w:rPr>
              <w:t>与计价是建设项目投资控制的关键，</w:t>
            </w:r>
            <w:r w:rsidRPr="009344EA">
              <w:rPr>
                <w:rFonts w:ascii="仿宋_GB2312" w:hAnsi="仿宋_GB2312" w:cs="仿宋_GB2312" w:hint="eastAsia"/>
                <w:bCs/>
                <w:sz w:val="24"/>
                <w:szCs w:val="24"/>
              </w:rPr>
              <w:t>是促进</w:t>
            </w:r>
            <w:r w:rsidRPr="009344EA">
              <w:rPr>
                <w:rFonts w:ascii="仿宋_GB2312" w:hAnsi="仿宋_GB2312" w:cs="仿宋_GB2312"/>
                <w:bCs/>
                <w:sz w:val="24"/>
                <w:szCs w:val="24"/>
              </w:rPr>
              <w:t>建筑业健康发展的关键一环</w:t>
            </w:r>
          </w:p>
        </w:tc>
      </w:tr>
      <w:tr w:rsidR="00A36061" w:rsidTr="00A36061">
        <w:trPr>
          <w:trHeight w:val="454"/>
          <w:jc w:val="center"/>
        </w:trPr>
        <w:tc>
          <w:tcPr>
            <w:tcW w:w="34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p>
        </w:tc>
        <w:tc>
          <w:tcPr>
            <w:tcW w:w="1555"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社会主义核心价值</w:t>
            </w:r>
            <w:r w:rsidRPr="009344EA">
              <w:rPr>
                <w:rFonts w:ascii="仿宋_GB2312" w:hAnsi="仿宋_GB2312" w:cs="仿宋_GB2312"/>
                <w:bCs/>
                <w:sz w:val="24"/>
                <w:szCs w:val="24"/>
              </w:rPr>
              <w:lastRenderedPageBreak/>
              <w:t>观教育</w:t>
            </w:r>
          </w:p>
        </w:tc>
        <w:tc>
          <w:tcPr>
            <w:tcW w:w="116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lastRenderedPageBreak/>
              <w:t>设计实施</w:t>
            </w:r>
            <w:r w:rsidRPr="009344EA">
              <w:rPr>
                <w:rFonts w:ascii="仿宋_GB2312" w:hAnsi="仿宋_GB2312" w:cs="仿宋_GB2312"/>
                <w:bCs/>
                <w:sz w:val="24"/>
                <w:szCs w:val="24"/>
              </w:rPr>
              <w:t>阶</w:t>
            </w:r>
            <w:r w:rsidRPr="009344EA">
              <w:rPr>
                <w:rFonts w:ascii="仿宋_GB2312" w:hAnsi="仿宋_GB2312" w:cs="仿宋_GB2312"/>
                <w:bCs/>
                <w:sz w:val="24"/>
                <w:szCs w:val="24"/>
              </w:rPr>
              <w:lastRenderedPageBreak/>
              <w:t>段</w:t>
            </w:r>
          </w:p>
        </w:tc>
        <w:tc>
          <w:tcPr>
            <w:tcW w:w="1939"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lastRenderedPageBreak/>
              <w:t>先进技术是提升生活质量</w:t>
            </w:r>
            <w:r w:rsidRPr="009344EA">
              <w:rPr>
                <w:rFonts w:ascii="仿宋_GB2312" w:hAnsi="仿宋_GB2312" w:cs="仿宋_GB2312" w:hint="eastAsia"/>
                <w:bCs/>
                <w:sz w:val="24"/>
                <w:szCs w:val="24"/>
              </w:rPr>
              <w:lastRenderedPageBreak/>
              <w:t>的有力工具</w:t>
            </w:r>
          </w:p>
        </w:tc>
      </w:tr>
      <w:tr w:rsidR="00A36061" w:rsidTr="00A36061">
        <w:trPr>
          <w:trHeight w:val="454"/>
          <w:jc w:val="center"/>
        </w:trPr>
        <w:tc>
          <w:tcPr>
            <w:tcW w:w="34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p>
        </w:tc>
        <w:tc>
          <w:tcPr>
            <w:tcW w:w="1555"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远大理想塑造</w:t>
            </w:r>
          </w:p>
        </w:tc>
        <w:tc>
          <w:tcPr>
            <w:tcW w:w="116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设计实施</w:t>
            </w:r>
            <w:r w:rsidRPr="009344EA">
              <w:rPr>
                <w:rFonts w:ascii="仿宋_GB2312" w:hAnsi="仿宋_GB2312" w:cs="仿宋_GB2312"/>
                <w:bCs/>
                <w:sz w:val="24"/>
                <w:szCs w:val="24"/>
              </w:rPr>
              <w:t>阶段</w:t>
            </w:r>
          </w:p>
        </w:tc>
        <w:tc>
          <w:tcPr>
            <w:tcW w:w="1939"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工程造价</w:t>
            </w:r>
            <w:r w:rsidRPr="009344EA">
              <w:rPr>
                <w:rFonts w:ascii="仿宋_GB2312" w:hAnsi="仿宋_GB2312" w:cs="仿宋_GB2312"/>
                <w:bCs/>
                <w:sz w:val="24"/>
                <w:szCs w:val="24"/>
              </w:rPr>
              <w:t>的合理确定是</w:t>
            </w:r>
            <w:r w:rsidRPr="009344EA">
              <w:rPr>
                <w:rFonts w:ascii="仿宋_GB2312" w:hAnsi="仿宋_GB2312" w:cs="仿宋_GB2312" w:hint="eastAsia"/>
                <w:bCs/>
                <w:sz w:val="24"/>
                <w:szCs w:val="24"/>
              </w:rPr>
              <w:t>工程</w:t>
            </w:r>
            <w:r w:rsidRPr="009344EA">
              <w:rPr>
                <w:rFonts w:ascii="仿宋_GB2312" w:hAnsi="仿宋_GB2312" w:cs="仿宋_GB2312"/>
                <w:bCs/>
                <w:sz w:val="24"/>
                <w:szCs w:val="24"/>
              </w:rPr>
              <w:t>投资管控的关键，是确保工程质量和进度的关键</w:t>
            </w:r>
            <w:r w:rsidRPr="009344EA">
              <w:rPr>
                <w:rFonts w:ascii="仿宋_GB2312" w:hAnsi="仿宋_GB2312" w:cs="仿宋_GB2312" w:hint="eastAsia"/>
                <w:bCs/>
                <w:sz w:val="24"/>
                <w:szCs w:val="24"/>
              </w:rPr>
              <w:t xml:space="preserve"> </w:t>
            </w:r>
          </w:p>
        </w:tc>
      </w:tr>
      <w:tr w:rsidR="00A36061" w:rsidTr="00A36061">
        <w:trPr>
          <w:trHeight w:val="454"/>
          <w:jc w:val="center"/>
        </w:trPr>
        <w:tc>
          <w:tcPr>
            <w:tcW w:w="34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4</w:t>
            </w:r>
          </w:p>
        </w:tc>
        <w:tc>
          <w:tcPr>
            <w:tcW w:w="1555"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健康心态培育</w:t>
            </w:r>
          </w:p>
        </w:tc>
        <w:tc>
          <w:tcPr>
            <w:tcW w:w="116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设计实施</w:t>
            </w:r>
            <w:r w:rsidRPr="009344EA">
              <w:rPr>
                <w:rFonts w:ascii="仿宋_GB2312" w:hAnsi="仿宋_GB2312" w:cs="仿宋_GB2312"/>
                <w:bCs/>
                <w:sz w:val="24"/>
                <w:szCs w:val="24"/>
              </w:rPr>
              <w:t>阶段</w:t>
            </w:r>
          </w:p>
        </w:tc>
        <w:tc>
          <w:tcPr>
            <w:tcW w:w="1939"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各种新技术需要不断创新、不断学习，应勇于面对新问题并着力寻求解决</w:t>
            </w:r>
          </w:p>
        </w:tc>
      </w:tr>
      <w:tr w:rsidR="00A36061" w:rsidTr="00A36061">
        <w:trPr>
          <w:trHeight w:val="454"/>
          <w:jc w:val="center"/>
        </w:trPr>
        <w:tc>
          <w:tcPr>
            <w:tcW w:w="34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5</w:t>
            </w:r>
          </w:p>
        </w:tc>
        <w:tc>
          <w:tcPr>
            <w:tcW w:w="1555"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道德品质培养</w:t>
            </w:r>
          </w:p>
        </w:tc>
        <w:tc>
          <w:tcPr>
            <w:tcW w:w="1163"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设计实施</w:t>
            </w:r>
            <w:r w:rsidRPr="009344EA">
              <w:rPr>
                <w:rFonts w:ascii="仿宋_GB2312" w:hAnsi="仿宋_GB2312" w:cs="仿宋_GB2312"/>
                <w:bCs/>
                <w:sz w:val="24"/>
                <w:szCs w:val="24"/>
              </w:rPr>
              <w:t>阶段</w:t>
            </w:r>
          </w:p>
        </w:tc>
        <w:tc>
          <w:tcPr>
            <w:tcW w:w="1939" w:type="pct"/>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各项信息技术要应用于解决市场的合理需求，切实服务于社会</w:t>
            </w:r>
          </w:p>
        </w:tc>
      </w:tr>
    </w:tbl>
    <w:p w:rsidR="009344EA" w:rsidRDefault="009344EA" w:rsidP="00A36061">
      <w:pPr>
        <w:spacing w:line="360" w:lineRule="exact"/>
        <w:ind w:firstLineChars="196" w:firstLine="549"/>
        <w:rPr>
          <w:rFonts w:ascii="Times New Roman" w:eastAsia="黑体" w:hAnsi="Times New Roman"/>
          <w:sz w:val="28"/>
          <w:szCs w:val="28"/>
        </w:rPr>
      </w:pPr>
    </w:p>
    <w:p w:rsidR="009344EA" w:rsidRP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b/>
          <w:sz w:val="28"/>
          <w:szCs w:val="28"/>
        </w:rPr>
        <w:t>六</w:t>
      </w:r>
      <w:r>
        <w:rPr>
          <w:rFonts w:ascii="黑体" w:eastAsia="黑体" w:hAnsi="黑体" w:hint="eastAsia"/>
          <w:b/>
          <w:sz w:val="28"/>
          <w:szCs w:val="28"/>
        </w:rPr>
        <w:t>、课程设计考核与成绩评定</w:t>
      </w:r>
    </w:p>
    <w:p w:rsidR="00A36061" w:rsidRPr="009344EA" w:rsidRDefault="00A36061" w:rsidP="009344EA">
      <w:pPr>
        <w:spacing w:line="360" w:lineRule="auto"/>
        <w:ind w:firstLine="331"/>
        <w:rPr>
          <w:rFonts w:ascii="仿宋_GB2312" w:hAnsi="仿宋_GB2312" w:cs="仿宋_GB2312"/>
          <w:b/>
          <w:bCs/>
          <w:sz w:val="28"/>
          <w:szCs w:val="28"/>
        </w:rPr>
      </w:pPr>
      <w:r w:rsidRPr="009344EA">
        <w:rPr>
          <w:rFonts w:ascii="仿宋_GB2312" w:hAnsi="仿宋_GB2312" w:cs="仿宋_GB2312"/>
          <w:b/>
          <w:bCs/>
          <w:sz w:val="28"/>
          <w:szCs w:val="28"/>
        </w:rPr>
        <w:t>（1）考核方式</w:t>
      </w:r>
    </w:p>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完成工程量清单及投标报价计算书一份，2000字左右，包括工程量具体计算过程及计算依据。其中包括进行手工计算与软件计算工程量的对比分析。要求资料准备充分，报表规范，计算过程完整、准确，根据</w:t>
      </w:r>
      <w:r w:rsidRPr="009344EA">
        <w:rPr>
          <w:rFonts w:ascii="仿宋_GB2312" w:hAnsi="仿宋_GB2312" w:cs="仿宋_GB2312"/>
          <w:bCs/>
          <w:sz w:val="24"/>
          <w:szCs w:val="24"/>
        </w:rPr>
        <w:t>成果情况，结合过程管理给出设计成绩</w:t>
      </w:r>
      <w:r w:rsidRPr="009344EA">
        <w:rPr>
          <w:rFonts w:ascii="仿宋_GB2312" w:hAnsi="仿宋_GB2312" w:cs="仿宋_GB2312" w:hint="eastAsia"/>
          <w:bCs/>
          <w:sz w:val="24"/>
          <w:szCs w:val="24"/>
        </w:rPr>
        <w:t>。</w:t>
      </w:r>
    </w:p>
    <w:p w:rsidR="00A36061" w:rsidRPr="009344EA" w:rsidRDefault="00A36061" w:rsidP="009344EA">
      <w:pPr>
        <w:spacing w:line="360" w:lineRule="auto"/>
        <w:ind w:firstLine="331"/>
        <w:rPr>
          <w:rFonts w:ascii="仿宋_GB2312" w:hAnsi="仿宋_GB2312" w:cs="仿宋_GB2312"/>
          <w:b/>
          <w:bCs/>
          <w:sz w:val="28"/>
          <w:szCs w:val="28"/>
        </w:rPr>
      </w:pPr>
      <w:r w:rsidRPr="009344EA">
        <w:rPr>
          <w:rFonts w:ascii="仿宋_GB2312" w:hAnsi="仿宋_GB2312" w:cs="仿宋_GB2312"/>
          <w:b/>
          <w:bCs/>
          <w:sz w:val="28"/>
          <w:szCs w:val="28"/>
        </w:rPr>
        <w:t>（2）成绩评定</w:t>
      </w:r>
    </w:p>
    <w:tbl>
      <w:tblPr>
        <w:tblW w:w="3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850"/>
        <w:gridCol w:w="624"/>
        <w:gridCol w:w="788"/>
        <w:gridCol w:w="788"/>
        <w:gridCol w:w="788"/>
        <w:gridCol w:w="939"/>
      </w:tblGrid>
      <w:tr w:rsidR="00A36061" w:rsidRPr="009344EA" w:rsidTr="009344EA">
        <w:trPr>
          <w:trHeight w:val="454"/>
          <w:jc w:val="center"/>
        </w:trPr>
        <w:tc>
          <w:tcPr>
            <w:tcW w:w="527" w:type="pct"/>
            <w:vMerge w:val="restart"/>
            <w:tcBorders>
              <w:top w:val="single" w:sz="4" w:space="0" w:color="000000"/>
              <w:left w:val="single" w:sz="4" w:space="0" w:color="000000"/>
              <w:right w:val="single" w:sz="4" w:space="0" w:color="000000"/>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序号</w:t>
            </w:r>
          </w:p>
        </w:tc>
        <w:tc>
          <w:tcPr>
            <w:tcW w:w="796" w:type="pct"/>
            <w:vMerge w:val="restart"/>
            <w:tcBorders>
              <w:top w:val="single" w:sz="4" w:space="0" w:color="000000"/>
              <w:left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课程</w:t>
            </w:r>
          </w:p>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目标</w:t>
            </w:r>
          </w:p>
        </w:tc>
        <w:tc>
          <w:tcPr>
            <w:tcW w:w="3677" w:type="pct"/>
            <w:gridSpan w:val="5"/>
            <w:tcBorders>
              <w:top w:val="single" w:sz="4" w:space="0" w:color="000000"/>
              <w:left w:val="single" w:sz="4" w:space="0" w:color="auto"/>
              <w:bottom w:val="single" w:sz="4" w:space="0" w:color="auto"/>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考核方式及成绩比例（%）</w:t>
            </w:r>
          </w:p>
        </w:tc>
      </w:tr>
      <w:tr w:rsidR="00A36061" w:rsidRPr="009344EA" w:rsidTr="009344EA">
        <w:trPr>
          <w:trHeight w:val="454"/>
          <w:jc w:val="center"/>
        </w:trPr>
        <w:tc>
          <w:tcPr>
            <w:tcW w:w="527" w:type="pct"/>
            <w:vMerge/>
            <w:tcBorders>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
                <w:bCs/>
                <w:sz w:val="24"/>
                <w:szCs w:val="24"/>
              </w:rPr>
            </w:pPr>
          </w:p>
        </w:tc>
        <w:tc>
          <w:tcPr>
            <w:tcW w:w="796" w:type="pct"/>
            <w:vMerge/>
            <w:tcBorders>
              <w:left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p>
        </w:tc>
        <w:tc>
          <w:tcPr>
            <w:tcW w:w="584" w:type="pct"/>
            <w:tcBorders>
              <w:top w:val="single" w:sz="4" w:space="0" w:color="auto"/>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考勤</w:t>
            </w:r>
          </w:p>
        </w:tc>
        <w:tc>
          <w:tcPr>
            <w:tcW w:w="738" w:type="pct"/>
            <w:tcBorders>
              <w:top w:val="single" w:sz="4" w:space="0" w:color="auto"/>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讨论</w:t>
            </w:r>
          </w:p>
        </w:tc>
        <w:tc>
          <w:tcPr>
            <w:tcW w:w="738" w:type="pct"/>
            <w:tcBorders>
              <w:top w:val="single" w:sz="4" w:space="0" w:color="auto"/>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hint="eastAsia"/>
                <w:b/>
                <w:bCs/>
                <w:sz w:val="24"/>
                <w:szCs w:val="24"/>
              </w:rPr>
              <w:t>设计</w:t>
            </w:r>
            <w:r w:rsidRPr="009344EA">
              <w:rPr>
                <w:rFonts w:ascii="仿宋_GB2312" w:hAnsi="仿宋_GB2312" w:cs="仿宋_GB2312"/>
                <w:b/>
                <w:bCs/>
                <w:sz w:val="24"/>
                <w:szCs w:val="24"/>
              </w:rPr>
              <w:t>成果</w:t>
            </w:r>
          </w:p>
        </w:tc>
        <w:tc>
          <w:tcPr>
            <w:tcW w:w="738" w:type="pct"/>
            <w:tcBorders>
              <w:top w:val="single" w:sz="4" w:space="0" w:color="auto"/>
              <w:left w:val="single" w:sz="4" w:space="0" w:color="auto"/>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b/>
                <w:bCs/>
                <w:sz w:val="24"/>
                <w:szCs w:val="24"/>
              </w:rPr>
              <w:t>…</w:t>
            </w:r>
          </w:p>
        </w:tc>
        <w:tc>
          <w:tcPr>
            <w:tcW w:w="878" w:type="pct"/>
            <w:tcBorders>
              <w:top w:val="single" w:sz="4" w:space="0" w:color="auto"/>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合计</w:t>
            </w:r>
          </w:p>
        </w:tc>
      </w:tr>
      <w:tr w:rsidR="00A36061" w:rsidRPr="009344EA" w:rsidTr="009344EA">
        <w:trPr>
          <w:trHeight w:val="454"/>
          <w:jc w:val="center"/>
        </w:trPr>
        <w:tc>
          <w:tcPr>
            <w:tcW w:w="52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p>
        </w:tc>
        <w:tc>
          <w:tcPr>
            <w:tcW w:w="796"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目标1</w:t>
            </w:r>
          </w:p>
        </w:tc>
        <w:tc>
          <w:tcPr>
            <w:tcW w:w="584"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4</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6</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10</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p>
        </w:tc>
        <w:tc>
          <w:tcPr>
            <w:tcW w:w="87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2</w:t>
            </w:r>
            <w:r w:rsidRPr="009344EA">
              <w:rPr>
                <w:rFonts w:ascii="仿宋_GB2312" w:hAnsi="仿宋_GB2312" w:cs="仿宋_GB2312"/>
                <w:bCs/>
                <w:sz w:val="24"/>
                <w:szCs w:val="24"/>
              </w:rPr>
              <w:t>0</w:t>
            </w:r>
          </w:p>
        </w:tc>
      </w:tr>
      <w:tr w:rsidR="00A36061" w:rsidRPr="009344EA" w:rsidTr="009344EA">
        <w:trPr>
          <w:trHeight w:val="454"/>
          <w:jc w:val="center"/>
        </w:trPr>
        <w:tc>
          <w:tcPr>
            <w:tcW w:w="52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p>
        </w:tc>
        <w:tc>
          <w:tcPr>
            <w:tcW w:w="796"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目标2</w:t>
            </w:r>
          </w:p>
        </w:tc>
        <w:tc>
          <w:tcPr>
            <w:tcW w:w="584"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4</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6</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40</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p>
        </w:tc>
        <w:tc>
          <w:tcPr>
            <w:tcW w:w="87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50</w:t>
            </w:r>
          </w:p>
        </w:tc>
      </w:tr>
      <w:tr w:rsidR="00A36061" w:rsidRPr="009344EA" w:rsidTr="009344EA">
        <w:trPr>
          <w:trHeight w:val="454"/>
          <w:jc w:val="center"/>
        </w:trPr>
        <w:tc>
          <w:tcPr>
            <w:tcW w:w="527"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p>
        </w:tc>
        <w:tc>
          <w:tcPr>
            <w:tcW w:w="796"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目标3</w:t>
            </w:r>
          </w:p>
        </w:tc>
        <w:tc>
          <w:tcPr>
            <w:tcW w:w="584"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4</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6</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20</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p>
        </w:tc>
        <w:tc>
          <w:tcPr>
            <w:tcW w:w="87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30</w:t>
            </w:r>
          </w:p>
        </w:tc>
      </w:tr>
      <w:tr w:rsidR="00A36061" w:rsidRPr="009344EA" w:rsidTr="009344EA">
        <w:trPr>
          <w:trHeight w:val="454"/>
          <w:jc w:val="center"/>
        </w:trPr>
        <w:tc>
          <w:tcPr>
            <w:tcW w:w="1323" w:type="pct"/>
            <w:gridSpan w:val="2"/>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共计</w:t>
            </w:r>
          </w:p>
        </w:tc>
        <w:tc>
          <w:tcPr>
            <w:tcW w:w="584"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12</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18</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70</w:t>
            </w:r>
          </w:p>
        </w:tc>
        <w:tc>
          <w:tcPr>
            <w:tcW w:w="73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p>
        </w:tc>
        <w:tc>
          <w:tcPr>
            <w:tcW w:w="87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100</w:t>
            </w:r>
          </w:p>
        </w:tc>
      </w:tr>
    </w:tbl>
    <w:p w:rsidR="00A36061" w:rsidRPr="009344EA" w:rsidRDefault="00A36061" w:rsidP="009344EA">
      <w:pPr>
        <w:spacing w:line="360" w:lineRule="auto"/>
        <w:ind w:firstLine="331"/>
        <w:rPr>
          <w:rFonts w:ascii="仿宋_GB2312" w:hAnsi="仿宋_GB2312" w:cs="仿宋_GB2312"/>
          <w:bCs/>
          <w:sz w:val="24"/>
          <w:szCs w:val="24"/>
        </w:rPr>
      </w:pPr>
    </w:p>
    <w:p w:rsidR="00A36061" w:rsidRPr="009344EA" w:rsidRDefault="00A36061" w:rsidP="009344EA">
      <w:pPr>
        <w:spacing w:line="360" w:lineRule="auto"/>
        <w:ind w:firstLine="331"/>
        <w:rPr>
          <w:rFonts w:ascii="仿宋_GB2312" w:hAnsi="仿宋_GB2312" w:cs="仿宋_GB2312"/>
          <w:b/>
          <w:bCs/>
          <w:sz w:val="28"/>
          <w:szCs w:val="28"/>
        </w:rPr>
      </w:pPr>
      <w:r w:rsidRPr="009344EA">
        <w:rPr>
          <w:rFonts w:ascii="仿宋_GB2312" w:hAnsi="仿宋_GB2312" w:cs="仿宋_GB2312" w:hint="eastAsia"/>
          <w:b/>
          <w:bCs/>
          <w:sz w:val="28"/>
          <w:szCs w:val="28"/>
        </w:rPr>
        <w:t>（3）考核（评价）要求：</w:t>
      </w:r>
      <w:r w:rsidRPr="009344EA">
        <w:rPr>
          <w:rFonts w:ascii="仿宋_GB2312" w:hAnsi="仿宋_GB2312" w:cs="仿宋_GB2312"/>
          <w:b/>
          <w:bCs/>
          <w:sz w:val="28"/>
          <w:szCs w:val="2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927"/>
        <w:gridCol w:w="927"/>
        <w:gridCol w:w="4761"/>
        <w:gridCol w:w="1019"/>
      </w:tblGrid>
      <w:tr w:rsidR="00A36061" w:rsidRPr="009344EA" w:rsidTr="00A36061">
        <w:trPr>
          <w:trHeight w:val="454"/>
          <w:jc w:val="center"/>
        </w:trPr>
        <w:tc>
          <w:tcPr>
            <w:tcW w:w="344" w:type="pct"/>
            <w:tcBorders>
              <w:top w:val="single" w:sz="4" w:space="0" w:color="000000"/>
              <w:left w:val="single" w:sz="4" w:space="0" w:color="000000"/>
              <w:right w:val="single" w:sz="4" w:space="0" w:color="000000"/>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lastRenderedPageBreak/>
              <w:t>序号</w:t>
            </w:r>
          </w:p>
        </w:tc>
        <w:tc>
          <w:tcPr>
            <w:tcW w:w="573" w:type="pct"/>
            <w:tcBorders>
              <w:top w:val="single" w:sz="4" w:space="0" w:color="000000"/>
              <w:left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hint="eastAsia"/>
                <w:b/>
                <w:bCs/>
                <w:sz w:val="24"/>
                <w:szCs w:val="24"/>
              </w:rPr>
              <w:t>考核环节</w:t>
            </w:r>
          </w:p>
        </w:tc>
        <w:tc>
          <w:tcPr>
            <w:tcW w:w="573" w:type="pct"/>
            <w:tcBorders>
              <w:top w:val="single" w:sz="4" w:space="0" w:color="000000"/>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hint="eastAsia"/>
                <w:b/>
                <w:bCs/>
                <w:sz w:val="24"/>
                <w:szCs w:val="24"/>
              </w:rPr>
              <w:t>目标分值</w:t>
            </w:r>
          </w:p>
        </w:tc>
        <w:tc>
          <w:tcPr>
            <w:tcW w:w="2882" w:type="pct"/>
            <w:tcBorders>
              <w:top w:val="single" w:sz="4" w:space="0" w:color="000000"/>
              <w:left w:val="single" w:sz="4" w:space="0" w:color="auto"/>
              <w:right w:val="single" w:sz="4" w:space="0" w:color="auto"/>
            </w:tcBorders>
            <w:vAlign w:val="center"/>
          </w:tcPr>
          <w:p w:rsidR="00A36061" w:rsidRPr="009344EA" w:rsidRDefault="00A36061" w:rsidP="009344EA">
            <w:pPr>
              <w:spacing w:line="360" w:lineRule="auto"/>
              <w:ind w:firstLine="331"/>
              <w:rPr>
                <w:rFonts w:ascii="仿宋_GB2312" w:hAnsi="仿宋_GB2312" w:cs="仿宋_GB2312"/>
                <w:b/>
                <w:bCs/>
                <w:sz w:val="24"/>
                <w:szCs w:val="24"/>
              </w:rPr>
            </w:pPr>
            <w:r w:rsidRPr="009344EA">
              <w:rPr>
                <w:rFonts w:ascii="仿宋_GB2312" w:hAnsi="仿宋_GB2312" w:cs="仿宋_GB2312" w:hint="eastAsia"/>
                <w:b/>
                <w:bCs/>
                <w:sz w:val="24"/>
                <w:szCs w:val="24"/>
              </w:rPr>
              <w:t>考核（评价）要求</w:t>
            </w:r>
          </w:p>
        </w:tc>
        <w:tc>
          <w:tcPr>
            <w:tcW w:w="628" w:type="pct"/>
            <w:tcBorders>
              <w:top w:val="single" w:sz="4" w:space="0" w:color="000000"/>
              <w:left w:val="single" w:sz="4" w:space="0" w:color="auto"/>
              <w:right w:val="single" w:sz="4" w:space="0" w:color="auto"/>
            </w:tcBorders>
            <w:vAlign w:val="center"/>
          </w:tcPr>
          <w:p w:rsidR="00A36061" w:rsidRPr="009344EA" w:rsidRDefault="00A36061" w:rsidP="009344EA">
            <w:pPr>
              <w:spacing w:line="360" w:lineRule="auto"/>
              <w:rPr>
                <w:rFonts w:ascii="仿宋_GB2312" w:hAnsi="仿宋_GB2312" w:cs="仿宋_GB2312"/>
                <w:b/>
                <w:bCs/>
                <w:sz w:val="24"/>
                <w:szCs w:val="24"/>
              </w:rPr>
            </w:pPr>
            <w:r w:rsidRPr="009344EA">
              <w:rPr>
                <w:rFonts w:ascii="仿宋_GB2312" w:hAnsi="仿宋_GB2312" w:cs="仿宋_GB2312"/>
                <w:b/>
                <w:bCs/>
                <w:sz w:val="24"/>
                <w:szCs w:val="24"/>
              </w:rPr>
              <w:t>支撑课程教学目标</w:t>
            </w:r>
          </w:p>
        </w:tc>
      </w:tr>
      <w:tr w:rsidR="00A36061" w:rsidRPr="009344EA" w:rsidTr="00A36061">
        <w:trPr>
          <w:trHeight w:val="454"/>
          <w:jc w:val="center"/>
        </w:trPr>
        <w:tc>
          <w:tcPr>
            <w:tcW w:w="344"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1</w:t>
            </w:r>
          </w:p>
        </w:tc>
        <w:tc>
          <w:tcPr>
            <w:tcW w:w="573"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考勤</w:t>
            </w:r>
          </w:p>
        </w:tc>
        <w:tc>
          <w:tcPr>
            <w:tcW w:w="573"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100</w:t>
            </w:r>
          </w:p>
        </w:tc>
        <w:tc>
          <w:tcPr>
            <w:tcW w:w="2882"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出勤统计不少于设计安排</w:t>
            </w:r>
            <w:r w:rsidRPr="009344EA">
              <w:rPr>
                <w:rFonts w:ascii="仿宋_GB2312" w:hAnsi="仿宋_GB2312" w:cs="仿宋_GB2312"/>
                <w:bCs/>
                <w:sz w:val="24"/>
                <w:szCs w:val="24"/>
              </w:rPr>
              <w:t>时间</w:t>
            </w:r>
            <w:r w:rsidRPr="009344EA">
              <w:rPr>
                <w:rFonts w:ascii="仿宋_GB2312" w:hAnsi="仿宋_GB2312" w:cs="仿宋_GB2312" w:hint="eastAsia"/>
                <w:bCs/>
                <w:sz w:val="24"/>
                <w:szCs w:val="24"/>
              </w:rPr>
              <w:t>的2/3；通过出勤统计结果考核学生学习态度和遵守课堂纪律等基本情况。</w:t>
            </w:r>
            <w:r w:rsidRPr="009344EA">
              <w:rPr>
                <w:rFonts w:ascii="仿宋_GB2312" w:hAnsi="仿宋_GB2312" w:cs="仿宋_GB2312"/>
                <w:bCs/>
                <w:sz w:val="24"/>
                <w:szCs w:val="24"/>
              </w:rPr>
              <w:t xml:space="preserve"> </w:t>
            </w:r>
          </w:p>
        </w:tc>
        <w:tc>
          <w:tcPr>
            <w:tcW w:w="62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w:t>
            </w:r>
            <w:r w:rsidRPr="009344EA">
              <w:rPr>
                <w:rFonts w:ascii="仿宋_GB2312" w:hAnsi="仿宋_GB2312" w:cs="仿宋_GB2312" w:hint="eastAsia"/>
                <w:bCs/>
                <w:sz w:val="24"/>
                <w:szCs w:val="24"/>
              </w:rPr>
              <w:t>1</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hint="eastAsia"/>
                <w:bCs/>
                <w:sz w:val="24"/>
                <w:szCs w:val="24"/>
              </w:rPr>
              <w:t>目标2</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w:t>
            </w:r>
            <w:r w:rsidRPr="009344EA">
              <w:rPr>
                <w:rFonts w:ascii="仿宋_GB2312" w:hAnsi="仿宋_GB2312" w:cs="仿宋_GB2312" w:hint="eastAsia"/>
                <w:bCs/>
                <w:sz w:val="24"/>
                <w:szCs w:val="24"/>
              </w:rPr>
              <w:t>3</w:t>
            </w:r>
          </w:p>
        </w:tc>
      </w:tr>
      <w:tr w:rsidR="00A36061" w:rsidRPr="009344EA" w:rsidTr="00A36061">
        <w:trPr>
          <w:trHeight w:val="454"/>
          <w:jc w:val="center"/>
        </w:trPr>
        <w:tc>
          <w:tcPr>
            <w:tcW w:w="344"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2</w:t>
            </w:r>
          </w:p>
        </w:tc>
        <w:tc>
          <w:tcPr>
            <w:tcW w:w="573"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讨论</w:t>
            </w:r>
          </w:p>
        </w:tc>
        <w:tc>
          <w:tcPr>
            <w:tcW w:w="573"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100</w:t>
            </w:r>
          </w:p>
        </w:tc>
        <w:tc>
          <w:tcPr>
            <w:tcW w:w="2882"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课堂讨论设置2次；通过对关键知识点设置讨论，考核学生对复杂工程问题的分析能力、系统能力、文字组织能力以及协同工作能力等。</w:t>
            </w:r>
          </w:p>
        </w:tc>
        <w:tc>
          <w:tcPr>
            <w:tcW w:w="62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hint="eastAsia"/>
                <w:bCs/>
                <w:sz w:val="24"/>
                <w:szCs w:val="24"/>
              </w:rPr>
              <w:t>目标1</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hint="eastAsia"/>
                <w:bCs/>
                <w:sz w:val="24"/>
                <w:szCs w:val="24"/>
              </w:rPr>
              <w:t>目标2</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w:t>
            </w:r>
            <w:r w:rsidRPr="009344EA">
              <w:rPr>
                <w:rFonts w:ascii="仿宋_GB2312" w:hAnsi="仿宋_GB2312" w:cs="仿宋_GB2312" w:hint="eastAsia"/>
                <w:bCs/>
                <w:sz w:val="24"/>
                <w:szCs w:val="24"/>
              </w:rPr>
              <w:t>3</w:t>
            </w:r>
          </w:p>
        </w:tc>
      </w:tr>
      <w:tr w:rsidR="00A36061" w:rsidRPr="009344EA" w:rsidTr="00A36061">
        <w:trPr>
          <w:trHeight w:val="454"/>
          <w:jc w:val="center"/>
        </w:trPr>
        <w:tc>
          <w:tcPr>
            <w:tcW w:w="344" w:type="pct"/>
            <w:tcBorders>
              <w:top w:val="single" w:sz="4" w:space="0" w:color="000000"/>
              <w:left w:val="single" w:sz="4" w:space="0" w:color="000000"/>
              <w:bottom w:val="single" w:sz="4" w:space="0" w:color="000000"/>
              <w:right w:val="single" w:sz="4" w:space="0" w:color="000000"/>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bCs/>
                <w:sz w:val="24"/>
                <w:szCs w:val="24"/>
              </w:rPr>
              <w:t>3</w:t>
            </w:r>
          </w:p>
        </w:tc>
        <w:tc>
          <w:tcPr>
            <w:tcW w:w="573" w:type="pct"/>
            <w:tcBorders>
              <w:top w:val="single" w:sz="4" w:space="0" w:color="000000"/>
              <w:left w:val="single" w:sz="4" w:space="0" w:color="000000"/>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设计成果</w:t>
            </w:r>
          </w:p>
        </w:tc>
        <w:tc>
          <w:tcPr>
            <w:tcW w:w="573"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100</w:t>
            </w:r>
          </w:p>
        </w:tc>
        <w:tc>
          <w:tcPr>
            <w:tcW w:w="2882"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ind w:firstLine="331"/>
              <w:rPr>
                <w:rFonts w:ascii="仿宋_GB2312" w:hAnsi="仿宋_GB2312" w:cs="仿宋_GB2312"/>
                <w:bCs/>
                <w:sz w:val="24"/>
                <w:szCs w:val="24"/>
              </w:rPr>
            </w:pPr>
            <w:r w:rsidRPr="009344EA">
              <w:rPr>
                <w:rFonts w:ascii="仿宋_GB2312" w:hAnsi="仿宋_GB2312" w:cs="仿宋_GB2312" w:hint="eastAsia"/>
                <w:bCs/>
                <w:sz w:val="24"/>
                <w:szCs w:val="24"/>
              </w:rPr>
              <w:t>通过</w:t>
            </w:r>
            <w:r w:rsidRPr="009344EA">
              <w:rPr>
                <w:rFonts w:ascii="仿宋_GB2312" w:hAnsi="仿宋_GB2312" w:cs="仿宋_GB2312"/>
                <w:bCs/>
                <w:sz w:val="24"/>
                <w:szCs w:val="24"/>
              </w:rPr>
              <w:t>审阅设计成果</w:t>
            </w:r>
            <w:r w:rsidRPr="009344EA">
              <w:rPr>
                <w:rFonts w:ascii="仿宋_GB2312" w:hAnsi="仿宋_GB2312" w:cs="仿宋_GB2312" w:hint="eastAsia"/>
                <w:bCs/>
                <w:sz w:val="24"/>
                <w:szCs w:val="24"/>
              </w:rPr>
              <w:t>，</w:t>
            </w:r>
            <w:r w:rsidRPr="009344EA">
              <w:rPr>
                <w:rFonts w:ascii="仿宋_GB2312" w:hAnsi="仿宋_GB2312" w:cs="仿宋_GB2312"/>
                <w:bCs/>
                <w:sz w:val="24"/>
                <w:szCs w:val="24"/>
              </w:rPr>
              <w:t>结合本课程设计</w:t>
            </w:r>
            <w:r w:rsidRPr="009344EA">
              <w:rPr>
                <w:rFonts w:ascii="仿宋_GB2312" w:hAnsi="仿宋_GB2312" w:cs="仿宋_GB2312" w:hint="eastAsia"/>
                <w:bCs/>
                <w:sz w:val="24"/>
                <w:szCs w:val="24"/>
              </w:rPr>
              <w:t>基本涵盖的内容，确定成果</w:t>
            </w:r>
            <w:r w:rsidRPr="009344EA">
              <w:rPr>
                <w:rFonts w:ascii="仿宋_GB2312" w:hAnsi="仿宋_GB2312" w:cs="仿宋_GB2312"/>
                <w:bCs/>
                <w:sz w:val="24"/>
                <w:szCs w:val="24"/>
              </w:rPr>
              <w:t>中</w:t>
            </w:r>
            <w:r w:rsidRPr="009344EA">
              <w:rPr>
                <w:rFonts w:ascii="仿宋_GB2312" w:hAnsi="仿宋_GB2312" w:cs="仿宋_GB2312" w:hint="eastAsia"/>
                <w:bCs/>
                <w:sz w:val="24"/>
                <w:szCs w:val="24"/>
              </w:rPr>
              <w:t>反映学生对本课程主要概念的理解和掌握的程度，以及综合运用的能力。</w:t>
            </w:r>
          </w:p>
        </w:tc>
        <w:tc>
          <w:tcPr>
            <w:tcW w:w="628" w:type="pct"/>
            <w:tcBorders>
              <w:top w:val="single" w:sz="4" w:space="0" w:color="000000"/>
              <w:left w:val="single" w:sz="4" w:space="0" w:color="auto"/>
              <w:bottom w:val="single" w:sz="4" w:space="0" w:color="000000"/>
              <w:right w:val="single" w:sz="4" w:space="0" w:color="auto"/>
            </w:tcBorders>
            <w:vAlign w:val="center"/>
          </w:tcPr>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w:t>
            </w:r>
            <w:r w:rsidRPr="009344EA">
              <w:rPr>
                <w:rFonts w:ascii="仿宋_GB2312" w:hAnsi="仿宋_GB2312" w:cs="仿宋_GB2312" w:hint="eastAsia"/>
                <w:bCs/>
                <w:sz w:val="24"/>
                <w:szCs w:val="24"/>
              </w:rPr>
              <w:t>1</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hint="eastAsia"/>
                <w:bCs/>
                <w:sz w:val="24"/>
                <w:szCs w:val="24"/>
              </w:rPr>
              <w:t>目标2</w:t>
            </w:r>
          </w:p>
          <w:p w:rsidR="00A36061" w:rsidRPr="009344EA" w:rsidRDefault="00A36061" w:rsidP="009344EA">
            <w:pPr>
              <w:spacing w:line="360" w:lineRule="auto"/>
              <w:rPr>
                <w:rFonts w:ascii="仿宋_GB2312" w:hAnsi="仿宋_GB2312" w:cs="仿宋_GB2312"/>
                <w:bCs/>
                <w:sz w:val="24"/>
                <w:szCs w:val="24"/>
              </w:rPr>
            </w:pPr>
            <w:r w:rsidRPr="009344EA">
              <w:rPr>
                <w:rFonts w:ascii="仿宋_GB2312" w:hAnsi="仿宋_GB2312" w:cs="仿宋_GB2312"/>
                <w:bCs/>
                <w:sz w:val="24"/>
                <w:szCs w:val="24"/>
              </w:rPr>
              <w:t>目标</w:t>
            </w:r>
            <w:r w:rsidRPr="009344EA">
              <w:rPr>
                <w:rFonts w:ascii="仿宋_GB2312" w:hAnsi="仿宋_GB2312" w:cs="仿宋_GB2312" w:hint="eastAsia"/>
                <w:bCs/>
                <w:sz w:val="24"/>
                <w:szCs w:val="24"/>
              </w:rPr>
              <w:t>3</w:t>
            </w:r>
          </w:p>
        </w:tc>
      </w:tr>
    </w:tbl>
    <w:p w:rsidR="009344EA" w:rsidRDefault="009344EA" w:rsidP="00A36061">
      <w:pPr>
        <w:adjustRightInd w:val="0"/>
        <w:snapToGrid w:val="0"/>
        <w:spacing w:line="360" w:lineRule="exact"/>
        <w:ind w:firstLineChars="200" w:firstLine="640"/>
        <w:rPr>
          <w:rFonts w:ascii="Times New Roman" w:hAnsi="Times New Roman"/>
        </w:rPr>
      </w:pPr>
    </w:p>
    <w:p w:rsidR="009344EA" w:rsidRDefault="009344EA" w:rsidP="009344EA">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七、建议教材及主要参考资料</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1. 教  材：《</w:t>
      </w:r>
      <w:r w:rsidRPr="009344EA">
        <w:rPr>
          <w:rFonts w:ascii="仿宋_GB2312" w:hAnsi="仿宋_GB2312" w:cs="仿宋_GB2312" w:hint="eastAsia"/>
          <w:bCs/>
          <w:sz w:val="28"/>
          <w:szCs w:val="28"/>
        </w:rPr>
        <w:t>建筑工程</w:t>
      </w:r>
      <w:r w:rsidRPr="009344EA">
        <w:rPr>
          <w:rFonts w:ascii="仿宋_GB2312" w:hAnsi="仿宋_GB2312" w:cs="仿宋_GB2312"/>
          <w:bCs/>
          <w:sz w:val="28"/>
          <w:szCs w:val="28"/>
        </w:rPr>
        <w:t>计量与计价》，</w:t>
      </w:r>
      <w:r w:rsidRPr="009344EA">
        <w:rPr>
          <w:rFonts w:ascii="仿宋_GB2312" w:hAnsi="仿宋_GB2312" w:cs="仿宋_GB2312" w:hint="eastAsia"/>
          <w:bCs/>
          <w:sz w:val="28"/>
          <w:szCs w:val="28"/>
        </w:rPr>
        <w:t>李建峰</w:t>
      </w:r>
      <w:r w:rsidRPr="009344EA">
        <w:rPr>
          <w:rFonts w:ascii="仿宋_GB2312" w:hAnsi="仿宋_GB2312" w:cs="仿宋_GB2312"/>
          <w:bCs/>
          <w:sz w:val="28"/>
          <w:szCs w:val="28"/>
        </w:rPr>
        <w:t>等著，</w:t>
      </w:r>
      <w:r w:rsidRPr="009344EA">
        <w:rPr>
          <w:rFonts w:ascii="仿宋_GB2312" w:hAnsi="仿宋_GB2312" w:cs="仿宋_GB2312" w:hint="eastAsia"/>
          <w:bCs/>
          <w:sz w:val="28"/>
          <w:szCs w:val="28"/>
        </w:rPr>
        <w:t>机械</w:t>
      </w:r>
      <w:r w:rsidRPr="009344EA">
        <w:rPr>
          <w:rFonts w:ascii="仿宋_GB2312" w:hAnsi="仿宋_GB2312" w:cs="仿宋_GB2312"/>
          <w:bCs/>
          <w:sz w:val="28"/>
          <w:szCs w:val="28"/>
        </w:rPr>
        <w:t>工业出版社，2017年6月</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bCs/>
          <w:sz w:val="28"/>
          <w:szCs w:val="28"/>
        </w:rPr>
        <w:t>2. 参考书：</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[1] 建设工程工程量清单计价规范（GB50500—2013），中国计划出版社</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[2] 陕西省建设工程工程量清单计价规则（陕西省建设厅），陕西科学出版社</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[3] 陕西省建筑工程综合概预算定额及其配套的费用定额，陕西科学出版社</w:t>
      </w:r>
    </w:p>
    <w:p w:rsidR="009344EA" w:rsidRPr="009344EA" w:rsidRDefault="009344EA" w:rsidP="009344EA">
      <w:pPr>
        <w:spacing w:line="360" w:lineRule="auto"/>
        <w:ind w:firstLine="331"/>
        <w:rPr>
          <w:rFonts w:ascii="仿宋_GB2312" w:hAnsi="仿宋_GB2312" w:cs="仿宋_GB2312"/>
          <w:bCs/>
          <w:sz w:val="28"/>
          <w:szCs w:val="28"/>
        </w:rPr>
      </w:pPr>
      <w:r w:rsidRPr="009344EA">
        <w:rPr>
          <w:rFonts w:ascii="仿宋_GB2312" w:hAnsi="仿宋_GB2312" w:cs="仿宋_GB2312" w:hint="eastAsia"/>
          <w:bCs/>
          <w:sz w:val="28"/>
          <w:szCs w:val="28"/>
        </w:rPr>
        <w:t>[4] 陕西省建筑、装饰工程消耗量定额及其配套的计价资料，陕西</w:t>
      </w:r>
      <w:r w:rsidRPr="009344EA">
        <w:rPr>
          <w:rFonts w:ascii="仿宋_GB2312" w:hAnsi="仿宋_GB2312" w:cs="仿宋_GB2312" w:hint="eastAsia"/>
          <w:bCs/>
          <w:sz w:val="28"/>
          <w:szCs w:val="28"/>
        </w:rPr>
        <w:lastRenderedPageBreak/>
        <w:t>科学出版社</w:t>
      </w:r>
    </w:p>
    <w:p w:rsidR="009344EA" w:rsidRPr="009344EA" w:rsidRDefault="009344EA" w:rsidP="009344EA">
      <w:pPr>
        <w:adjustRightInd w:val="0"/>
        <w:snapToGrid w:val="0"/>
        <w:spacing w:line="360" w:lineRule="exact"/>
        <w:jc w:val="left"/>
        <w:rPr>
          <w:rFonts w:ascii="Times New Roman" w:hAnsi="Times New Roman"/>
        </w:rPr>
      </w:pP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9344EA" w:rsidRDefault="009344EA" w:rsidP="009344EA">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A36061"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9344EA" w:rsidRDefault="009344EA" w:rsidP="00A36061">
      <w:pPr>
        <w:spacing w:beforeLines="100" w:before="312" w:afterLines="100" w:after="312"/>
        <w:jc w:val="center"/>
        <w:outlineLvl w:val="0"/>
        <w:rPr>
          <w:rFonts w:ascii="Times New Roman" w:eastAsia="方正小标宋简体" w:hAnsi="Times New Roman"/>
          <w:spacing w:val="-4"/>
          <w:sz w:val="36"/>
          <w:szCs w:val="36"/>
        </w:rPr>
      </w:pPr>
    </w:p>
    <w:p w:rsidR="00A36061" w:rsidRDefault="00A36061" w:rsidP="00A36061">
      <w:pPr>
        <w:spacing w:beforeLines="100" w:before="312" w:afterLines="100" w:after="312"/>
        <w:jc w:val="center"/>
        <w:outlineLvl w:val="0"/>
        <w:rPr>
          <w:rFonts w:ascii="Times New Roman" w:eastAsia="方正小标宋简体" w:hAnsi="Times New Roman"/>
          <w:spacing w:val="-4"/>
          <w:sz w:val="36"/>
          <w:szCs w:val="36"/>
        </w:rPr>
      </w:pPr>
    </w:p>
    <w:p w:rsidR="00A36061" w:rsidRPr="00750A0D" w:rsidRDefault="00A36061" w:rsidP="00750A0D">
      <w:pPr>
        <w:widowControl/>
        <w:spacing w:line="360" w:lineRule="auto"/>
        <w:jc w:val="center"/>
        <w:rPr>
          <w:rFonts w:ascii="方正小标宋简体" w:eastAsia="方正小标宋简体" w:hAnsi="宋体"/>
          <w:kern w:val="0"/>
          <w:szCs w:val="32"/>
        </w:rPr>
      </w:pPr>
      <w:r w:rsidRPr="00750A0D">
        <w:rPr>
          <w:rFonts w:ascii="方正小标宋简体" w:eastAsia="方正小标宋简体" w:hAnsi="宋体"/>
          <w:kern w:val="0"/>
          <w:szCs w:val="32"/>
        </w:rPr>
        <w:lastRenderedPageBreak/>
        <w:t>“</w:t>
      </w:r>
      <w:r w:rsidRPr="00750A0D">
        <w:rPr>
          <w:rFonts w:ascii="方正小标宋简体" w:eastAsia="方正小标宋简体" w:hAnsi="宋体" w:hint="eastAsia"/>
          <w:kern w:val="0"/>
          <w:szCs w:val="32"/>
        </w:rPr>
        <w:t>毕业设计（论文）</w:t>
      </w:r>
      <w:r w:rsidRPr="00750A0D">
        <w:rPr>
          <w:rFonts w:ascii="方正小标宋简体" w:eastAsia="方正小标宋简体" w:hAnsi="宋体"/>
          <w:kern w:val="0"/>
          <w:szCs w:val="32"/>
        </w:rPr>
        <w:t>”</w:t>
      </w:r>
      <w:r w:rsidRPr="00750A0D">
        <w:rPr>
          <w:rFonts w:ascii="方正小标宋简体" w:eastAsia="方正小标宋简体" w:hAnsi="宋体"/>
          <w:kern w:val="0"/>
          <w:szCs w:val="32"/>
        </w:rPr>
        <w:t>教学大纲</w:t>
      </w:r>
    </w:p>
    <w:p w:rsidR="00750A0D" w:rsidRPr="00750A0D" w:rsidRDefault="00750A0D" w:rsidP="00750A0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A36061" w:rsidRPr="00750A0D"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课程名称：</w:t>
      </w:r>
      <w:r w:rsidRPr="00750A0D">
        <w:rPr>
          <w:rFonts w:ascii="仿宋_GB2312" w:hAnsi="仿宋_GB2312" w:cs="仿宋_GB2312" w:hint="eastAsia"/>
          <w:bCs/>
          <w:sz w:val="28"/>
          <w:szCs w:val="28"/>
        </w:rPr>
        <w:t>毕业设计（论文）</w:t>
      </w:r>
    </w:p>
    <w:p w:rsidR="00A36061" w:rsidRPr="00750A0D" w:rsidRDefault="00A36061" w:rsidP="00750A0D">
      <w:pPr>
        <w:spacing w:line="360" w:lineRule="auto"/>
        <w:ind w:firstLineChars="600" w:firstLine="1680"/>
        <w:rPr>
          <w:rFonts w:ascii="仿宋_GB2312" w:hAnsi="仿宋_GB2312" w:cs="仿宋_GB2312"/>
          <w:bCs/>
          <w:sz w:val="28"/>
          <w:szCs w:val="28"/>
        </w:rPr>
      </w:pPr>
      <w:r w:rsidRPr="00750A0D">
        <w:rPr>
          <w:rFonts w:ascii="仿宋_GB2312" w:hAnsi="仿宋_GB2312" w:cs="仿宋_GB2312" w:hint="eastAsia"/>
          <w:bCs/>
          <w:sz w:val="28"/>
          <w:szCs w:val="28"/>
        </w:rPr>
        <w:t>Graduation design （thesis ）</w:t>
      </w:r>
    </w:p>
    <w:p w:rsidR="00A36061"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课程编码：</w:t>
      </w:r>
      <w:r w:rsidRPr="00750A0D">
        <w:rPr>
          <w:rFonts w:ascii="仿宋_GB2312" w:hAnsi="仿宋_GB2312" w:cs="仿宋_GB2312" w:hint="eastAsia"/>
          <w:bCs/>
          <w:sz w:val="28"/>
          <w:szCs w:val="28"/>
        </w:rPr>
        <w:t>S2805210</w:t>
      </w:r>
    </w:p>
    <w:p w:rsidR="00750A0D" w:rsidRPr="00750A0D" w:rsidRDefault="00750A0D" w:rsidP="00750A0D">
      <w:pPr>
        <w:spacing w:line="360" w:lineRule="auto"/>
        <w:ind w:firstLine="331"/>
        <w:rPr>
          <w:rFonts w:ascii="仿宋_GB2312" w:hAnsi="仿宋_GB2312" w:cs="仿宋_GB2312"/>
          <w:bCs/>
          <w:sz w:val="28"/>
          <w:szCs w:val="28"/>
        </w:rPr>
      </w:pPr>
      <w:r>
        <w:rPr>
          <w:rFonts w:ascii="仿宋_GB2312" w:hAnsi="仿宋_GB2312" w:cs="仿宋_GB2312"/>
          <w:bCs/>
          <w:sz w:val="28"/>
          <w:szCs w:val="28"/>
        </w:rPr>
        <w:t>授课语言</w:t>
      </w:r>
      <w:r>
        <w:rPr>
          <w:rFonts w:ascii="仿宋_GB2312" w:hAnsi="仿宋_GB2312" w:cs="仿宋_GB2312" w:hint="eastAsia"/>
          <w:bCs/>
          <w:sz w:val="28"/>
          <w:szCs w:val="28"/>
        </w:rPr>
        <w:t>：</w:t>
      </w:r>
      <w:r>
        <w:rPr>
          <w:rFonts w:ascii="仿宋_GB2312" w:hAnsi="仿宋_GB2312" w:cs="仿宋_GB2312"/>
          <w:bCs/>
          <w:sz w:val="28"/>
          <w:szCs w:val="28"/>
        </w:rPr>
        <w:t>中文</w:t>
      </w:r>
    </w:p>
    <w:p w:rsidR="00A36061" w:rsidRPr="00750A0D"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学    分：</w:t>
      </w:r>
      <w:r w:rsidRPr="00750A0D">
        <w:rPr>
          <w:rFonts w:ascii="仿宋_GB2312" w:hAnsi="仿宋_GB2312" w:cs="仿宋_GB2312" w:hint="eastAsia"/>
          <w:bCs/>
          <w:sz w:val="28"/>
          <w:szCs w:val="28"/>
        </w:rPr>
        <w:t>15</w:t>
      </w:r>
    </w:p>
    <w:p w:rsidR="00A36061" w:rsidRPr="00750A0D" w:rsidRDefault="00750A0D" w:rsidP="00750A0D">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设计周数</w:t>
      </w:r>
      <w:r w:rsidR="00A36061" w:rsidRPr="00750A0D">
        <w:rPr>
          <w:rFonts w:ascii="仿宋_GB2312" w:hAnsi="仿宋_GB2312" w:cs="仿宋_GB2312"/>
          <w:bCs/>
          <w:sz w:val="28"/>
          <w:szCs w:val="28"/>
        </w:rPr>
        <w:t>：</w:t>
      </w:r>
      <w:r w:rsidR="00A36061" w:rsidRPr="00750A0D">
        <w:rPr>
          <w:rFonts w:ascii="仿宋_GB2312" w:hAnsi="仿宋_GB2312" w:cs="仿宋_GB2312" w:hint="eastAsia"/>
          <w:bCs/>
          <w:sz w:val="28"/>
          <w:szCs w:val="28"/>
        </w:rPr>
        <w:t>15周</w:t>
      </w:r>
      <w:r w:rsidR="00A36061" w:rsidRPr="00750A0D">
        <w:rPr>
          <w:rFonts w:ascii="仿宋_GB2312" w:hAnsi="仿宋_GB2312" w:cs="仿宋_GB2312"/>
          <w:bCs/>
          <w:sz w:val="28"/>
          <w:szCs w:val="28"/>
        </w:rPr>
        <w:t>/0</w:t>
      </w:r>
    </w:p>
    <w:p w:rsidR="00A36061" w:rsidRPr="00750A0D"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课程性质：</w:t>
      </w:r>
      <w:r w:rsidRPr="00750A0D">
        <w:rPr>
          <w:rFonts w:ascii="仿宋_GB2312" w:hAnsi="仿宋_GB2312" w:cs="仿宋_GB2312" w:hint="eastAsia"/>
          <w:bCs/>
          <w:sz w:val="28"/>
          <w:szCs w:val="28"/>
        </w:rPr>
        <w:t>必</w:t>
      </w:r>
      <w:r w:rsidRPr="00750A0D">
        <w:rPr>
          <w:rFonts w:ascii="仿宋_GB2312" w:hAnsi="仿宋_GB2312" w:cs="仿宋_GB2312"/>
          <w:bCs/>
          <w:sz w:val="28"/>
          <w:szCs w:val="28"/>
        </w:rPr>
        <w:t>修课程</w:t>
      </w:r>
    </w:p>
    <w:p w:rsidR="00750A0D" w:rsidRDefault="00750A0D"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 xml:space="preserve">适应对象： </w:t>
      </w:r>
      <w:r w:rsidRPr="00750A0D">
        <w:rPr>
          <w:rFonts w:ascii="仿宋_GB2312" w:hAnsi="仿宋_GB2312" w:cs="仿宋_GB2312" w:hint="eastAsia"/>
          <w:bCs/>
          <w:sz w:val="28"/>
          <w:szCs w:val="28"/>
        </w:rPr>
        <w:t>工程造价专业</w:t>
      </w:r>
    </w:p>
    <w:p w:rsidR="00750A0D" w:rsidRDefault="00750A0D" w:rsidP="00750A0D">
      <w:pPr>
        <w:spacing w:line="360" w:lineRule="auto"/>
        <w:ind w:firstLine="331"/>
        <w:rPr>
          <w:rFonts w:ascii="仿宋_GB2312" w:hAnsi="仿宋_GB2312" w:cs="仿宋_GB2312"/>
          <w:bCs/>
          <w:sz w:val="28"/>
          <w:szCs w:val="28"/>
        </w:rPr>
      </w:pPr>
      <w:r>
        <w:rPr>
          <w:rFonts w:ascii="仿宋_GB2312" w:hAnsi="仿宋_GB2312" w:cs="仿宋_GB2312"/>
          <w:bCs/>
          <w:sz w:val="28"/>
          <w:szCs w:val="28"/>
        </w:rPr>
        <w:t>适用学期</w:t>
      </w:r>
      <w:r>
        <w:rPr>
          <w:rFonts w:ascii="仿宋_GB2312" w:hAnsi="仿宋_GB2312" w:cs="仿宋_GB2312" w:hint="eastAsia"/>
          <w:bCs/>
          <w:sz w:val="28"/>
          <w:szCs w:val="28"/>
        </w:rPr>
        <w:t>：</w:t>
      </w:r>
    </w:p>
    <w:p w:rsidR="00750A0D" w:rsidRPr="00750A0D" w:rsidRDefault="00750A0D"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先修课程：本专业所有基础课程系列和专业课程系列</w:t>
      </w:r>
    </w:p>
    <w:p w:rsidR="00A36061"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t>开课单位：</w:t>
      </w:r>
      <w:r w:rsidRPr="00750A0D">
        <w:rPr>
          <w:rFonts w:ascii="仿宋_GB2312" w:hAnsi="仿宋_GB2312" w:cs="仿宋_GB2312" w:hint="eastAsia"/>
          <w:bCs/>
          <w:sz w:val="28"/>
          <w:szCs w:val="28"/>
        </w:rPr>
        <w:t>建筑</w:t>
      </w:r>
      <w:r w:rsidRPr="00750A0D">
        <w:rPr>
          <w:rFonts w:ascii="仿宋_GB2312" w:hAnsi="仿宋_GB2312" w:cs="仿宋_GB2312"/>
          <w:bCs/>
          <w:sz w:val="28"/>
          <w:szCs w:val="28"/>
        </w:rPr>
        <w:t>工程学院</w:t>
      </w:r>
      <w:r w:rsidRPr="00750A0D">
        <w:rPr>
          <w:rFonts w:ascii="仿宋_GB2312" w:hAnsi="仿宋_GB2312" w:cs="仿宋_GB2312" w:hint="eastAsia"/>
          <w:bCs/>
          <w:sz w:val="28"/>
          <w:szCs w:val="28"/>
        </w:rPr>
        <w:t>工程造价与施工</w:t>
      </w:r>
      <w:r w:rsidRPr="00750A0D">
        <w:rPr>
          <w:rFonts w:ascii="仿宋_GB2312" w:hAnsi="仿宋_GB2312" w:cs="仿宋_GB2312"/>
          <w:bCs/>
          <w:sz w:val="28"/>
          <w:szCs w:val="28"/>
        </w:rPr>
        <w:t>教研室</w:t>
      </w:r>
    </w:p>
    <w:p w:rsidR="00750A0D" w:rsidRPr="00750A0D" w:rsidRDefault="00750A0D" w:rsidP="00750A0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A36061" w:rsidRDefault="00A36061" w:rsidP="00A36061">
      <w:pPr>
        <w:keepNext/>
        <w:spacing w:beforeLines="100" w:before="312" w:afterLines="50" w:after="156" w:line="360" w:lineRule="exact"/>
        <w:outlineLvl w:val="0"/>
        <w:rPr>
          <w:rFonts w:ascii="Times New Roman" w:eastAsia="黑体" w:hAnsi="Times New Roman"/>
          <w:color w:val="000000"/>
          <w:sz w:val="28"/>
          <w:szCs w:val="28"/>
        </w:rPr>
      </w:pPr>
      <w:r>
        <w:rPr>
          <w:rFonts w:ascii="Times New Roman" w:eastAsia="黑体" w:hAnsi="Times New Roman"/>
          <w:color w:val="000000"/>
          <w:sz w:val="28"/>
          <w:szCs w:val="28"/>
        </w:rPr>
        <w:t>1.</w:t>
      </w:r>
      <w:r>
        <w:rPr>
          <w:rFonts w:ascii="Times New Roman" w:eastAsia="黑体" w:hAnsi="Times New Roman"/>
          <w:color w:val="000000"/>
          <w:sz w:val="28"/>
          <w:szCs w:val="28"/>
        </w:rPr>
        <w:t>课程教学目标</w:t>
      </w:r>
    </w:p>
    <w:p w:rsidR="00A36061" w:rsidRPr="00750A0D"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hint="eastAsia"/>
          <w:bCs/>
          <w:sz w:val="28"/>
          <w:szCs w:val="28"/>
        </w:rPr>
        <w:t>本课程为工程造价专业学生完成教学计划规定的全部课程后必修的集中实践性教学环节，其目的是通过专题研究、论文综述、工程设计、软件使用等方式，综合应用和深化本专业所学理论知识和专业技能，培养学生独立分析和解决实际问题的能力，使学生受到工程师的基本训练。同时鼓励学生在多学科背景下的团队中承担相应的角色和工作，初步培养其团队协作能力、管理能力和一定的决策能力。</w:t>
      </w:r>
    </w:p>
    <w:p w:rsidR="00A36061" w:rsidRPr="00750A0D" w:rsidRDefault="00A36061" w:rsidP="00750A0D">
      <w:pPr>
        <w:spacing w:line="360" w:lineRule="auto"/>
        <w:ind w:firstLine="331"/>
        <w:rPr>
          <w:rFonts w:ascii="仿宋_GB2312" w:hAnsi="仿宋_GB2312" w:cs="仿宋_GB2312"/>
          <w:bCs/>
          <w:sz w:val="28"/>
          <w:szCs w:val="28"/>
        </w:rPr>
      </w:pPr>
      <w:r w:rsidRPr="00750A0D">
        <w:rPr>
          <w:rFonts w:ascii="仿宋_GB2312" w:hAnsi="仿宋_GB2312" w:cs="仿宋_GB2312"/>
          <w:bCs/>
          <w:sz w:val="28"/>
          <w:szCs w:val="28"/>
        </w:rPr>
        <w:lastRenderedPageBreak/>
        <w:t>本课程教学目标及对毕业要求指标点的支撑关系见下表：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650"/>
        <w:gridCol w:w="908"/>
        <w:gridCol w:w="2956"/>
      </w:tblGrid>
      <w:tr w:rsidR="00A36061" w:rsidRPr="00750A0D" w:rsidTr="00750A0D">
        <w:trPr>
          <w:trHeight w:val="454"/>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
                <w:bCs/>
                <w:sz w:val="24"/>
                <w:szCs w:val="24"/>
              </w:rPr>
            </w:pPr>
            <w:r w:rsidRPr="00750A0D">
              <w:rPr>
                <w:rFonts w:ascii="仿宋_GB2312" w:hAnsi="仿宋_GB2312" w:cs="仿宋_GB2312"/>
                <w:b/>
                <w:bCs/>
                <w:sz w:val="24"/>
                <w:szCs w:val="24"/>
              </w:rPr>
              <w:t>序号</w:t>
            </w:r>
          </w:p>
        </w:tc>
        <w:tc>
          <w:tcPr>
            <w:tcW w:w="2198" w:type="pct"/>
            <w:vMerge w:val="restart"/>
            <w:tcBorders>
              <w:top w:val="single" w:sz="4" w:space="0" w:color="000000"/>
              <w:left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
                <w:bCs/>
                <w:sz w:val="24"/>
                <w:szCs w:val="24"/>
              </w:rPr>
            </w:pPr>
            <w:r w:rsidRPr="00750A0D">
              <w:rPr>
                <w:rFonts w:ascii="仿宋_GB2312" w:hAnsi="仿宋_GB2312" w:cs="仿宋_GB2312"/>
                <w:b/>
                <w:bCs/>
                <w:sz w:val="24"/>
                <w:szCs w:val="24"/>
              </w:rPr>
              <w:t>课程教学目标</w:t>
            </w:r>
          </w:p>
        </w:tc>
        <w:tc>
          <w:tcPr>
            <w:tcW w:w="2327" w:type="pct"/>
            <w:gridSpan w:val="2"/>
            <w:tcBorders>
              <w:top w:val="single" w:sz="4" w:space="0" w:color="000000"/>
              <w:left w:val="single" w:sz="4" w:space="0" w:color="000000"/>
              <w:bottom w:val="single" w:sz="4" w:space="0" w:color="auto"/>
              <w:right w:val="single" w:sz="4" w:space="0" w:color="auto"/>
            </w:tcBorders>
            <w:vAlign w:val="center"/>
          </w:tcPr>
          <w:p w:rsidR="00A36061" w:rsidRPr="00750A0D" w:rsidRDefault="00A36061" w:rsidP="00750A0D">
            <w:pPr>
              <w:spacing w:line="360" w:lineRule="auto"/>
              <w:ind w:firstLine="331"/>
              <w:rPr>
                <w:rFonts w:ascii="仿宋_GB2312" w:hAnsi="仿宋_GB2312" w:cs="仿宋_GB2312"/>
                <w:b/>
                <w:bCs/>
                <w:sz w:val="24"/>
                <w:szCs w:val="24"/>
              </w:rPr>
            </w:pPr>
            <w:r w:rsidRPr="00750A0D">
              <w:rPr>
                <w:rFonts w:ascii="仿宋_GB2312" w:hAnsi="仿宋_GB2312" w:cs="仿宋_GB2312"/>
                <w:b/>
                <w:bCs/>
                <w:sz w:val="24"/>
                <w:szCs w:val="24"/>
              </w:rPr>
              <w:t>支撑毕业要求指标点</w:t>
            </w:r>
          </w:p>
        </w:tc>
      </w:tr>
      <w:tr w:rsidR="00A36061" w:rsidRPr="00750A0D" w:rsidTr="00750A0D">
        <w:trPr>
          <w:trHeight w:val="454"/>
          <w:jc w:val="center"/>
        </w:trPr>
        <w:tc>
          <w:tcPr>
            <w:tcW w:w="475" w:type="pct"/>
            <w:vMerge/>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
                <w:bCs/>
                <w:sz w:val="24"/>
                <w:szCs w:val="24"/>
              </w:rPr>
            </w:pPr>
          </w:p>
        </w:tc>
        <w:tc>
          <w:tcPr>
            <w:tcW w:w="2198" w:type="pct"/>
            <w:vMerge/>
            <w:tcBorders>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
                <w:bCs/>
                <w:sz w:val="24"/>
                <w:szCs w:val="24"/>
              </w:rPr>
            </w:pPr>
          </w:p>
        </w:tc>
        <w:tc>
          <w:tcPr>
            <w:tcW w:w="547" w:type="pct"/>
            <w:tcBorders>
              <w:top w:val="single" w:sz="4" w:space="0" w:color="auto"/>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
                <w:bCs/>
                <w:sz w:val="24"/>
                <w:szCs w:val="24"/>
              </w:rPr>
            </w:pPr>
            <w:r w:rsidRPr="00750A0D">
              <w:rPr>
                <w:rFonts w:ascii="仿宋_GB2312" w:hAnsi="仿宋_GB2312" w:cs="仿宋_GB2312"/>
                <w:b/>
                <w:bCs/>
                <w:sz w:val="24"/>
                <w:szCs w:val="24"/>
              </w:rPr>
              <w:t>指标点</w:t>
            </w:r>
          </w:p>
        </w:tc>
        <w:tc>
          <w:tcPr>
            <w:tcW w:w="1780" w:type="pct"/>
            <w:tcBorders>
              <w:top w:val="single" w:sz="4" w:space="0" w:color="auto"/>
              <w:left w:val="single" w:sz="4" w:space="0" w:color="000000"/>
              <w:bottom w:val="single" w:sz="4" w:space="0" w:color="000000"/>
              <w:right w:val="single" w:sz="4" w:space="0" w:color="auto"/>
            </w:tcBorders>
            <w:vAlign w:val="center"/>
          </w:tcPr>
          <w:p w:rsidR="00A36061" w:rsidRPr="00750A0D" w:rsidRDefault="00A36061" w:rsidP="00750A0D">
            <w:pPr>
              <w:spacing w:line="360" w:lineRule="auto"/>
              <w:ind w:firstLine="331"/>
              <w:rPr>
                <w:rFonts w:ascii="仿宋_GB2312" w:hAnsi="仿宋_GB2312" w:cs="仿宋_GB2312"/>
                <w:b/>
                <w:bCs/>
                <w:sz w:val="24"/>
                <w:szCs w:val="24"/>
              </w:rPr>
            </w:pPr>
            <w:r w:rsidRPr="00750A0D">
              <w:rPr>
                <w:rFonts w:ascii="仿宋_GB2312" w:hAnsi="仿宋_GB2312" w:cs="仿宋_GB2312"/>
                <w:b/>
                <w:bCs/>
                <w:sz w:val="24"/>
                <w:szCs w:val="24"/>
              </w:rPr>
              <w:t>指标点内容</w:t>
            </w:r>
          </w:p>
        </w:tc>
      </w:tr>
      <w:tr w:rsidR="00A36061" w:rsidRPr="00750A0D" w:rsidTr="00750A0D">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1</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目标1：</w:t>
            </w:r>
            <w:r w:rsidRPr="00750A0D">
              <w:rPr>
                <w:rFonts w:ascii="仿宋_GB2312" w:hAnsi="仿宋_GB2312" w:cs="仿宋_GB2312" w:hint="eastAsia"/>
                <w:bCs/>
                <w:sz w:val="24"/>
                <w:szCs w:val="24"/>
              </w:rPr>
              <w:t>引导学生在毕业设计过程中应能综合运用多学科的理论知识与所学专业技能，分析解决本专业领域的工程实际问题；通过毕业设计教学过程中的学习、研究和实际训练使其理论认识深化、知识领域扩展、专业技能延伸。</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3.1</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能够将数学、自然科学、工程基础和专业知识用于解决复杂工程问题。</w:t>
            </w:r>
          </w:p>
        </w:tc>
      </w:tr>
      <w:tr w:rsidR="00A36061" w:rsidRPr="00750A0D" w:rsidTr="00750A0D">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2</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目标2：</w:t>
            </w:r>
            <w:r w:rsidRPr="00750A0D">
              <w:rPr>
                <w:rFonts w:ascii="仿宋_GB2312" w:hAnsi="仿宋_GB2312" w:cs="仿宋_GB2312" w:hint="eastAsia"/>
                <w:bCs/>
                <w:sz w:val="24"/>
                <w:szCs w:val="24"/>
              </w:rPr>
              <w:t>培养学生依据课题任务进行资料数据的调研、收集、加工与整理的能力，强化学生合理使用各种设计资料、手册、图册、国家标准和技术规范的基本技能，深化其对工程设计的程序、方法和原则的理解，了解从事科学研究的基本方法，提高学生工程计算、图纸绘制、编写技术文件的能力。</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3.5</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能够针对复杂工程问题，开发、选择与使用恰当的技术、资源、现代工程工具和信息技术工具，包括对复杂工程经济问题的预测与模拟，并能够理解其局限性。</w:t>
            </w:r>
          </w:p>
        </w:tc>
      </w:tr>
      <w:tr w:rsidR="00A36061" w:rsidRPr="00750A0D" w:rsidTr="00750A0D">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3</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bCs/>
                <w:sz w:val="24"/>
                <w:szCs w:val="24"/>
              </w:rPr>
              <w:t>目标3：</w:t>
            </w:r>
            <w:r w:rsidRPr="00750A0D">
              <w:rPr>
                <w:rFonts w:ascii="仿宋_GB2312" w:hAnsi="仿宋_GB2312" w:cs="仿宋_GB2312" w:hint="eastAsia"/>
                <w:bCs/>
                <w:sz w:val="24"/>
                <w:szCs w:val="24"/>
              </w:rPr>
              <w:t>通过毕业设计的工作经历，树立学生实事求是的科学态度，养成严谨求实的工作作风、正确的技术经济观点和工程全局意识。培养学生创新能力、实践能力和创业精神。</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3.8</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具有人文社会科学素养、社会责任感，能够在工程实践中理解并遵守工程职业道德和规范，履行责任。</w:t>
            </w:r>
          </w:p>
        </w:tc>
      </w:tr>
      <w:tr w:rsidR="00A36061" w:rsidRPr="00750A0D" w:rsidTr="00750A0D">
        <w:trPr>
          <w:trHeight w:val="454"/>
          <w:jc w:val="center"/>
        </w:trPr>
        <w:tc>
          <w:tcPr>
            <w:tcW w:w="475"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4</w:t>
            </w:r>
          </w:p>
        </w:tc>
        <w:tc>
          <w:tcPr>
            <w:tcW w:w="2198"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目标4：鼓励学生在多学科背</w:t>
            </w:r>
            <w:r w:rsidRPr="00750A0D">
              <w:rPr>
                <w:rFonts w:ascii="仿宋_GB2312" w:hAnsi="仿宋_GB2312" w:cs="仿宋_GB2312" w:hint="eastAsia"/>
                <w:bCs/>
                <w:sz w:val="24"/>
                <w:szCs w:val="24"/>
              </w:rPr>
              <w:lastRenderedPageBreak/>
              <w:t>景下的团队中承担相应的角色和工作，初步培养其团队协作能力、管理能力和一定的决策能力，为毕业后更好地适应工程设计，科学研究及其它技术工作奠定必要的基础。</w:t>
            </w:r>
          </w:p>
        </w:tc>
        <w:tc>
          <w:tcPr>
            <w:tcW w:w="547" w:type="pct"/>
            <w:tcBorders>
              <w:top w:val="single" w:sz="4" w:space="0" w:color="000000"/>
              <w:left w:val="single" w:sz="4" w:space="0" w:color="000000"/>
              <w:bottom w:val="single" w:sz="4" w:space="0" w:color="000000"/>
              <w:right w:val="single" w:sz="4" w:space="0" w:color="000000"/>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lastRenderedPageBreak/>
              <w:t>3.9</w:t>
            </w:r>
          </w:p>
        </w:tc>
        <w:tc>
          <w:tcPr>
            <w:tcW w:w="1780" w:type="pct"/>
            <w:tcBorders>
              <w:top w:val="single" w:sz="4" w:space="0" w:color="000000"/>
              <w:left w:val="single" w:sz="4" w:space="0" w:color="000000"/>
              <w:bottom w:val="single" w:sz="4" w:space="0" w:color="000000"/>
              <w:right w:val="single" w:sz="4" w:space="0" w:color="auto"/>
            </w:tcBorders>
            <w:vAlign w:val="center"/>
          </w:tcPr>
          <w:p w:rsidR="00A36061" w:rsidRPr="00750A0D" w:rsidRDefault="00A36061" w:rsidP="00750A0D">
            <w:pPr>
              <w:spacing w:line="360" w:lineRule="auto"/>
              <w:ind w:firstLine="331"/>
              <w:rPr>
                <w:rFonts w:ascii="仿宋_GB2312" w:hAnsi="仿宋_GB2312" w:cs="仿宋_GB2312"/>
                <w:bCs/>
                <w:sz w:val="24"/>
                <w:szCs w:val="24"/>
              </w:rPr>
            </w:pPr>
            <w:r w:rsidRPr="00750A0D">
              <w:rPr>
                <w:rFonts w:ascii="仿宋_GB2312" w:hAnsi="仿宋_GB2312" w:cs="仿宋_GB2312" w:hint="eastAsia"/>
                <w:bCs/>
                <w:sz w:val="24"/>
                <w:szCs w:val="24"/>
              </w:rPr>
              <w:t>能够在多学科背景下的</w:t>
            </w:r>
            <w:r w:rsidRPr="00750A0D">
              <w:rPr>
                <w:rFonts w:ascii="仿宋_GB2312" w:hAnsi="仿宋_GB2312" w:cs="仿宋_GB2312" w:hint="eastAsia"/>
                <w:bCs/>
                <w:sz w:val="24"/>
                <w:szCs w:val="24"/>
              </w:rPr>
              <w:lastRenderedPageBreak/>
              <w:t>团队中承担个体、团队成员以及负责人的角色</w:t>
            </w:r>
          </w:p>
        </w:tc>
      </w:tr>
    </w:tbl>
    <w:p w:rsidR="00750A0D" w:rsidRPr="00750A0D" w:rsidRDefault="00750A0D" w:rsidP="00750A0D">
      <w:pPr>
        <w:pStyle w:val="a3"/>
        <w:numPr>
          <w:ilvl w:val="0"/>
          <w:numId w:val="34"/>
        </w:numPr>
        <w:spacing w:beforeLines="50" w:before="156" w:afterLines="50" w:after="156" w:line="560" w:lineRule="exact"/>
        <w:ind w:firstLineChars="0"/>
        <w:rPr>
          <w:rFonts w:ascii="黑体" w:eastAsia="黑体" w:hAnsi="黑体"/>
          <w:b/>
          <w:sz w:val="28"/>
          <w:szCs w:val="28"/>
        </w:rPr>
      </w:pPr>
      <w:r w:rsidRPr="00750A0D">
        <w:rPr>
          <w:rFonts w:ascii="黑体" w:eastAsia="黑体" w:hAnsi="黑体" w:hint="eastAsia"/>
          <w:b/>
          <w:sz w:val="28"/>
          <w:szCs w:val="28"/>
        </w:rPr>
        <w:t>课程设计内容和基本要求</w:t>
      </w:r>
    </w:p>
    <w:p w:rsidR="00A36061" w:rsidRPr="00750A0D" w:rsidRDefault="00A36061" w:rsidP="00750A0D">
      <w:pPr>
        <w:pStyle w:val="a3"/>
        <w:tabs>
          <w:tab w:val="left" w:pos="312"/>
        </w:tabs>
        <w:ind w:left="280" w:firstLineChars="0" w:firstLine="0"/>
        <w:rPr>
          <w:rFonts w:ascii="仿宋_GB2312" w:hAnsi="仿宋_GB2312" w:cs="仿宋_GB2312"/>
          <w:b/>
          <w:bCs/>
          <w:sz w:val="28"/>
          <w:szCs w:val="28"/>
        </w:rPr>
      </w:pPr>
      <w:r w:rsidRPr="00750A0D">
        <w:rPr>
          <w:rFonts w:ascii="仿宋_GB2312" w:hAnsi="仿宋_GB2312" w:cs="仿宋_GB2312"/>
          <w:b/>
          <w:bCs/>
          <w:sz w:val="28"/>
          <w:szCs w:val="28"/>
        </w:rPr>
        <w:t>毕业设计（论文）的主要内容</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毕业设计的主要内容</w:t>
      </w:r>
    </w:p>
    <w:p w:rsidR="00A36061" w:rsidRPr="00750A0D" w:rsidRDefault="00A36061" w:rsidP="00A36061">
      <w:pPr>
        <w:numPr>
          <w:ilvl w:val="0"/>
          <w:numId w:val="13"/>
        </w:num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翻译与课题相关的</w:t>
      </w:r>
      <w:r w:rsidRPr="00750A0D">
        <w:rPr>
          <w:rFonts w:ascii="仿宋_GB2312" w:hAnsi="仿宋_GB2312" w:cs="仿宋_GB2312"/>
          <w:bCs/>
          <w:sz w:val="28"/>
          <w:szCs w:val="28"/>
        </w:rPr>
        <w:t>大约5000词汇以上的外文资料</w:t>
      </w:r>
      <w:r w:rsidRPr="00750A0D">
        <w:rPr>
          <w:rFonts w:ascii="仿宋_GB2312" w:hAnsi="仿宋_GB2312" w:cs="仿宋_GB2312" w:hint="eastAsia"/>
          <w:bCs/>
          <w:sz w:val="28"/>
          <w:szCs w:val="28"/>
        </w:rPr>
        <w:t>。</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 xml:space="preserve">2. </w:t>
      </w:r>
      <w:r w:rsidRPr="00750A0D">
        <w:rPr>
          <w:rFonts w:ascii="仿宋_GB2312" w:hAnsi="仿宋_GB2312" w:cs="仿宋_GB2312"/>
          <w:bCs/>
          <w:sz w:val="28"/>
          <w:szCs w:val="28"/>
        </w:rPr>
        <w:t>招标文件编制</w:t>
      </w:r>
    </w:p>
    <w:p w:rsidR="00A36061" w:rsidRPr="00750A0D" w:rsidRDefault="00A36061" w:rsidP="00A36061">
      <w:pPr>
        <w:autoSpaceDE w:val="0"/>
        <w:autoSpaceDN w:val="0"/>
        <w:adjustRightInd w:val="0"/>
        <w:spacing w:line="236" w:lineRule="exact"/>
        <w:ind w:firstLineChars="200" w:firstLine="560"/>
        <w:jc w:val="left"/>
        <w:rPr>
          <w:rFonts w:ascii="仿宋_GB2312" w:hAnsi="仿宋_GB2312" w:cs="仿宋_GB2312"/>
          <w:bCs/>
          <w:sz w:val="28"/>
          <w:szCs w:val="28"/>
        </w:rPr>
      </w:pPr>
      <w:r w:rsidRPr="00750A0D">
        <w:rPr>
          <w:rFonts w:ascii="仿宋_GB2312" w:hAnsi="仿宋_GB2312" w:cs="仿宋_GB2312" w:hint="eastAsia"/>
          <w:bCs/>
          <w:sz w:val="28"/>
          <w:szCs w:val="28"/>
        </w:rPr>
        <w:t>（1）</w:t>
      </w:r>
      <w:r w:rsidRPr="00750A0D">
        <w:rPr>
          <w:rFonts w:ascii="仿宋_GB2312" w:hAnsi="仿宋_GB2312" w:cs="仿宋_GB2312"/>
          <w:bCs/>
          <w:sz w:val="28"/>
          <w:szCs w:val="28"/>
        </w:rPr>
        <w:t>招标公告或投标邀请书；</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（2）</w:t>
      </w:r>
      <w:r w:rsidRPr="00750A0D">
        <w:rPr>
          <w:rFonts w:ascii="仿宋_GB2312" w:hAnsi="仿宋_GB2312" w:cs="仿宋_GB2312"/>
          <w:bCs/>
          <w:sz w:val="28"/>
          <w:szCs w:val="28"/>
        </w:rPr>
        <w:t>投标须知；</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（3）</w:t>
      </w:r>
      <w:r w:rsidRPr="00750A0D">
        <w:rPr>
          <w:rFonts w:ascii="仿宋_GB2312" w:hAnsi="仿宋_GB2312" w:cs="仿宋_GB2312"/>
          <w:bCs/>
          <w:sz w:val="28"/>
          <w:szCs w:val="28"/>
        </w:rPr>
        <w:t>招标工程量清单；</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（4）</w:t>
      </w:r>
      <w:r w:rsidRPr="00750A0D">
        <w:rPr>
          <w:rFonts w:ascii="仿宋_GB2312" w:hAnsi="仿宋_GB2312" w:cs="仿宋_GB2312"/>
          <w:bCs/>
          <w:sz w:val="28"/>
          <w:szCs w:val="28"/>
        </w:rPr>
        <w:t>评标标准和方法；</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（5）</w:t>
      </w:r>
      <w:r w:rsidRPr="00750A0D">
        <w:rPr>
          <w:rFonts w:ascii="仿宋_GB2312" w:hAnsi="仿宋_GB2312" w:cs="仿宋_GB2312"/>
          <w:bCs/>
          <w:sz w:val="28"/>
          <w:szCs w:val="28"/>
        </w:rPr>
        <w:t>投标文件格式；</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（6）</w:t>
      </w:r>
      <w:r w:rsidRPr="00750A0D">
        <w:rPr>
          <w:rFonts w:ascii="仿宋_GB2312" w:hAnsi="仿宋_GB2312" w:cs="仿宋_GB2312"/>
          <w:bCs/>
          <w:sz w:val="28"/>
          <w:szCs w:val="28"/>
        </w:rPr>
        <w:t>技术条款；</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（7）</w:t>
      </w:r>
      <w:r w:rsidRPr="00750A0D">
        <w:rPr>
          <w:rFonts w:ascii="仿宋_GB2312" w:hAnsi="仿宋_GB2312" w:cs="仿宋_GB2312"/>
          <w:bCs/>
          <w:sz w:val="28"/>
          <w:szCs w:val="28"/>
        </w:rPr>
        <w:t>合同主要条款</w:t>
      </w:r>
      <w:r w:rsidRPr="00750A0D">
        <w:rPr>
          <w:rFonts w:ascii="仿宋_GB2312" w:hAnsi="仿宋_GB2312" w:cs="仿宋_GB2312" w:hint="eastAsia"/>
          <w:bCs/>
          <w:sz w:val="28"/>
          <w:szCs w:val="28"/>
        </w:rPr>
        <w:t>；</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（8）</w:t>
      </w:r>
      <w:r w:rsidRPr="00750A0D">
        <w:rPr>
          <w:rFonts w:ascii="仿宋_GB2312" w:hAnsi="仿宋_GB2312" w:cs="仿宋_GB2312"/>
          <w:bCs/>
          <w:sz w:val="28"/>
          <w:szCs w:val="28"/>
        </w:rPr>
        <w:t>附件和与其他要求投标人提供的材料。</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 xml:space="preserve">3. </w:t>
      </w:r>
      <w:r w:rsidRPr="00750A0D">
        <w:rPr>
          <w:rFonts w:ascii="仿宋_GB2312" w:hAnsi="仿宋_GB2312" w:cs="仿宋_GB2312"/>
          <w:bCs/>
          <w:sz w:val="28"/>
          <w:szCs w:val="28"/>
        </w:rPr>
        <w:t>投标文件编制</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（1）</w:t>
      </w:r>
      <w:r w:rsidRPr="00750A0D">
        <w:rPr>
          <w:rFonts w:ascii="仿宋_GB2312" w:hAnsi="仿宋_GB2312" w:cs="仿宋_GB2312"/>
          <w:bCs/>
          <w:sz w:val="28"/>
          <w:szCs w:val="28"/>
        </w:rPr>
        <w:t>商务标</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1) 投标函、对招标文件中各项条款内容的确认和响应及投标承诺；</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2) 投标书附录；</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lastRenderedPageBreak/>
        <w:t>3) 法定代表人资格证明及授权委托书；</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4) 报价文件（含已标价工程量清单与报价表、各项费用计价表，综合单价分析表等）；</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5) 招标文件规定提交的其他资料。</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（2）</w:t>
      </w:r>
      <w:r w:rsidRPr="00750A0D">
        <w:rPr>
          <w:rFonts w:ascii="仿宋_GB2312" w:hAnsi="仿宋_GB2312" w:cs="仿宋_GB2312"/>
          <w:bCs/>
          <w:sz w:val="28"/>
          <w:szCs w:val="28"/>
        </w:rPr>
        <w:t>技术标（施工组织设计）</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1) 工程概况及特点分析；</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 xml:space="preserve">2) 施工部署和施工方案选择； </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 xml:space="preserve">3) 施工计划体系编制； </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 xml:space="preserve">4) 施工平面图设计； </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5) 各项管理计划（保证措施）制定。</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毕业论文选题的主要内容</w:t>
      </w:r>
    </w:p>
    <w:p w:rsidR="00A36061" w:rsidRPr="00750A0D" w:rsidRDefault="00A36061" w:rsidP="00A36061">
      <w:pPr>
        <w:widowControl/>
        <w:ind w:firstLineChars="200" w:firstLine="560"/>
        <w:jc w:val="left"/>
        <w:rPr>
          <w:rFonts w:ascii="仿宋_GB2312" w:hAnsi="仿宋_GB2312" w:cs="仿宋_GB2312"/>
          <w:bCs/>
          <w:sz w:val="28"/>
          <w:szCs w:val="28"/>
        </w:rPr>
      </w:pPr>
      <w:r w:rsidRPr="00750A0D">
        <w:rPr>
          <w:rFonts w:ascii="仿宋_GB2312" w:hAnsi="仿宋_GB2312" w:cs="仿宋_GB2312" w:hint="eastAsia"/>
          <w:bCs/>
          <w:sz w:val="28"/>
          <w:szCs w:val="28"/>
        </w:rPr>
        <w:t>题目应满足本专业人才培养目标定位和要求，选择具有一定使用价值、尽量覆盖本专业的主干课程，</w:t>
      </w:r>
    </w:p>
    <w:p w:rsidR="00A36061" w:rsidRPr="00750A0D" w:rsidRDefault="00A36061" w:rsidP="00A36061">
      <w:pPr>
        <w:rPr>
          <w:rFonts w:ascii="仿宋_GB2312" w:hAnsi="仿宋_GB2312" w:cs="仿宋_GB2312"/>
          <w:bCs/>
          <w:sz w:val="28"/>
          <w:szCs w:val="28"/>
        </w:rPr>
      </w:pPr>
      <w:r w:rsidRPr="00750A0D">
        <w:rPr>
          <w:rFonts w:ascii="仿宋_GB2312" w:hAnsi="仿宋_GB2312" w:cs="仿宋_GB2312" w:hint="eastAsia"/>
          <w:bCs/>
          <w:sz w:val="28"/>
          <w:szCs w:val="28"/>
        </w:rPr>
        <w:t>能对所学知识和技能进行综合训练的题目，应体现与生产实际相结合，应体现对学生综合运用知识能力、应用文献知识能力、设计（实验）能力、计算能力、外语应用能力、计算机应用能力、技术经济分析能力的培养。可参照如下题目：</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1</w:t>
      </w:r>
      <w:r w:rsidRPr="00750A0D">
        <w:rPr>
          <w:rFonts w:ascii="仿宋_GB2312" w:hAnsi="仿宋_GB2312" w:cs="仿宋_GB2312" w:hint="eastAsia"/>
          <w:bCs/>
          <w:sz w:val="28"/>
          <w:szCs w:val="28"/>
        </w:rPr>
        <w:t>）</w:t>
      </w:r>
      <w:r w:rsidRPr="00750A0D">
        <w:rPr>
          <w:rFonts w:ascii="仿宋_GB2312" w:hAnsi="仿宋_GB2312" w:cs="仿宋_GB2312"/>
          <w:bCs/>
          <w:sz w:val="28"/>
          <w:szCs w:val="28"/>
        </w:rPr>
        <w:t>工程定额编制与管理研究</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2</w:t>
      </w:r>
      <w:r w:rsidRPr="00750A0D">
        <w:rPr>
          <w:rFonts w:ascii="仿宋_GB2312" w:hAnsi="仿宋_GB2312" w:cs="仿宋_GB2312" w:hint="eastAsia"/>
          <w:bCs/>
          <w:sz w:val="28"/>
          <w:szCs w:val="28"/>
        </w:rPr>
        <w:t>）</w:t>
      </w:r>
      <w:r w:rsidRPr="00750A0D">
        <w:rPr>
          <w:rFonts w:ascii="仿宋_GB2312" w:hAnsi="仿宋_GB2312" w:cs="仿宋_GB2312"/>
          <w:bCs/>
          <w:sz w:val="28"/>
          <w:szCs w:val="28"/>
        </w:rPr>
        <w:t>工程计量与计价方法改革</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3</w:t>
      </w:r>
      <w:r w:rsidRPr="00750A0D">
        <w:rPr>
          <w:rFonts w:ascii="仿宋_GB2312" w:hAnsi="仿宋_GB2312" w:cs="仿宋_GB2312" w:hint="eastAsia"/>
          <w:bCs/>
          <w:sz w:val="28"/>
          <w:szCs w:val="28"/>
        </w:rPr>
        <w:t>）</w:t>
      </w:r>
      <w:r w:rsidRPr="00750A0D">
        <w:rPr>
          <w:rFonts w:ascii="仿宋_GB2312" w:hAnsi="仿宋_GB2312" w:cs="仿宋_GB2312"/>
          <w:bCs/>
          <w:sz w:val="28"/>
          <w:szCs w:val="28"/>
        </w:rPr>
        <w:t>工程造价管理研究</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4</w:t>
      </w:r>
      <w:r w:rsidRPr="00750A0D">
        <w:rPr>
          <w:rFonts w:ascii="仿宋_GB2312" w:hAnsi="仿宋_GB2312" w:cs="仿宋_GB2312" w:hint="eastAsia"/>
          <w:bCs/>
          <w:sz w:val="28"/>
          <w:szCs w:val="28"/>
        </w:rPr>
        <w:t>）</w:t>
      </w:r>
      <w:r w:rsidRPr="00750A0D">
        <w:rPr>
          <w:rFonts w:ascii="仿宋_GB2312" w:hAnsi="仿宋_GB2312" w:cs="仿宋_GB2312"/>
          <w:bCs/>
          <w:sz w:val="28"/>
          <w:szCs w:val="28"/>
        </w:rPr>
        <w:t>工程项目管理</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5</w:t>
      </w:r>
      <w:r w:rsidRPr="00750A0D">
        <w:rPr>
          <w:rFonts w:ascii="仿宋_GB2312" w:hAnsi="仿宋_GB2312" w:cs="仿宋_GB2312" w:hint="eastAsia"/>
          <w:bCs/>
          <w:sz w:val="28"/>
          <w:szCs w:val="28"/>
        </w:rPr>
        <w:t>）</w:t>
      </w:r>
      <w:r w:rsidRPr="00750A0D">
        <w:rPr>
          <w:rFonts w:ascii="仿宋_GB2312" w:hAnsi="仿宋_GB2312" w:cs="仿宋_GB2312"/>
          <w:bCs/>
          <w:sz w:val="28"/>
          <w:szCs w:val="28"/>
        </w:rPr>
        <w:t>工程招投标与合同管理研究</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lastRenderedPageBreak/>
        <w:t>6</w:t>
      </w:r>
      <w:r w:rsidRPr="00750A0D">
        <w:rPr>
          <w:rFonts w:ascii="仿宋_GB2312" w:hAnsi="仿宋_GB2312" w:cs="仿宋_GB2312" w:hint="eastAsia"/>
          <w:bCs/>
          <w:sz w:val="28"/>
          <w:szCs w:val="28"/>
        </w:rPr>
        <w:t>）</w:t>
      </w:r>
      <w:r w:rsidRPr="00750A0D">
        <w:rPr>
          <w:rFonts w:ascii="仿宋_GB2312" w:hAnsi="仿宋_GB2312" w:cs="仿宋_GB2312"/>
          <w:bCs/>
          <w:sz w:val="28"/>
          <w:szCs w:val="28"/>
        </w:rPr>
        <w:t>建筑技术经济研究</w:t>
      </w:r>
    </w:p>
    <w:p w:rsidR="00A36061" w:rsidRPr="00750A0D" w:rsidRDefault="00A36061" w:rsidP="00A36061">
      <w:pPr>
        <w:ind w:firstLineChars="200" w:firstLine="560"/>
        <w:rPr>
          <w:rFonts w:ascii="仿宋_GB2312" w:hAnsi="仿宋_GB2312" w:cs="仿宋_GB2312"/>
          <w:bCs/>
          <w:sz w:val="28"/>
          <w:szCs w:val="28"/>
        </w:rPr>
      </w:pPr>
      <w:r w:rsidRPr="00750A0D">
        <w:rPr>
          <w:rFonts w:ascii="仿宋_GB2312" w:hAnsi="仿宋_GB2312" w:cs="仿宋_GB2312"/>
          <w:bCs/>
          <w:sz w:val="28"/>
          <w:szCs w:val="28"/>
        </w:rPr>
        <w:t>7</w:t>
      </w:r>
      <w:r w:rsidRPr="00750A0D">
        <w:rPr>
          <w:rFonts w:ascii="仿宋_GB2312" w:hAnsi="仿宋_GB2312" w:cs="仿宋_GB2312" w:hint="eastAsia"/>
          <w:bCs/>
          <w:sz w:val="28"/>
          <w:szCs w:val="28"/>
        </w:rPr>
        <w:t>）</w:t>
      </w:r>
      <w:r w:rsidRPr="00750A0D">
        <w:rPr>
          <w:rFonts w:ascii="仿宋_GB2312" w:hAnsi="仿宋_GB2312" w:cs="仿宋_GB2312"/>
          <w:bCs/>
          <w:sz w:val="28"/>
          <w:szCs w:val="28"/>
        </w:rPr>
        <w:t>现代施工研究</w:t>
      </w:r>
    </w:p>
    <w:p w:rsidR="00A36061" w:rsidRPr="00750A0D" w:rsidRDefault="00A36061" w:rsidP="00750A0D">
      <w:pPr>
        <w:rPr>
          <w:rFonts w:ascii="仿宋_GB2312" w:hAnsi="仿宋_GB2312" w:cs="仿宋_GB2312"/>
          <w:b/>
          <w:bCs/>
          <w:sz w:val="28"/>
          <w:szCs w:val="28"/>
        </w:rPr>
      </w:pPr>
      <w:r w:rsidRPr="00750A0D">
        <w:rPr>
          <w:rFonts w:ascii="仿宋_GB2312" w:hAnsi="仿宋_GB2312" w:cs="仿宋_GB2312" w:hint="eastAsia"/>
          <w:b/>
          <w:bCs/>
          <w:sz w:val="28"/>
          <w:szCs w:val="28"/>
        </w:rPr>
        <w:t xml:space="preserve"> 毕业设计（论文）的基本要求</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指导教师的责任与要求：</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1）指导教师应由学术水平较高且有实践经验的教师或工程技术人员担任，应具有良好的工程素质、明确的工程概念、熟练的工程方法和丰富的技术知识。指导教师一般由具有讲师以上职称的教师担任，由教研室安排，系主任审定；指导教师在答辩前根据评分标准拟出除学生答辩以外的成绩及评语；</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2）毕业设计选题在教师指导下进行，并经教研室审定；</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3）每位教师指导8～12名学生，要求提供任务书、指导书、参考资料并坚持每天到教室一次；毕业设计实行指导教师负责制，指导教师对学生的毕业设计全面负责，应因材施教，教书育人，保证足够的辅导时间；</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4）毕业设计（论文）任务书应包括题目、任务和要求以及参考资料等；</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5）毕业设计（论文）指导书应包括设计范围、要求、步骤、进度安排及参考文献等；</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6）毕业设计（论文）任务书与指导书由指导教师编写，教研室审定。</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学生要求：</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学生要根据指导教师下达的设计任务书及指导书，以勤奋、严谨</w:t>
      </w:r>
      <w:r w:rsidRPr="00750A0D">
        <w:rPr>
          <w:rFonts w:ascii="仿宋_GB2312" w:hAnsi="仿宋_GB2312" w:cs="仿宋_GB2312" w:hint="eastAsia"/>
          <w:bCs/>
          <w:sz w:val="28"/>
          <w:szCs w:val="28"/>
        </w:rPr>
        <w:lastRenderedPageBreak/>
        <w:t>的良好学风完成毕业设计任务。不得弄虚作假或抄袭他人成果；不得无故离岗或缺勤，要全面地参加设计的所有环节。</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1）学生应按时并独立完成毕业设计所规定的内容和要求，并且在毕业设计之前写好开题报告；</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2）毕业设计说明、计算书（或论文）应包括与设计（或试验研究）有关的分析说明及计算。计算书应该完整，计算正确，论述简洁明了，文理通顺，书写工整。其内容包括：目录、设计说明计算书的中、英文摘要、前言、正文、小结、参考文献等；</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3） 毕业设计图纸能较好地表达设计意图，图面布局合理，正确清晰，符合制图标准及相关规定；</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4）毕业论文应该结构合理、数据正确、论据充分、层次清晰、文理通顺、书写工整、图表设计合理，并应该注明所引用的文献资料；</w:t>
      </w:r>
    </w:p>
    <w:p w:rsidR="00A36061"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hint="eastAsia"/>
          <w:bCs/>
          <w:sz w:val="28"/>
          <w:szCs w:val="28"/>
        </w:rPr>
        <w:t>5） 完成毕业设计（或论文）的过程中，应该有比较先进的软件使用内容。</w:t>
      </w:r>
    </w:p>
    <w:p w:rsidR="00750A0D" w:rsidRPr="00750A0D" w:rsidRDefault="00750A0D" w:rsidP="00750A0D">
      <w:pPr>
        <w:numPr>
          <w:ilvl w:val="0"/>
          <w:numId w:val="1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课程设计方式与安排</w:t>
      </w:r>
    </w:p>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毕业设计（论文）的进度安排</w:t>
      </w:r>
    </w:p>
    <w:p w:rsidR="00750A0D" w:rsidRPr="00750A0D" w:rsidRDefault="00750A0D" w:rsidP="00750A0D">
      <w:pPr>
        <w:ind w:firstLineChars="200" w:firstLine="560"/>
        <w:rPr>
          <w:rFonts w:ascii="仿宋_GB2312" w:hAnsi="仿宋_GB2312" w:cs="仿宋_GB2312"/>
          <w:bCs/>
          <w:sz w:val="28"/>
          <w:szCs w:val="28"/>
        </w:rPr>
      </w:pPr>
      <w:r w:rsidRPr="00750A0D">
        <w:rPr>
          <w:rFonts w:ascii="仿宋_GB2312" w:hAnsi="仿宋_GB2312" w:cs="仿宋_GB2312"/>
          <w:bCs/>
          <w:sz w:val="28"/>
          <w:szCs w:val="28"/>
        </w:rPr>
        <w:t>毕业设计（论文）的进度安排</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652"/>
        <w:gridCol w:w="854"/>
        <w:gridCol w:w="997"/>
        <w:gridCol w:w="610"/>
        <w:gridCol w:w="1066"/>
        <w:gridCol w:w="888"/>
      </w:tblGrid>
      <w:tr w:rsidR="00750A0D" w:rsidRPr="00750A0D" w:rsidTr="00750A0D">
        <w:trPr>
          <w:trHeight w:val="567"/>
        </w:trPr>
        <w:tc>
          <w:tcPr>
            <w:tcW w:w="4972" w:type="dxa"/>
            <w:gridSpan w:val="2"/>
          </w:tcPr>
          <w:p w:rsidR="00750A0D" w:rsidRPr="00750A0D" w:rsidRDefault="00750A0D" w:rsidP="00750A0D">
            <w:pPr>
              <w:ind w:firstLineChars="200" w:firstLine="562"/>
              <w:rPr>
                <w:rFonts w:ascii="仿宋_GB2312" w:hAnsi="仿宋_GB2312" w:cs="仿宋_GB2312"/>
                <w:b/>
                <w:bCs/>
                <w:sz w:val="28"/>
                <w:szCs w:val="28"/>
              </w:rPr>
            </w:pPr>
            <w:r w:rsidRPr="00750A0D">
              <w:rPr>
                <w:rFonts w:ascii="仿宋_GB2312" w:hAnsi="仿宋_GB2312" w:cs="仿宋_GB2312" w:hint="eastAsia"/>
                <w:b/>
                <w:bCs/>
                <w:sz w:val="28"/>
                <w:szCs w:val="28"/>
              </w:rPr>
              <w:t>内容</w:t>
            </w:r>
          </w:p>
        </w:tc>
        <w:tc>
          <w:tcPr>
            <w:tcW w:w="3930" w:type="dxa"/>
            <w:gridSpan w:val="4"/>
          </w:tcPr>
          <w:p w:rsidR="00750A0D" w:rsidRPr="00750A0D" w:rsidRDefault="00750A0D" w:rsidP="00750A0D">
            <w:pPr>
              <w:ind w:firstLineChars="200" w:firstLine="562"/>
              <w:rPr>
                <w:rFonts w:ascii="仿宋_GB2312" w:hAnsi="仿宋_GB2312" w:cs="仿宋_GB2312"/>
                <w:b/>
                <w:bCs/>
                <w:sz w:val="28"/>
                <w:szCs w:val="28"/>
              </w:rPr>
            </w:pPr>
            <w:r w:rsidRPr="00750A0D">
              <w:rPr>
                <w:rFonts w:ascii="仿宋_GB2312" w:hAnsi="仿宋_GB2312" w:cs="仿宋_GB2312" w:hint="eastAsia"/>
                <w:b/>
                <w:bCs/>
                <w:sz w:val="28"/>
                <w:szCs w:val="28"/>
              </w:rPr>
              <w:t>学时</w:t>
            </w:r>
          </w:p>
        </w:tc>
        <w:tc>
          <w:tcPr>
            <w:tcW w:w="950" w:type="dxa"/>
            <w:vMerge w:val="restart"/>
          </w:tcPr>
          <w:p w:rsidR="00750A0D" w:rsidRPr="00750A0D" w:rsidRDefault="00750A0D" w:rsidP="00750A0D">
            <w:pPr>
              <w:ind w:firstLineChars="200" w:firstLine="562"/>
              <w:rPr>
                <w:rFonts w:ascii="仿宋_GB2312" w:hAnsi="仿宋_GB2312" w:cs="仿宋_GB2312"/>
                <w:b/>
                <w:bCs/>
                <w:sz w:val="28"/>
                <w:szCs w:val="28"/>
              </w:rPr>
            </w:pPr>
          </w:p>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备注</w:t>
            </w:r>
          </w:p>
        </w:tc>
      </w:tr>
      <w:tr w:rsidR="00750A0D" w:rsidRPr="00750A0D" w:rsidTr="00750A0D">
        <w:trPr>
          <w:trHeight w:val="737"/>
        </w:trPr>
        <w:tc>
          <w:tcPr>
            <w:tcW w:w="1407" w:type="dxa"/>
          </w:tcPr>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论文</w:t>
            </w:r>
          </w:p>
        </w:tc>
        <w:tc>
          <w:tcPr>
            <w:tcW w:w="3565" w:type="dxa"/>
          </w:tcPr>
          <w:p w:rsidR="00750A0D" w:rsidRPr="00750A0D" w:rsidRDefault="00750A0D" w:rsidP="00750A0D">
            <w:pPr>
              <w:ind w:firstLineChars="200" w:firstLine="562"/>
              <w:rPr>
                <w:rFonts w:ascii="仿宋_GB2312" w:hAnsi="仿宋_GB2312" w:cs="仿宋_GB2312"/>
                <w:b/>
                <w:bCs/>
                <w:sz w:val="28"/>
                <w:szCs w:val="28"/>
              </w:rPr>
            </w:pPr>
            <w:r w:rsidRPr="00750A0D">
              <w:rPr>
                <w:rFonts w:ascii="仿宋_GB2312" w:hAnsi="仿宋_GB2312" w:cs="仿宋_GB2312" w:hint="eastAsia"/>
                <w:b/>
                <w:bCs/>
                <w:sz w:val="28"/>
                <w:szCs w:val="28"/>
              </w:rPr>
              <w:t>设计</w:t>
            </w:r>
          </w:p>
        </w:tc>
        <w:tc>
          <w:tcPr>
            <w:tcW w:w="945" w:type="dxa"/>
          </w:tcPr>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总学时</w:t>
            </w:r>
          </w:p>
        </w:tc>
        <w:tc>
          <w:tcPr>
            <w:tcW w:w="1170" w:type="dxa"/>
          </w:tcPr>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时间安排</w:t>
            </w:r>
          </w:p>
        </w:tc>
        <w:tc>
          <w:tcPr>
            <w:tcW w:w="675" w:type="dxa"/>
          </w:tcPr>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实验</w:t>
            </w:r>
          </w:p>
        </w:tc>
        <w:tc>
          <w:tcPr>
            <w:tcW w:w="1140" w:type="dxa"/>
          </w:tcPr>
          <w:p w:rsidR="00750A0D" w:rsidRPr="00750A0D" w:rsidRDefault="00750A0D" w:rsidP="00750A0D">
            <w:pPr>
              <w:rPr>
                <w:rFonts w:ascii="仿宋_GB2312" w:hAnsi="仿宋_GB2312" w:cs="仿宋_GB2312"/>
                <w:b/>
                <w:bCs/>
                <w:sz w:val="28"/>
                <w:szCs w:val="28"/>
              </w:rPr>
            </w:pPr>
            <w:r w:rsidRPr="00750A0D">
              <w:rPr>
                <w:rFonts w:ascii="仿宋_GB2312" w:hAnsi="仿宋_GB2312" w:cs="仿宋_GB2312" w:hint="eastAsia"/>
                <w:b/>
                <w:bCs/>
                <w:sz w:val="28"/>
                <w:szCs w:val="28"/>
              </w:rPr>
              <w:t>软件使用</w:t>
            </w: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bCs/>
                <w:sz w:val="24"/>
                <w:szCs w:val="24"/>
              </w:rPr>
              <w:t>调研与试验</w:t>
            </w:r>
            <w:r w:rsidRPr="00750A0D">
              <w:rPr>
                <w:rFonts w:ascii="仿宋_GB2312" w:hAnsi="仿宋_GB2312" w:cs="仿宋_GB2312" w:hint="eastAsia"/>
                <w:bCs/>
                <w:sz w:val="24"/>
                <w:szCs w:val="24"/>
              </w:rPr>
              <w:t>（5周）</w:t>
            </w:r>
          </w:p>
        </w:tc>
        <w:tc>
          <w:tcPr>
            <w:tcW w:w="3565"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领取基础资料，明确任务，完成相关准备工作；</w:t>
            </w:r>
            <w:r w:rsidRPr="00750A0D">
              <w:rPr>
                <w:rFonts w:ascii="仿宋_GB2312" w:hAnsi="仿宋_GB2312" w:cs="仿宋_GB2312"/>
                <w:bCs/>
                <w:sz w:val="24"/>
                <w:szCs w:val="24"/>
              </w:rPr>
              <w:t>熟悉建筑</w:t>
            </w:r>
            <w:r w:rsidRPr="00750A0D">
              <w:rPr>
                <w:rFonts w:ascii="仿宋_GB2312" w:hAnsi="仿宋_GB2312" w:cs="仿宋_GB2312" w:hint="eastAsia"/>
                <w:bCs/>
                <w:sz w:val="24"/>
                <w:szCs w:val="24"/>
              </w:rPr>
              <w:t>、</w:t>
            </w:r>
            <w:r w:rsidRPr="00750A0D">
              <w:rPr>
                <w:rFonts w:ascii="仿宋_GB2312" w:hAnsi="仿宋_GB2312" w:cs="仿宋_GB2312"/>
                <w:bCs/>
                <w:sz w:val="24"/>
                <w:szCs w:val="24"/>
              </w:rPr>
              <w:t>结构施工图</w:t>
            </w:r>
            <w:r w:rsidRPr="00750A0D">
              <w:rPr>
                <w:rFonts w:ascii="仿宋_GB2312" w:hAnsi="仿宋_GB2312" w:cs="仿宋_GB2312" w:hint="eastAsia"/>
                <w:bCs/>
                <w:sz w:val="24"/>
                <w:szCs w:val="24"/>
              </w:rPr>
              <w:t>。</w:t>
            </w:r>
          </w:p>
        </w:tc>
        <w:tc>
          <w:tcPr>
            <w:tcW w:w="945" w:type="dxa"/>
            <w:vMerge w:val="restart"/>
          </w:tcPr>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15周</w:t>
            </w:r>
          </w:p>
        </w:tc>
        <w:tc>
          <w:tcPr>
            <w:tcW w:w="1170" w:type="dxa"/>
          </w:tcPr>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rPr>
                <w:rFonts w:ascii="仿宋_GB2312" w:hAnsi="仿宋_GB2312" w:cs="仿宋_GB2312"/>
                <w:bCs/>
                <w:sz w:val="24"/>
                <w:szCs w:val="24"/>
              </w:rPr>
            </w:pPr>
            <w:r w:rsidRPr="00750A0D">
              <w:rPr>
                <w:rFonts w:ascii="仿宋_GB2312" w:hAnsi="仿宋_GB2312" w:cs="仿宋_GB2312"/>
                <w:bCs/>
                <w:sz w:val="24"/>
                <w:szCs w:val="24"/>
              </w:rPr>
              <w:t>1.</w:t>
            </w:r>
            <w:r w:rsidRPr="00750A0D">
              <w:rPr>
                <w:rFonts w:ascii="仿宋_GB2312" w:hAnsi="仿宋_GB2312" w:cs="仿宋_GB2312" w:hint="eastAsia"/>
                <w:bCs/>
                <w:sz w:val="24"/>
                <w:szCs w:val="24"/>
              </w:rPr>
              <w:t>0</w:t>
            </w:r>
            <w:r w:rsidRPr="00750A0D">
              <w:rPr>
                <w:rFonts w:ascii="仿宋_GB2312" w:hAnsi="仿宋_GB2312" w:cs="仿宋_GB2312"/>
                <w:bCs/>
                <w:sz w:val="24"/>
                <w:szCs w:val="24"/>
              </w:rPr>
              <w:t>周</w:t>
            </w:r>
          </w:p>
          <w:p w:rsidR="00750A0D" w:rsidRPr="00750A0D" w:rsidRDefault="00750A0D" w:rsidP="00750A0D">
            <w:pPr>
              <w:ind w:firstLineChars="200" w:firstLine="480"/>
              <w:rPr>
                <w:rFonts w:ascii="仿宋_GB2312" w:hAnsi="仿宋_GB2312" w:cs="仿宋_GB2312"/>
                <w:bCs/>
                <w:sz w:val="24"/>
                <w:szCs w:val="24"/>
              </w:rPr>
            </w:pPr>
          </w:p>
        </w:tc>
        <w:tc>
          <w:tcPr>
            <w:tcW w:w="675" w:type="dxa"/>
            <w:vMerge w:val="restart"/>
          </w:tcPr>
          <w:p w:rsidR="00750A0D" w:rsidRPr="00750A0D" w:rsidRDefault="00750A0D" w:rsidP="00750A0D">
            <w:pPr>
              <w:ind w:firstLineChars="200" w:firstLine="480"/>
              <w:rPr>
                <w:rFonts w:ascii="仿宋_GB2312" w:hAnsi="仿宋_GB2312" w:cs="仿宋_GB2312"/>
                <w:bCs/>
                <w:sz w:val="24"/>
                <w:szCs w:val="24"/>
              </w:rPr>
            </w:pPr>
          </w:p>
        </w:tc>
        <w:tc>
          <w:tcPr>
            <w:tcW w:w="1140" w:type="dxa"/>
            <w:vMerge w:val="restart"/>
          </w:tcPr>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p>
          <w:p w:rsidR="00750A0D" w:rsidRPr="00750A0D" w:rsidRDefault="00750A0D" w:rsidP="00750A0D">
            <w:pPr>
              <w:rPr>
                <w:rFonts w:ascii="仿宋_GB2312" w:hAnsi="仿宋_GB2312" w:cs="仿宋_GB2312"/>
                <w:bCs/>
                <w:sz w:val="24"/>
                <w:szCs w:val="24"/>
              </w:rPr>
            </w:pPr>
          </w:p>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在毕业设计过程中根据指导教师安排穿插进行。</w:t>
            </w:r>
          </w:p>
        </w:tc>
        <w:tc>
          <w:tcPr>
            <w:tcW w:w="950" w:type="dxa"/>
            <w:vMerge w:val="restart"/>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bCs/>
                <w:sz w:val="24"/>
                <w:szCs w:val="24"/>
              </w:rPr>
              <w:lastRenderedPageBreak/>
              <w:t>撰写论文框架</w:t>
            </w:r>
            <w:r w:rsidRPr="00750A0D">
              <w:rPr>
                <w:rFonts w:ascii="仿宋_GB2312" w:hAnsi="仿宋_GB2312" w:cs="仿宋_GB2312" w:hint="eastAsia"/>
                <w:bCs/>
                <w:sz w:val="24"/>
                <w:szCs w:val="24"/>
              </w:rPr>
              <w:t>（3周）</w:t>
            </w: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收集并熟悉工程量清单编制依据及相关计价依据和资料。</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0.5</w:t>
            </w:r>
            <w:r w:rsidRPr="00750A0D">
              <w:rPr>
                <w:rFonts w:ascii="仿宋_GB2312" w:hAnsi="仿宋_GB2312" w:cs="仿宋_GB2312"/>
                <w:bCs/>
                <w:sz w:val="24"/>
                <w:szCs w:val="24"/>
              </w:rPr>
              <w:t>周</w:t>
            </w:r>
          </w:p>
          <w:p w:rsidR="00750A0D" w:rsidRPr="00750A0D" w:rsidRDefault="00750A0D" w:rsidP="00750A0D">
            <w:pPr>
              <w:ind w:firstLineChars="200" w:firstLine="480"/>
              <w:rPr>
                <w:rFonts w:ascii="仿宋_GB2312" w:hAnsi="仿宋_GB2312" w:cs="仿宋_GB2312"/>
                <w:bCs/>
                <w:sz w:val="24"/>
                <w:szCs w:val="24"/>
              </w:rPr>
            </w:pP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bCs/>
                <w:sz w:val="24"/>
                <w:szCs w:val="24"/>
              </w:rPr>
              <w:t>撰写论文初稿</w:t>
            </w:r>
            <w:r w:rsidRPr="00750A0D">
              <w:rPr>
                <w:rFonts w:ascii="仿宋_GB2312" w:hAnsi="仿宋_GB2312" w:cs="仿宋_GB2312" w:hint="eastAsia"/>
                <w:bCs/>
                <w:sz w:val="24"/>
                <w:szCs w:val="24"/>
              </w:rPr>
              <w:t>（3周）</w:t>
            </w: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手算规定的分部分项工程及措施项目的</w:t>
            </w:r>
            <w:r w:rsidRPr="00750A0D">
              <w:rPr>
                <w:rFonts w:ascii="仿宋_GB2312" w:hAnsi="仿宋_GB2312" w:cs="仿宋_GB2312"/>
                <w:bCs/>
                <w:sz w:val="24"/>
                <w:szCs w:val="24"/>
              </w:rPr>
              <w:t>工程量</w:t>
            </w:r>
            <w:r w:rsidRPr="00750A0D">
              <w:rPr>
                <w:rFonts w:ascii="仿宋_GB2312" w:hAnsi="仿宋_GB2312" w:cs="仿宋_GB2312" w:hint="eastAsia"/>
                <w:bCs/>
                <w:sz w:val="24"/>
                <w:szCs w:val="24"/>
              </w:rPr>
              <w:t>；</w:t>
            </w:r>
            <w:r w:rsidRPr="00750A0D">
              <w:rPr>
                <w:rFonts w:ascii="仿宋_GB2312" w:hAnsi="仿宋_GB2312" w:cs="仿宋_GB2312"/>
                <w:bCs/>
                <w:sz w:val="24"/>
                <w:szCs w:val="24"/>
              </w:rPr>
              <w:t>整理</w:t>
            </w:r>
            <w:r w:rsidRPr="00750A0D">
              <w:rPr>
                <w:rFonts w:ascii="仿宋_GB2312" w:hAnsi="仿宋_GB2312" w:cs="仿宋_GB2312" w:hint="eastAsia"/>
                <w:bCs/>
                <w:sz w:val="24"/>
                <w:szCs w:val="24"/>
              </w:rPr>
              <w:t>计算结果</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2.0</w:t>
            </w:r>
            <w:r w:rsidRPr="00750A0D">
              <w:rPr>
                <w:rFonts w:ascii="仿宋_GB2312" w:hAnsi="仿宋_GB2312" w:cs="仿宋_GB2312"/>
                <w:bCs/>
                <w:sz w:val="24"/>
                <w:szCs w:val="24"/>
              </w:rPr>
              <w:t>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rPr>
          <w:trHeight w:val="320"/>
        </w:trPr>
        <w:tc>
          <w:tcPr>
            <w:tcW w:w="1407"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bCs/>
                <w:sz w:val="24"/>
                <w:szCs w:val="24"/>
              </w:rPr>
              <w:t>修改论文、定稿</w:t>
            </w:r>
            <w:r w:rsidRPr="00750A0D">
              <w:rPr>
                <w:rFonts w:ascii="仿宋_GB2312" w:hAnsi="仿宋_GB2312" w:cs="仿宋_GB2312" w:hint="eastAsia"/>
                <w:bCs/>
                <w:sz w:val="24"/>
                <w:szCs w:val="24"/>
              </w:rPr>
              <w:t>（3周）</w:t>
            </w:r>
          </w:p>
          <w:p w:rsidR="00750A0D" w:rsidRPr="00750A0D" w:rsidRDefault="00750A0D" w:rsidP="00750A0D">
            <w:pPr>
              <w:ind w:firstLineChars="200" w:firstLine="480"/>
              <w:rPr>
                <w:rFonts w:ascii="仿宋_GB2312" w:hAnsi="仿宋_GB2312" w:cs="仿宋_GB2312"/>
                <w:bCs/>
                <w:sz w:val="24"/>
                <w:szCs w:val="24"/>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使用</w:t>
            </w:r>
            <w:r w:rsidRPr="00750A0D">
              <w:rPr>
                <w:rFonts w:ascii="仿宋_GB2312" w:hAnsi="仿宋_GB2312" w:cs="仿宋_GB2312"/>
                <w:bCs/>
                <w:sz w:val="24"/>
                <w:szCs w:val="24"/>
              </w:rPr>
              <w:t>算量软件建模</w:t>
            </w:r>
            <w:r w:rsidRPr="00750A0D">
              <w:rPr>
                <w:rFonts w:ascii="仿宋_GB2312" w:hAnsi="仿宋_GB2312" w:cs="仿宋_GB2312" w:hint="eastAsia"/>
                <w:bCs/>
                <w:sz w:val="24"/>
                <w:szCs w:val="24"/>
              </w:rPr>
              <w:t>，</w:t>
            </w:r>
            <w:r w:rsidRPr="00750A0D">
              <w:rPr>
                <w:rFonts w:ascii="仿宋_GB2312" w:hAnsi="仿宋_GB2312" w:cs="仿宋_GB2312"/>
                <w:bCs/>
                <w:sz w:val="24"/>
                <w:szCs w:val="24"/>
              </w:rPr>
              <w:t>软件计算各</w:t>
            </w:r>
            <w:r w:rsidRPr="00750A0D">
              <w:rPr>
                <w:rFonts w:ascii="仿宋_GB2312" w:hAnsi="仿宋_GB2312" w:cs="仿宋_GB2312" w:hint="eastAsia"/>
                <w:bCs/>
                <w:sz w:val="24"/>
                <w:szCs w:val="24"/>
              </w:rPr>
              <w:t>分部</w:t>
            </w:r>
            <w:r w:rsidRPr="00750A0D">
              <w:rPr>
                <w:rFonts w:ascii="仿宋_GB2312" w:hAnsi="仿宋_GB2312" w:cs="仿宋_GB2312"/>
                <w:bCs/>
                <w:sz w:val="24"/>
                <w:szCs w:val="24"/>
              </w:rPr>
              <w:t>分项工程量，并进行优化检查</w:t>
            </w:r>
            <w:r w:rsidRPr="00750A0D">
              <w:rPr>
                <w:rFonts w:ascii="仿宋_GB2312" w:hAnsi="仿宋_GB2312" w:cs="仿宋_GB2312" w:hint="eastAsia"/>
                <w:bCs/>
                <w:sz w:val="24"/>
                <w:szCs w:val="24"/>
              </w:rPr>
              <w:t>；进行</w:t>
            </w:r>
            <w:r w:rsidRPr="00750A0D">
              <w:rPr>
                <w:rFonts w:ascii="仿宋_GB2312" w:hAnsi="仿宋_GB2312" w:cs="仿宋_GB2312"/>
                <w:bCs/>
                <w:sz w:val="24"/>
                <w:szCs w:val="24"/>
              </w:rPr>
              <w:t>软件算量与手工计算工程量比对分析，并确定最终招标用工程量清单</w:t>
            </w:r>
            <w:r w:rsidRPr="00750A0D">
              <w:rPr>
                <w:rFonts w:ascii="仿宋_GB2312" w:hAnsi="仿宋_GB2312" w:cs="仿宋_GB2312" w:hint="eastAsia"/>
                <w:bCs/>
                <w:sz w:val="24"/>
                <w:szCs w:val="24"/>
              </w:rPr>
              <w:t>。</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3</w:t>
            </w:r>
            <w:r w:rsidRPr="00750A0D">
              <w:rPr>
                <w:rFonts w:ascii="仿宋_GB2312" w:hAnsi="仿宋_GB2312" w:cs="仿宋_GB2312"/>
                <w:bCs/>
                <w:sz w:val="24"/>
                <w:szCs w:val="24"/>
              </w:rPr>
              <w:t>.</w:t>
            </w:r>
            <w:r w:rsidRPr="00750A0D">
              <w:rPr>
                <w:rFonts w:ascii="仿宋_GB2312" w:hAnsi="仿宋_GB2312" w:cs="仿宋_GB2312" w:hint="eastAsia"/>
                <w:bCs/>
                <w:sz w:val="24"/>
                <w:szCs w:val="24"/>
              </w:rPr>
              <w:t>0</w:t>
            </w:r>
            <w:r w:rsidRPr="00750A0D">
              <w:rPr>
                <w:rFonts w:ascii="仿宋_GB2312" w:hAnsi="仿宋_GB2312" w:cs="仿宋_GB2312"/>
                <w:bCs/>
                <w:sz w:val="24"/>
                <w:szCs w:val="24"/>
              </w:rPr>
              <w:t>周</w:t>
            </w:r>
          </w:p>
          <w:p w:rsidR="00750A0D" w:rsidRPr="00750A0D" w:rsidRDefault="00750A0D" w:rsidP="00750A0D">
            <w:pPr>
              <w:ind w:firstLineChars="200" w:firstLine="480"/>
              <w:rPr>
                <w:rFonts w:ascii="仿宋_GB2312" w:hAnsi="仿宋_GB2312" w:cs="仿宋_GB2312"/>
                <w:bCs/>
                <w:sz w:val="24"/>
                <w:szCs w:val="24"/>
              </w:rPr>
            </w:pP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整理工程量清单，</w:t>
            </w:r>
            <w:r w:rsidRPr="00750A0D">
              <w:rPr>
                <w:rFonts w:ascii="仿宋_GB2312" w:hAnsi="仿宋_GB2312" w:cs="仿宋_GB2312"/>
                <w:bCs/>
                <w:sz w:val="24"/>
                <w:szCs w:val="24"/>
              </w:rPr>
              <w:t>编制招标文件</w:t>
            </w:r>
            <w:r w:rsidRPr="00750A0D">
              <w:rPr>
                <w:rFonts w:ascii="仿宋_GB2312" w:hAnsi="仿宋_GB2312" w:cs="仿宋_GB2312" w:hint="eastAsia"/>
                <w:bCs/>
                <w:sz w:val="24"/>
                <w:szCs w:val="24"/>
              </w:rPr>
              <w:t>并确定</w:t>
            </w:r>
            <w:r w:rsidRPr="00750A0D">
              <w:rPr>
                <w:rFonts w:ascii="仿宋_GB2312" w:hAnsi="仿宋_GB2312" w:cs="仿宋_GB2312"/>
                <w:bCs/>
                <w:sz w:val="24"/>
                <w:szCs w:val="24"/>
              </w:rPr>
              <w:t>评标办法</w:t>
            </w:r>
            <w:r w:rsidRPr="00750A0D">
              <w:rPr>
                <w:rFonts w:ascii="仿宋_GB2312" w:hAnsi="仿宋_GB2312" w:cs="仿宋_GB2312" w:hint="eastAsia"/>
                <w:bCs/>
                <w:sz w:val="24"/>
                <w:szCs w:val="24"/>
              </w:rPr>
              <w:t>。</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w:t>
            </w:r>
            <w:r w:rsidRPr="00750A0D">
              <w:rPr>
                <w:rFonts w:ascii="仿宋_GB2312" w:hAnsi="仿宋_GB2312" w:cs="仿宋_GB2312"/>
                <w:bCs/>
                <w:sz w:val="24"/>
                <w:szCs w:val="24"/>
              </w:rPr>
              <w:t>.0周</w:t>
            </w:r>
          </w:p>
          <w:p w:rsidR="00750A0D" w:rsidRPr="00750A0D" w:rsidRDefault="00750A0D" w:rsidP="00750A0D">
            <w:pPr>
              <w:ind w:firstLineChars="200" w:firstLine="480"/>
              <w:rPr>
                <w:rFonts w:ascii="仿宋_GB2312" w:hAnsi="仿宋_GB2312" w:cs="仿宋_GB2312"/>
                <w:bCs/>
                <w:sz w:val="24"/>
                <w:szCs w:val="24"/>
              </w:rPr>
            </w:pP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按图纸及相关要求，确定施工案，完善清单中的措施项目列项及工程量。</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w:t>
            </w:r>
            <w:r w:rsidRPr="00750A0D">
              <w:rPr>
                <w:rFonts w:ascii="仿宋_GB2312" w:hAnsi="仿宋_GB2312" w:cs="仿宋_GB2312"/>
                <w:bCs/>
                <w:sz w:val="24"/>
                <w:szCs w:val="24"/>
              </w:rPr>
              <w:t>.</w:t>
            </w:r>
            <w:r w:rsidRPr="00750A0D">
              <w:rPr>
                <w:rFonts w:ascii="仿宋_GB2312" w:hAnsi="仿宋_GB2312" w:cs="仿宋_GB2312" w:hint="eastAsia"/>
                <w:bCs/>
                <w:sz w:val="24"/>
                <w:szCs w:val="24"/>
              </w:rPr>
              <w:t>0</w:t>
            </w:r>
            <w:r w:rsidRPr="00750A0D">
              <w:rPr>
                <w:rFonts w:ascii="仿宋_GB2312" w:hAnsi="仿宋_GB2312" w:cs="仿宋_GB2312"/>
                <w:bCs/>
                <w:sz w:val="24"/>
                <w:szCs w:val="24"/>
              </w:rPr>
              <w:t>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560"/>
              <w:rPr>
                <w:rFonts w:ascii="仿宋_GB2312" w:hAnsi="仿宋_GB2312" w:cs="仿宋_GB2312"/>
                <w:bCs/>
                <w:sz w:val="28"/>
                <w:szCs w:val="28"/>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按照任务书要求选取一定清单项目，</w:t>
            </w:r>
            <w:r w:rsidRPr="00750A0D">
              <w:rPr>
                <w:rFonts w:ascii="仿宋_GB2312" w:hAnsi="仿宋_GB2312" w:cs="仿宋_GB2312"/>
                <w:bCs/>
                <w:sz w:val="24"/>
                <w:szCs w:val="24"/>
              </w:rPr>
              <w:t>依据定额及市场价格信息，</w:t>
            </w:r>
            <w:r w:rsidRPr="00750A0D">
              <w:rPr>
                <w:rFonts w:ascii="仿宋_GB2312" w:hAnsi="仿宋_GB2312" w:cs="仿宋_GB2312" w:hint="eastAsia"/>
                <w:bCs/>
                <w:sz w:val="24"/>
                <w:szCs w:val="24"/>
              </w:rPr>
              <w:t>进行手工计算综合单价。</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1.0周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560"/>
              <w:rPr>
                <w:rFonts w:ascii="仿宋_GB2312" w:hAnsi="仿宋_GB2312" w:cs="仿宋_GB2312"/>
                <w:bCs/>
                <w:sz w:val="28"/>
                <w:szCs w:val="28"/>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利用计价软件完成其他所有清单项目的组价计算，并形成最终投标报价</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2.0周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560"/>
              <w:rPr>
                <w:rFonts w:ascii="仿宋_GB2312" w:hAnsi="仿宋_GB2312" w:cs="仿宋_GB2312"/>
                <w:bCs/>
                <w:sz w:val="28"/>
                <w:szCs w:val="28"/>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编制施工组织设计，绘制网络图和施工平面图。</w:t>
            </w: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w:t>
            </w:r>
            <w:r w:rsidRPr="00750A0D">
              <w:rPr>
                <w:rFonts w:ascii="仿宋_GB2312" w:hAnsi="仿宋_GB2312" w:cs="仿宋_GB2312"/>
                <w:bCs/>
                <w:sz w:val="24"/>
                <w:szCs w:val="24"/>
              </w:rPr>
              <w:t>.</w:t>
            </w:r>
            <w:r w:rsidRPr="00750A0D">
              <w:rPr>
                <w:rFonts w:ascii="仿宋_GB2312" w:hAnsi="仿宋_GB2312" w:cs="仿宋_GB2312" w:hint="eastAsia"/>
                <w:bCs/>
                <w:sz w:val="24"/>
                <w:szCs w:val="24"/>
              </w:rPr>
              <w:t>5</w:t>
            </w:r>
            <w:r w:rsidRPr="00750A0D">
              <w:rPr>
                <w:rFonts w:ascii="仿宋_GB2312" w:hAnsi="仿宋_GB2312" w:cs="仿宋_GB2312"/>
                <w:bCs/>
                <w:sz w:val="24"/>
                <w:szCs w:val="24"/>
              </w:rPr>
              <w:t>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560"/>
              <w:rPr>
                <w:rFonts w:ascii="仿宋_GB2312" w:hAnsi="仿宋_GB2312" w:cs="仿宋_GB2312"/>
                <w:bCs/>
                <w:sz w:val="28"/>
                <w:szCs w:val="28"/>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编制</w:t>
            </w:r>
            <w:r w:rsidRPr="00750A0D">
              <w:rPr>
                <w:rFonts w:ascii="仿宋_GB2312" w:hAnsi="仿宋_GB2312" w:cs="仿宋_GB2312"/>
                <w:bCs/>
                <w:sz w:val="24"/>
                <w:szCs w:val="24"/>
              </w:rPr>
              <w:t>商务标（含工程造价文件）</w:t>
            </w:r>
          </w:p>
          <w:p w:rsidR="00750A0D" w:rsidRPr="00750A0D" w:rsidRDefault="00750A0D" w:rsidP="00750A0D">
            <w:pPr>
              <w:ind w:firstLineChars="200" w:firstLine="560"/>
              <w:rPr>
                <w:rFonts w:ascii="仿宋_GB2312" w:hAnsi="仿宋_GB2312" w:cs="仿宋_GB2312"/>
                <w:bCs/>
                <w:sz w:val="28"/>
                <w:szCs w:val="28"/>
              </w:rPr>
            </w:pPr>
          </w:p>
        </w:tc>
        <w:tc>
          <w:tcPr>
            <w:tcW w:w="945" w:type="dxa"/>
            <w:vMerge/>
          </w:tcPr>
          <w:p w:rsidR="00750A0D" w:rsidRPr="00750A0D" w:rsidRDefault="00750A0D" w:rsidP="00750A0D">
            <w:pPr>
              <w:ind w:firstLineChars="200" w:firstLine="560"/>
              <w:rPr>
                <w:rFonts w:ascii="仿宋_GB2312" w:hAnsi="仿宋_GB2312" w:cs="仿宋_GB2312"/>
                <w:bCs/>
                <w:sz w:val="28"/>
                <w:szCs w:val="28"/>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1</w:t>
            </w:r>
            <w:r w:rsidRPr="00750A0D">
              <w:rPr>
                <w:rFonts w:ascii="仿宋_GB2312" w:hAnsi="仿宋_GB2312" w:cs="仿宋_GB2312"/>
                <w:bCs/>
                <w:sz w:val="24"/>
                <w:szCs w:val="24"/>
              </w:rPr>
              <w:t>.</w:t>
            </w:r>
            <w:r w:rsidRPr="00750A0D">
              <w:rPr>
                <w:rFonts w:ascii="仿宋_GB2312" w:hAnsi="仿宋_GB2312" w:cs="仿宋_GB2312" w:hint="eastAsia"/>
                <w:bCs/>
                <w:sz w:val="24"/>
                <w:szCs w:val="24"/>
              </w:rPr>
              <w:t>0</w:t>
            </w:r>
            <w:r w:rsidRPr="00750A0D">
              <w:rPr>
                <w:rFonts w:ascii="仿宋_GB2312" w:hAnsi="仿宋_GB2312" w:cs="仿宋_GB2312"/>
                <w:bCs/>
                <w:sz w:val="24"/>
                <w:szCs w:val="24"/>
              </w:rPr>
              <w:t>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机动</w:t>
            </w:r>
          </w:p>
          <w:p w:rsidR="00750A0D" w:rsidRPr="00750A0D" w:rsidRDefault="00750A0D" w:rsidP="00750A0D">
            <w:pPr>
              <w:ind w:firstLineChars="200" w:firstLine="480"/>
              <w:rPr>
                <w:rFonts w:ascii="仿宋_GB2312" w:hAnsi="仿宋_GB2312" w:cs="仿宋_GB2312"/>
                <w:bCs/>
                <w:sz w:val="24"/>
                <w:szCs w:val="24"/>
              </w:rPr>
            </w:pP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机动</w:t>
            </w:r>
          </w:p>
          <w:p w:rsidR="00750A0D" w:rsidRPr="00750A0D" w:rsidRDefault="00750A0D" w:rsidP="00750A0D">
            <w:pPr>
              <w:ind w:firstLineChars="200" w:firstLine="480"/>
              <w:rPr>
                <w:rFonts w:ascii="仿宋_GB2312" w:hAnsi="仿宋_GB2312" w:cs="仿宋_GB2312"/>
                <w:bCs/>
                <w:sz w:val="24"/>
                <w:szCs w:val="24"/>
              </w:rPr>
            </w:pPr>
          </w:p>
        </w:tc>
        <w:tc>
          <w:tcPr>
            <w:tcW w:w="945" w:type="dxa"/>
            <w:vMerge/>
          </w:tcPr>
          <w:p w:rsidR="00750A0D" w:rsidRPr="00750A0D" w:rsidRDefault="00750A0D" w:rsidP="00750A0D">
            <w:pPr>
              <w:ind w:firstLineChars="200" w:firstLine="480"/>
              <w:rPr>
                <w:rFonts w:ascii="仿宋_GB2312" w:hAnsi="仿宋_GB2312" w:cs="仿宋_GB2312"/>
                <w:bCs/>
                <w:sz w:val="24"/>
                <w:szCs w:val="24"/>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0.5周</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r w:rsidR="00750A0D" w:rsidRPr="00750A0D" w:rsidTr="00750A0D">
        <w:tc>
          <w:tcPr>
            <w:tcW w:w="1407"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bCs/>
                <w:sz w:val="24"/>
                <w:szCs w:val="24"/>
              </w:rPr>
              <w:t>答辩</w:t>
            </w:r>
          </w:p>
        </w:tc>
        <w:tc>
          <w:tcPr>
            <w:tcW w:w="3565" w:type="dxa"/>
          </w:tcPr>
          <w:p w:rsidR="00750A0D" w:rsidRPr="00750A0D" w:rsidRDefault="00750A0D" w:rsidP="00750A0D">
            <w:pPr>
              <w:ind w:firstLineChars="200" w:firstLine="480"/>
              <w:rPr>
                <w:rFonts w:ascii="仿宋_GB2312" w:hAnsi="仿宋_GB2312" w:cs="仿宋_GB2312"/>
                <w:bCs/>
                <w:sz w:val="24"/>
                <w:szCs w:val="24"/>
              </w:rPr>
            </w:pPr>
            <w:r w:rsidRPr="00750A0D">
              <w:rPr>
                <w:rFonts w:ascii="仿宋_GB2312" w:hAnsi="仿宋_GB2312" w:cs="仿宋_GB2312"/>
                <w:bCs/>
                <w:sz w:val="24"/>
                <w:szCs w:val="24"/>
              </w:rPr>
              <w:t>答辩</w:t>
            </w:r>
          </w:p>
        </w:tc>
        <w:tc>
          <w:tcPr>
            <w:tcW w:w="945" w:type="dxa"/>
            <w:vMerge/>
          </w:tcPr>
          <w:p w:rsidR="00750A0D" w:rsidRPr="00750A0D" w:rsidRDefault="00750A0D" w:rsidP="00750A0D">
            <w:pPr>
              <w:ind w:firstLineChars="200" w:firstLine="480"/>
              <w:rPr>
                <w:rFonts w:ascii="仿宋_GB2312" w:hAnsi="仿宋_GB2312" w:cs="仿宋_GB2312"/>
                <w:bCs/>
                <w:sz w:val="24"/>
                <w:szCs w:val="24"/>
              </w:rPr>
            </w:pPr>
          </w:p>
        </w:tc>
        <w:tc>
          <w:tcPr>
            <w:tcW w:w="1170" w:type="dxa"/>
          </w:tcPr>
          <w:p w:rsidR="00750A0D" w:rsidRPr="00750A0D" w:rsidRDefault="00750A0D" w:rsidP="00750A0D">
            <w:pPr>
              <w:rPr>
                <w:rFonts w:ascii="仿宋_GB2312" w:hAnsi="仿宋_GB2312" w:cs="仿宋_GB2312"/>
                <w:bCs/>
                <w:sz w:val="24"/>
                <w:szCs w:val="24"/>
              </w:rPr>
            </w:pPr>
            <w:r w:rsidRPr="00750A0D">
              <w:rPr>
                <w:rFonts w:ascii="仿宋_GB2312" w:hAnsi="仿宋_GB2312" w:cs="仿宋_GB2312" w:hint="eastAsia"/>
                <w:bCs/>
                <w:sz w:val="24"/>
                <w:szCs w:val="24"/>
              </w:rPr>
              <w:t>0.5</w:t>
            </w:r>
          </w:p>
        </w:tc>
        <w:tc>
          <w:tcPr>
            <w:tcW w:w="675" w:type="dxa"/>
            <w:vMerge/>
          </w:tcPr>
          <w:p w:rsidR="00750A0D" w:rsidRPr="00750A0D" w:rsidRDefault="00750A0D" w:rsidP="00750A0D">
            <w:pPr>
              <w:ind w:firstLineChars="200" w:firstLine="560"/>
              <w:rPr>
                <w:rFonts w:ascii="仿宋_GB2312" w:hAnsi="仿宋_GB2312" w:cs="仿宋_GB2312"/>
                <w:bCs/>
                <w:sz w:val="28"/>
                <w:szCs w:val="28"/>
              </w:rPr>
            </w:pPr>
          </w:p>
        </w:tc>
        <w:tc>
          <w:tcPr>
            <w:tcW w:w="1140" w:type="dxa"/>
            <w:vMerge/>
          </w:tcPr>
          <w:p w:rsidR="00750A0D" w:rsidRPr="00750A0D" w:rsidRDefault="00750A0D" w:rsidP="00750A0D">
            <w:pPr>
              <w:ind w:firstLineChars="200" w:firstLine="560"/>
              <w:rPr>
                <w:rFonts w:ascii="仿宋_GB2312" w:hAnsi="仿宋_GB2312" w:cs="仿宋_GB2312"/>
                <w:bCs/>
                <w:sz w:val="28"/>
                <w:szCs w:val="28"/>
              </w:rPr>
            </w:pPr>
          </w:p>
        </w:tc>
        <w:tc>
          <w:tcPr>
            <w:tcW w:w="950" w:type="dxa"/>
            <w:vMerge/>
          </w:tcPr>
          <w:p w:rsidR="00750A0D" w:rsidRPr="00750A0D" w:rsidRDefault="00750A0D" w:rsidP="00750A0D">
            <w:pPr>
              <w:ind w:firstLineChars="200" w:firstLine="560"/>
              <w:rPr>
                <w:rFonts w:ascii="仿宋_GB2312" w:hAnsi="仿宋_GB2312" w:cs="仿宋_GB2312"/>
                <w:bCs/>
                <w:sz w:val="28"/>
                <w:szCs w:val="28"/>
              </w:rPr>
            </w:pPr>
          </w:p>
        </w:tc>
      </w:tr>
    </w:tbl>
    <w:p w:rsidR="00750A0D" w:rsidRDefault="00750A0D" w:rsidP="00750A0D">
      <w:pPr>
        <w:ind w:firstLineChars="200" w:firstLine="560"/>
        <w:rPr>
          <w:rFonts w:ascii="仿宋_GB2312" w:hAnsi="仿宋_GB2312" w:cs="仿宋_GB2312"/>
          <w:bCs/>
          <w:sz w:val="28"/>
          <w:szCs w:val="28"/>
        </w:rPr>
      </w:pPr>
    </w:p>
    <w:p w:rsidR="00750A0D" w:rsidRDefault="00750A0D" w:rsidP="00750A0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六、课程设计考核与成绩评定</w:t>
      </w:r>
    </w:p>
    <w:p w:rsidR="00A36061" w:rsidRPr="00750A0D" w:rsidRDefault="00A36061" w:rsidP="00750A0D">
      <w:pPr>
        <w:spacing w:beforeLines="50" w:before="156" w:afterLines="50" w:after="156" w:line="560" w:lineRule="exact"/>
        <w:rPr>
          <w:rFonts w:ascii="黑体" w:eastAsia="黑体" w:hAnsi="黑体"/>
          <w:b/>
          <w:sz w:val="28"/>
          <w:szCs w:val="28"/>
        </w:rPr>
      </w:pPr>
      <w:r>
        <w:rPr>
          <w:rFonts w:ascii="Times New Roman" w:eastAsia="黑体" w:hAnsi="Times New Roman"/>
          <w:sz w:val="28"/>
          <w:szCs w:val="28"/>
        </w:rPr>
        <w:lastRenderedPageBreak/>
        <w:t>考核方式及成绩评定</w:t>
      </w:r>
    </w:p>
    <w:p w:rsidR="00A36061" w:rsidRPr="00750A0D" w:rsidRDefault="00A36061" w:rsidP="00750A0D">
      <w:pPr>
        <w:ind w:firstLineChars="200" w:firstLine="560"/>
        <w:rPr>
          <w:rFonts w:ascii="仿宋_GB2312" w:hAnsi="仿宋_GB2312" w:cs="仿宋_GB2312"/>
          <w:bCs/>
          <w:sz w:val="28"/>
          <w:szCs w:val="28"/>
        </w:rPr>
      </w:pPr>
      <w:r w:rsidRPr="00750A0D">
        <w:rPr>
          <w:rFonts w:ascii="仿宋_GB2312" w:hAnsi="仿宋_GB2312" w:cs="仿宋_GB2312"/>
          <w:bCs/>
          <w:sz w:val="28"/>
          <w:szCs w:val="28"/>
        </w:rPr>
        <w:t>毕业设计的质量标准和成绩评定按照长安大学毕业设计的质量标准和成绩评定进行。</w:t>
      </w:r>
    </w:p>
    <w:tbl>
      <w:tblPr>
        <w:tblStyle w:val="a6"/>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758"/>
        <w:gridCol w:w="1056"/>
      </w:tblGrid>
      <w:tr w:rsidR="00A36061" w:rsidRPr="00750A0D" w:rsidTr="00A36061">
        <w:trPr>
          <w:trHeight w:val="497"/>
        </w:trPr>
        <w:tc>
          <w:tcPr>
            <w:tcW w:w="1365" w:type="dxa"/>
          </w:tcPr>
          <w:p w:rsidR="00A36061" w:rsidRPr="00750A0D" w:rsidRDefault="00A36061" w:rsidP="00750A0D">
            <w:pPr>
              <w:rPr>
                <w:rFonts w:ascii="仿宋_GB2312" w:hAnsi="仿宋_GB2312" w:cs="仿宋_GB2312"/>
                <w:b/>
                <w:bCs/>
                <w:sz w:val="24"/>
                <w:szCs w:val="24"/>
              </w:rPr>
            </w:pPr>
            <w:r w:rsidRPr="00750A0D">
              <w:rPr>
                <w:rFonts w:ascii="仿宋_GB2312" w:hAnsi="仿宋_GB2312" w:cs="仿宋_GB2312" w:hint="eastAsia"/>
                <w:b/>
                <w:bCs/>
                <w:sz w:val="24"/>
                <w:szCs w:val="24"/>
              </w:rPr>
              <w:t>考核形式</w:t>
            </w:r>
          </w:p>
          <w:p w:rsidR="00A36061" w:rsidRPr="00750A0D" w:rsidRDefault="00A36061" w:rsidP="00750A0D">
            <w:pPr>
              <w:ind w:firstLineChars="200" w:firstLine="482"/>
              <w:rPr>
                <w:rFonts w:ascii="仿宋_GB2312" w:hAnsi="仿宋_GB2312" w:cs="仿宋_GB2312"/>
                <w:b/>
                <w:bCs/>
                <w:sz w:val="24"/>
                <w:szCs w:val="24"/>
              </w:rPr>
            </w:pPr>
          </w:p>
        </w:tc>
        <w:tc>
          <w:tcPr>
            <w:tcW w:w="7110" w:type="dxa"/>
          </w:tcPr>
          <w:p w:rsidR="00A36061" w:rsidRPr="00750A0D" w:rsidRDefault="00A36061" w:rsidP="00750A0D">
            <w:pPr>
              <w:ind w:firstLineChars="200" w:firstLine="482"/>
              <w:rPr>
                <w:rFonts w:ascii="仿宋_GB2312" w:hAnsi="仿宋_GB2312" w:cs="仿宋_GB2312"/>
                <w:b/>
                <w:bCs/>
                <w:sz w:val="24"/>
                <w:szCs w:val="24"/>
              </w:rPr>
            </w:pPr>
            <w:r w:rsidRPr="00750A0D">
              <w:rPr>
                <w:rFonts w:ascii="仿宋_GB2312" w:hAnsi="仿宋_GB2312" w:cs="仿宋_GB2312" w:hint="eastAsia"/>
                <w:b/>
                <w:bCs/>
                <w:sz w:val="24"/>
                <w:szCs w:val="24"/>
              </w:rPr>
              <w:t>评价标准</w:t>
            </w:r>
          </w:p>
          <w:p w:rsidR="00A36061" w:rsidRPr="00750A0D" w:rsidRDefault="00A36061" w:rsidP="00750A0D">
            <w:pPr>
              <w:ind w:firstLineChars="200" w:firstLine="482"/>
              <w:rPr>
                <w:rFonts w:ascii="仿宋_GB2312" w:hAnsi="仿宋_GB2312" w:cs="仿宋_GB2312"/>
                <w:b/>
                <w:bCs/>
                <w:sz w:val="24"/>
                <w:szCs w:val="24"/>
              </w:rPr>
            </w:pPr>
          </w:p>
        </w:tc>
        <w:tc>
          <w:tcPr>
            <w:tcW w:w="990" w:type="dxa"/>
          </w:tcPr>
          <w:p w:rsidR="00A36061" w:rsidRPr="00750A0D" w:rsidRDefault="00A36061" w:rsidP="00750A0D">
            <w:pPr>
              <w:rPr>
                <w:rFonts w:ascii="仿宋_GB2312" w:hAnsi="仿宋_GB2312" w:cs="仿宋_GB2312"/>
                <w:b/>
                <w:bCs/>
                <w:sz w:val="24"/>
                <w:szCs w:val="24"/>
              </w:rPr>
            </w:pPr>
            <w:r w:rsidRPr="00750A0D">
              <w:rPr>
                <w:rFonts w:ascii="仿宋_GB2312" w:hAnsi="仿宋_GB2312" w:cs="仿宋_GB2312" w:hint="eastAsia"/>
                <w:b/>
                <w:bCs/>
                <w:sz w:val="24"/>
                <w:szCs w:val="24"/>
              </w:rPr>
              <w:t>权重</w:t>
            </w:r>
          </w:p>
          <w:p w:rsidR="00A36061" w:rsidRPr="00750A0D" w:rsidRDefault="00A36061" w:rsidP="00750A0D">
            <w:pPr>
              <w:ind w:firstLineChars="200" w:firstLine="482"/>
              <w:rPr>
                <w:rFonts w:ascii="仿宋_GB2312" w:hAnsi="仿宋_GB2312" w:cs="仿宋_GB2312"/>
                <w:b/>
                <w:bCs/>
                <w:sz w:val="24"/>
                <w:szCs w:val="24"/>
              </w:rPr>
            </w:pPr>
          </w:p>
        </w:tc>
      </w:tr>
      <w:tr w:rsidR="00A36061" w:rsidRPr="00750A0D" w:rsidTr="00A36061">
        <w:trPr>
          <w:trHeight w:val="745"/>
        </w:trPr>
        <w:tc>
          <w:tcPr>
            <w:tcW w:w="1365"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学习态度</w:t>
            </w:r>
          </w:p>
        </w:tc>
        <w:tc>
          <w:tcPr>
            <w:tcW w:w="711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学习态度认真，科学作风严谨，严格保证设计时间并按任务书中规定的进度开展各项工作。</w:t>
            </w:r>
          </w:p>
        </w:tc>
        <w:tc>
          <w:tcPr>
            <w:tcW w:w="99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20%</w:t>
            </w:r>
          </w:p>
          <w:p w:rsidR="00A36061" w:rsidRPr="00750A0D" w:rsidRDefault="00A36061" w:rsidP="00750A0D">
            <w:pPr>
              <w:ind w:firstLineChars="200" w:firstLine="480"/>
              <w:rPr>
                <w:rFonts w:ascii="仿宋_GB2312" w:hAnsi="仿宋_GB2312" w:cs="仿宋_GB2312"/>
                <w:bCs/>
                <w:sz w:val="24"/>
                <w:szCs w:val="24"/>
              </w:rPr>
            </w:pPr>
          </w:p>
        </w:tc>
      </w:tr>
      <w:tr w:rsidR="00A36061" w:rsidRPr="00750A0D" w:rsidTr="00A36061">
        <w:tc>
          <w:tcPr>
            <w:tcW w:w="1365"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技术水平与实际能力</w:t>
            </w:r>
          </w:p>
        </w:tc>
        <w:tc>
          <w:tcPr>
            <w:tcW w:w="711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理论分析与计算正确，有很强的独立分析和解决实际问题的能力。</w:t>
            </w:r>
          </w:p>
        </w:tc>
        <w:tc>
          <w:tcPr>
            <w:tcW w:w="99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50%</w:t>
            </w:r>
          </w:p>
          <w:p w:rsidR="00A36061" w:rsidRPr="00750A0D" w:rsidRDefault="00A36061" w:rsidP="00750A0D">
            <w:pPr>
              <w:ind w:firstLineChars="200" w:firstLine="480"/>
              <w:rPr>
                <w:rFonts w:ascii="仿宋_GB2312" w:hAnsi="仿宋_GB2312" w:cs="仿宋_GB2312"/>
                <w:bCs/>
                <w:sz w:val="24"/>
                <w:szCs w:val="24"/>
              </w:rPr>
            </w:pPr>
          </w:p>
        </w:tc>
      </w:tr>
      <w:tr w:rsidR="00A36061" w:rsidRPr="00750A0D" w:rsidTr="00A36061">
        <w:trPr>
          <w:trHeight w:val="1122"/>
        </w:trPr>
        <w:tc>
          <w:tcPr>
            <w:tcW w:w="1365"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成果质量</w:t>
            </w:r>
          </w:p>
        </w:tc>
        <w:tc>
          <w:tcPr>
            <w:tcW w:w="711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结构严谨，逻辑性强，层次清晰，语言准确，文字流畅，完全符合规范化要求，书写工整、清晰。</w:t>
            </w:r>
          </w:p>
        </w:tc>
        <w:tc>
          <w:tcPr>
            <w:tcW w:w="990" w:type="dxa"/>
          </w:tcPr>
          <w:p w:rsidR="00A36061" w:rsidRPr="00750A0D" w:rsidRDefault="00A36061" w:rsidP="00750A0D">
            <w:pPr>
              <w:ind w:firstLineChars="200" w:firstLine="480"/>
              <w:rPr>
                <w:rFonts w:ascii="仿宋_GB2312" w:hAnsi="仿宋_GB2312" w:cs="仿宋_GB2312"/>
                <w:bCs/>
                <w:sz w:val="24"/>
                <w:szCs w:val="24"/>
              </w:rPr>
            </w:pPr>
            <w:r w:rsidRPr="00750A0D">
              <w:rPr>
                <w:rFonts w:ascii="仿宋_GB2312" w:hAnsi="仿宋_GB2312" w:cs="仿宋_GB2312" w:hint="eastAsia"/>
                <w:bCs/>
                <w:sz w:val="24"/>
                <w:szCs w:val="24"/>
              </w:rPr>
              <w:t>30%</w:t>
            </w:r>
          </w:p>
          <w:p w:rsidR="00A36061" w:rsidRPr="00750A0D" w:rsidRDefault="00A36061" w:rsidP="00750A0D">
            <w:pPr>
              <w:ind w:firstLineChars="200" w:firstLine="480"/>
              <w:rPr>
                <w:rFonts w:ascii="仿宋_GB2312" w:hAnsi="仿宋_GB2312" w:cs="仿宋_GB2312"/>
                <w:bCs/>
                <w:sz w:val="24"/>
                <w:szCs w:val="24"/>
              </w:rPr>
            </w:pPr>
          </w:p>
        </w:tc>
      </w:tr>
    </w:tbl>
    <w:p w:rsidR="00A36061" w:rsidRDefault="00A36061" w:rsidP="00750A0D">
      <w:pPr>
        <w:keepNext/>
        <w:spacing w:beforeLines="100" w:before="312" w:afterLines="50" w:after="156" w:line="360" w:lineRule="exact"/>
        <w:outlineLvl w:val="0"/>
        <w:rPr>
          <w:rFonts w:ascii="Times New Roman" w:hAnsi="Times New Roman"/>
          <w:szCs w:val="21"/>
        </w:rPr>
      </w:pPr>
    </w:p>
    <w:p w:rsidR="00750A0D" w:rsidRPr="0003385D" w:rsidRDefault="00750A0D" w:rsidP="0003385D">
      <w:pPr>
        <w:spacing w:beforeLines="50" w:before="156" w:afterLines="50" w:after="156" w:line="560" w:lineRule="exact"/>
        <w:rPr>
          <w:rFonts w:ascii="黑体" w:eastAsia="黑体" w:hAnsi="黑体"/>
          <w:b/>
          <w:sz w:val="28"/>
          <w:szCs w:val="28"/>
        </w:rPr>
      </w:pPr>
      <w:r w:rsidRPr="0003385D">
        <w:rPr>
          <w:rFonts w:ascii="黑体" w:eastAsia="黑体" w:hAnsi="黑体"/>
          <w:b/>
          <w:sz w:val="28"/>
          <w:szCs w:val="28"/>
        </w:rPr>
        <w:t>七</w:t>
      </w:r>
      <w:r w:rsidRPr="0003385D">
        <w:rPr>
          <w:rFonts w:ascii="黑体" w:eastAsia="黑体" w:hAnsi="黑体" w:hint="eastAsia"/>
          <w:b/>
          <w:sz w:val="28"/>
          <w:szCs w:val="28"/>
        </w:rPr>
        <w:t>．</w:t>
      </w:r>
      <w:r w:rsidRPr="0003385D">
        <w:rPr>
          <w:rFonts w:ascii="黑体" w:eastAsia="黑体" w:hAnsi="黑体"/>
          <w:b/>
          <w:sz w:val="28"/>
          <w:szCs w:val="28"/>
        </w:rPr>
        <w:t>建议教材及参考书：</w:t>
      </w:r>
    </w:p>
    <w:p w:rsidR="00750A0D" w:rsidRPr="0003385D" w:rsidRDefault="00750A0D" w:rsidP="00750A0D">
      <w:pPr>
        <w:spacing w:line="360" w:lineRule="exact"/>
        <w:rPr>
          <w:rFonts w:ascii="仿宋_GB2312" w:hAnsi="仿宋_GB2312" w:cs="仿宋_GB2312"/>
          <w:bCs/>
          <w:kern w:val="0"/>
          <w:sz w:val="28"/>
          <w:szCs w:val="28"/>
        </w:rPr>
      </w:pPr>
      <w:r w:rsidRPr="0003385D">
        <w:rPr>
          <w:rFonts w:ascii="仿宋_GB2312" w:hAnsi="仿宋_GB2312" w:cs="仿宋_GB2312" w:hint="eastAsia"/>
          <w:bCs/>
          <w:kern w:val="0"/>
          <w:sz w:val="28"/>
          <w:szCs w:val="28"/>
        </w:rPr>
        <w:t>指导教师指定，附于毕业设计任务书中。</w:t>
      </w:r>
    </w:p>
    <w:p w:rsidR="00750A0D" w:rsidRPr="00750A0D" w:rsidRDefault="00750A0D" w:rsidP="00A36061">
      <w:pPr>
        <w:adjustRightInd w:val="0"/>
        <w:snapToGrid w:val="0"/>
        <w:spacing w:line="440" w:lineRule="exact"/>
        <w:rPr>
          <w:rFonts w:ascii="Times New Roman" w:hAnsi="Times New Roman"/>
        </w:rPr>
      </w:pPr>
    </w:p>
    <w:p w:rsidR="0003385D" w:rsidRDefault="0003385D" w:rsidP="0003385D">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03385D" w:rsidRDefault="0003385D" w:rsidP="0003385D">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03385D" w:rsidRDefault="0003385D" w:rsidP="0003385D">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A36061" w:rsidRDefault="00A36061" w:rsidP="0003385D">
      <w:pPr>
        <w:adjustRightInd w:val="0"/>
        <w:snapToGrid w:val="0"/>
        <w:spacing w:line="440" w:lineRule="exact"/>
        <w:ind w:leftChars="600" w:left="1920" w:right="420" w:firstLineChars="1050" w:firstLine="3360"/>
        <w:jc w:val="left"/>
        <w:rPr>
          <w:rFonts w:ascii="Times New Roman" w:hAnsi="Times New Roman"/>
        </w:rPr>
      </w:pPr>
      <w:r>
        <w:rPr>
          <w:rFonts w:ascii="Times New Roman" w:hAnsi="Times New Roman" w:hint="eastAsia"/>
        </w:rPr>
        <w:t xml:space="preserve">                            </w:t>
      </w:r>
      <w:r>
        <w:rPr>
          <w:rFonts w:ascii="Times New Roman" w:hAnsi="Times New Roman"/>
        </w:rPr>
        <w:t>制定日期：</w:t>
      </w:r>
      <w:r>
        <w:rPr>
          <w:rFonts w:ascii="Times New Roman" w:hAnsi="Times New Roman" w:hint="eastAsia"/>
        </w:rPr>
        <w:t>2020</w:t>
      </w:r>
      <w:r>
        <w:rPr>
          <w:rFonts w:ascii="Times New Roman" w:hAnsi="Times New Roman"/>
        </w:rPr>
        <w:t>年</w:t>
      </w:r>
      <w:r>
        <w:rPr>
          <w:rFonts w:ascii="Times New Roman" w:hAnsi="Times New Roman" w:hint="eastAsia"/>
          <w:szCs w:val="21"/>
        </w:rPr>
        <w:t>11</w:t>
      </w:r>
      <w:r>
        <w:rPr>
          <w:rFonts w:ascii="Times New Roman" w:hAnsi="Times New Roman"/>
        </w:rPr>
        <w:t>月</w:t>
      </w:r>
      <w:r>
        <w:rPr>
          <w:rFonts w:ascii="Times New Roman" w:hAnsi="Times New Roman" w:hint="eastAsia"/>
          <w:szCs w:val="21"/>
        </w:rPr>
        <w:t>3</w:t>
      </w:r>
      <w:r>
        <w:rPr>
          <w:rFonts w:ascii="Times New Roman" w:hAnsi="Times New Roman"/>
        </w:rPr>
        <w:t>日</w:t>
      </w:r>
    </w:p>
    <w:p w:rsidR="00A36061" w:rsidRDefault="00A36061" w:rsidP="00A36061">
      <w:pPr>
        <w:spacing w:line="360" w:lineRule="exact"/>
        <w:ind w:firstLineChars="196" w:firstLine="627"/>
        <w:rPr>
          <w:rFonts w:ascii="Times New Roman" w:hAnsi="Times New Roman"/>
          <w:szCs w:val="21"/>
        </w:rPr>
      </w:pPr>
    </w:p>
    <w:p w:rsidR="00A36061" w:rsidRDefault="00A36061" w:rsidP="00A36061">
      <w:pPr>
        <w:adjustRightInd w:val="0"/>
        <w:snapToGrid w:val="0"/>
        <w:spacing w:line="440" w:lineRule="exact"/>
        <w:ind w:firstLineChars="200" w:firstLine="640"/>
        <w:rPr>
          <w:rFonts w:ascii="Times New Roman" w:hAnsi="Times New Roman"/>
        </w:rPr>
      </w:pPr>
    </w:p>
    <w:p w:rsidR="0003385D" w:rsidRDefault="0003385D" w:rsidP="00A36061">
      <w:pPr>
        <w:adjustRightInd w:val="0"/>
        <w:snapToGrid w:val="0"/>
        <w:spacing w:line="440" w:lineRule="exact"/>
        <w:ind w:firstLineChars="200" w:firstLine="640"/>
        <w:rPr>
          <w:rFonts w:ascii="Times New Roman" w:hAnsi="Times New Roman"/>
        </w:rPr>
      </w:pPr>
    </w:p>
    <w:p w:rsidR="0003385D" w:rsidRDefault="0003385D" w:rsidP="00A36061">
      <w:pPr>
        <w:adjustRightInd w:val="0"/>
        <w:snapToGrid w:val="0"/>
        <w:spacing w:line="440" w:lineRule="exact"/>
        <w:ind w:firstLineChars="200" w:firstLine="640"/>
        <w:rPr>
          <w:rFonts w:ascii="Times New Roman" w:hAnsi="Times New Roman"/>
        </w:rPr>
      </w:pPr>
    </w:p>
    <w:p w:rsidR="0003385D" w:rsidRDefault="0003385D" w:rsidP="00A36061">
      <w:pPr>
        <w:adjustRightInd w:val="0"/>
        <w:snapToGrid w:val="0"/>
        <w:spacing w:line="440" w:lineRule="exact"/>
        <w:ind w:firstLineChars="200" w:firstLine="640"/>
        <w:rPr>
          <w:rFonts w:ascii="Times New Roman" w:hAnsi="Times New Roman"/>
        </w:rPr>
      </w:pPr>
    </w:p>
    <w:p w:rsidR="0003385D" w:rsidRDefault="0003385D" w:rsidP="00A36061">
      <w:pPr>
        <w:adjustRightInd w:val="0"/>
        <w:snapToGrid w:val="0"/>
        <w:spacing w:line="440" w:lineRule="exact"/>
        <w:ind w:firstLineChars="200" w:firstLine="640"/>
        <w:rPr>
          <w:rFonts w:ascii="Times New Roman" w:hAnsi="Times New Roman"/>
        </w:rPr>
      </w:pPr>
    </w:p>
    <w:p w:rsidR="0003385D" w:rsidRDefault="0003385D" w:rsidP="00A36061">
      <w:pPr>
        <w:adjustRightInd w:val="0"/>
        <w:snapToGrid w:val="0"/>
        <w:spacing w:line="440" w:lineRule="exact"/>
        <w:ind w:firstLineChars="200" w:firstLine="640"/>
        <w:rPr>
          <w:rFonts w:ascii="Times New Roman" w:hAnsi="Times New Roman"/>
        </w:rPr>
      </w:pPr>
    </w:p>
    <w:p w:rsidR="00A36061" w:rsidRDefault="00A36061" w:rsidP="00A36061">
      <w:pPr>
        <w:spacing w:line="560" w:lineRule="exact"/>
        <w:jc w:val="center"/>
        <w:rPr>
          <w:b/>
          <w:bCs/>
          <w:sz w:val="30"/>
        </w:rPr>
      </w:pPr>
      <w:r>
        <w:rPr>
          <w:rFonts w:ascii="方正小标宋简体" w:eastAsia="方正小标宋简体" w:hAnsi="宋体" w:hint="eastAsia"/>
          <w:kern w:val="0"/>
          <w:szCs w:val="32"/>
        </w:rPr>
        <w:lastRenderedPageBreak/>
        <w:t>认识实习教学大纲</w:t>
      </w:r>
    </w:p>
    <w:p w:rsidR="00A36061" w:rsidRDefault="00A36061" w:rsidP="00A36061">
      <w:pPr>
        <w:spacing w:line="560" w:lineRule="exact"/>
        <w:rPr>
          <w:rFonts w:ascii="黑体" w:eastAsia="黑体" w:hAnsi="黑体" w:cs="黑体"/>
          <w:b/>
          <w:sz w:val="28"/>
          <w:szCs w:val="28"/>
        </w:rPr>
      </w:pPr>
      <w:r>
        <w:rPr>
          <w:rFonts w:ascii="黑体" w:eastAsia="黑体" w:hAnsi="黑体" w:cs="黑体" w:hint="eastAsia"/>
          <w:b/>
          <w:sz w:val="28"/>
          <w:szCs w:val="28"/>
        </w:rPr>
        <w:t>一、课程信息</w:t>
      </w:r>
    </w:p>
    <w:p w:rsidR="00A36061" w:rsidRDefault="00A36061" w:rsidP="00A36061">
      <w:pPr>
        <w:adjustRightInd w:val="0"/>
        <w:spacing w:line="560" w:lineRule="exact"/>
        <w:ind w:firstLineChars="100" w:firstLine="280"/>
        <w:rPr>
          <w:rFonts w:ascii="仿宋_GB2312" w:hAnsi="仿宋_GB2312" w:cs="仿宋_GB2312"/>
          <w:sz w:val="28"/>
          <w:szCs w:val="28"/>
        </w:rPr>
      </w:pPr>
      <w:r>
        <w:rPr>
          <w:rFonts w:ascii="仿宋_GB2312" w:hAnsi="仿宋_GB2312" w:cs="仿宋_GB2312" w:hint="eastAsia"/>
          <w:bCs/>
          <w:sz w:val="28"/>
          <w:szCs w:val="28"/>
        </w:rPr>
        <w:t>课程名称</w:t>
      </w:r>
      <w:bookmarkStart w:id="9" w:name="13995479-0-10"/>
      <w:bookmarkStart w:id="10" w:name="13995479-0-2"/>
      <w:r>
        <w:rPr>
          <w:rFonts w:ascii="仿宋_GB2312" w:hAnsi="仿宋_GB2312" w:cs="仿宋_GB2312" w:hint="eastAsia"/>
          <w:bCs/>
          <w:sz w:val="28"/>
          <w:szCs w:val="28"/>
        </w:rPr>
        <w:t>：</w:t>
      </w:r>
      <w:r>
        <w:rPr>
          <w:rFonts w:ascii="仿宋_GB2312" w:hAnsi="仿宋_GB2312" w:cs="仿宋_GB2312" w:hint="eastAsia"/>
          <w:sz w:val="28"/>
          <w:szCs w:val="28"/>
        </w:rPr>
        <w:t>认识实习</w:t>
      </w:r>
    </w:p>
    <w:bookmarkEnd w:id="9"/>
    <w:bookmarkEnd w:id="10"/>
    <w:p w:rsidR="00A36061" w:rsidRDefault="00A36061" w:rsidP="00A36061">
      <w:pPr>
        <w:widowControl/>
        <w:shd w:val="clear" w:color="auto" w:fill="FFFFFF"/>
        <w:spacing w:line="560" w:lineRule="exact"/>
        <w:ind w:firstLineChars="100" w:firstLine="280"/>
        <w:jc w:val="left"/>
        <w:rPr>
          <w:rFonts w:ascii="仿宋_GB2312" w:hAnsi="仿宋_GB2312" w:cs="仿宋_GB2312"/>
          <w:sz w:val="28"/>
          <w:szCs w:val="28"/>
        </w:rPr>
      </w:pPr>
      <w:r>
        <w:rPr>
          <w:rFonts w:ascii="仿宋_GB2312" w:hAnsi="仿宋_GB2312" w:cs="仿宋_GB2312" w:hint="eastAsia"/>
          <w:bCs/>
          <w:sz w:val="28"/>
          <w:szCs w:val="28"/>
        </w:rPr>
        <w:t>课程编码：</w:t>
      </w:r>
      <w:r>
        <w:rPr>
          <w:rFonts w:ascii="仿宋_GB2312" w:hAnsi="华文中宋" w:hint="eastAsia"/>
          <w:sz w:val="28"/>
          <w:szCs w:val="28"/>
        </w:rPr>
        <w:t>S2806010</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授课语言：汉语</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学    分：1</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实习周数：1周</w:t>
      </w:r>
    </w:p>
    <w:p w:rsidR="00A36061" w:rsidRDefault="00A36061" w:rsidP="00A36061">
      <w:pPr>
        <w:spacing w:line="560" w:lineRule="exact"/>
        <w:ind w:firstLineChars="100" w:firstLine="280"/>
        <w:rPr>
          <w:rFonts w:ascii="仿宋_GB2312"/>
          <w:sz w:val="28"/>
          <w:szCs w:val="28"/>
        </w:rPr>
      </w:pPr>
      <w:r>
        <w:rPr>
          <w:rFonts w:ascii="仿宋_GB2312" w:hint="eastAsia"/>
          <w:sz w:val="28"/>
          <w:szCs w:val="28"/>
        </w:rPr>
        <w:t>实习形式：参观</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int="eastAsia"/>
          <w:sz w:val="28"/>
          <w:szCs w:val="28"/>
        </w:rPr>
        <w:t>实习地点：西安市</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课程性质：实践环节</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适用学期：第4学期</w:t>
      </w:r>
    </w:p>
    <w:p w:rsidR="00A36061" w:rsidRDefault="00A36061" w:rsidP="00A36061">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适用对象：</w:t>
      </w:r>
      <w:r>
        <w:rPr>
          <w:rFonts w:ascii="仿宋_GB2312" w:hAnsi="仿宋_GB2312" w:cs="仿宋_GB2312" w:hint="eastAsia"/>
          <w:sz w:val="28"/>
          <w:szCs w:val="28"/>
        </w:rPr>
        <w:t>给排水科学与工程</w:t>
      </w:r>
      <w:r>
        <w:rPr>
          <w:rFonts w:ascii="仿宋_GB2312" w:hAnsi="仿宋_GB2312" w:cs="仿宋_GB2312" w:hint="eastAsia"/>
          <w:bCs/>
          <w:sz w:val="28"/>
          <w:szCs w:val="28"/>
        </w:rPr>
        <w:t>专业</w:t>
      </w:r>
    </w:p>
    <w:p w:rsidR="00A36061" w:rsidRDefault="00A36061" w:rsidP="00A36061">
      <w:pPr>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先修课程：</w:t>
      </w:r>
      <w:r>
        <w:rPr>
          <w:rFonts w:ascii="仿宋_GB2312" w:hAnsi="仿宋_GB2312" w:cs="仿宋_GB2312" w:hint="eastAsia"/>
          <w:sz w:val="28"/>
          <w:szCs w:val="28"/>
        </w:rPr>
        <w:t>水力学、水文学和水文地质、泵与泵站等</w:t>
      </w:r>
    </w:p>
    <w:p w:rsidR="00A36061" w:rsidRDefault="00A36061" w:rsidP="00A36061">
      <w:pPr>
        <w:spacing w:line="560" w:lineRule="exact"/>
        <w:ind w:firstLineChars="100" w:firstLine="280"/>
        <w:rPr>
          <w:rFonts w:ascii="仿宋_GB2312" w:hAnsi="仿宋_GB2312" w:cs="仿宋_GB2312"/>
          <w:sz w:val="28"/>
          <w:szCs w:val="28"/>
        </w:rPr>
      </w:pPr>
      <w:r>
        <w:rPr>
          <w:rFonts w:ascii="仿宋_GB2312" w:hAnsi="仿宋_GB2312" w:cs="仿宋_GB2312" w:hint="eastAsia"/>
          <w:bCs/>
          <w:sz w:val="28"/>
          <w:szCs w:val="28"/>
        </w:rPr>
        <w:t>开课院系：</w:t>
      </w:r>
      <w:r>
        <w:rPr>
          <w:rFonts w:ascii="仿宋_GB2312" w:hAnsi="仿宋_GB2312" w:cs="仿宋_GB2312" w:hint="eastAsia"/>
          <w:sz w:val="28"/>
          <w:szCs w:val="28"/>
        </w:rPr>
        <w:t>建筑工程学院给排水科学与工程系</w:t>
      </w:r>
    </w:p>
    <w:p w:rsidR="00A36061" w:rsidRDefault="00A36061" w:rsidP="00A36061">
      <w:pPr>
        <w:spacing w:line="560" w:lineRule="exact"/>
        <w:rPr>
          <w:rFonts w:ascii="黑体" w:eastAsia="黑体" w:hAnsi="黑体"/>
          <w:b/>
          <w:sz w:val="28"/>
          <w:szCs w:val="28"/>
        </w:rPr>
      </w:pPr>
      <w:r>
        <w:rPr>
          <w:rFonts w:ascii="黑体" w:eastAsia="黑体" w:hAnsi="黑体" w:hint="eastAsia"/>
          <w:b/>
          <w:sz w:val="28"/>
          <w:szCs w:val="28"/>
        </w:rPr>
        <w:t>二、课程设计目标和任务</w:t>
      </w:r>
    </w:p>
    <w:p w:rsidR="00A36061" w:rsidRDefault="00A36061" w:rsidP="00A36061">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课程目标</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bCs/>
          <w:sz w:val="28"/>
          <w:szCs w:val="28"/>
        </w:rPr>
        <w:t>1.1课程目标：</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知识目标：</w:t>
      </w:r>
      <w:r>
        <w:rPr>
          <w:rFonts w:ascii="仿宋_GB2312" w:hAnsi="仿宋_GB2312" w:cs="仿宋_GB2312" w:hint="eastAsia"/>
          <w:bCs/>
          <w:sz w:val="28"/>
          <w:szCs w:val="28"/>
        </w:rPr>
        <w:t>《</w:t>
      </w:r>
      <w:r>
        <w:rPr>
          <w:rFonts w:ascii="仿宋_GB2312" w:hAnsi="仿宋_GB2312" w:cs="仿宋_GB2312" w:hint="eastAsia"/>
          <w:sz w:val="28"/>
          <w:szCs w:val="28"/>
        </w:rPr>
        <w:t>认识实习》是给水排水科学与工程专业学生的实践环节必修课，为学生在学习专业课之前提供感性认识，激发学生学习专业课的兴趣，增强学生学习的主观能动性，使学生在专业课学习时能够不断联系认识实习，为专业知识的学习奠定基础，是十分重要的实践教学环节。</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能力目标: 通过认识实习，使学生初步了解本专业的学习内容，专业范围，专业的现状和发展前景；提高学生对给水排水工程在国民</w:t>
      </w:r>
      <w:r>
        <w:rPr>
          <w:rFonts w:ascii="仿宋_GB2312" w:hAnsi="仿宋_GB2312" w:cs="仿宋_GB2312" w:hint="eastAsia"/>
          <w:sz w:val="28"/>
          <w:szCs w:val="28"/>
        </w:rPr>
        <w:lastRenderedPageBreak/>
        <w:t>经济和社会经济建设发展中的作用及地位的认识，稳定专业思想；实习中将所学的相关知识及对本专业的专业知识的初步了解与工程实际联系起来，理论联系实际；为全面学习专业知识打下良好的基础，培养和提高学生的综合素质。</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情感态度与价值目标：学会把专业理论知识转化为实践能力，理论联系实际，遵循实践是检验真理的唯一标准；形成一丝不苟、刻苦钻研、锲而不舍、甘于奉献、勤于创新的工匠精神；坚持个人价值与社会价值的统一，人与自然和谐，具备环保意识；激发爱国主义热情、社会责任感、接班人的使命感。</w:t>
      </w:r>
    </w:p>
    <w:p w:rsidR="00A36061" w:rsidRDefault="00A36061" w:rsidP="00A36061">
      <w:pPr>
        <w:spacing w:line="560" w:lineRule="exact"/>
        <w:rPr>
          <w:rFonts w:ascii="仿宋_GB2312" w:hAnsi="仿宋_GB2312" w:cs="仿宋_GB2312"/>
          <w:b/>
          <w:color w:val="FF0000"/>
          <w:sz w:val="28"/>
          <w:szCs w:val="28"/>
        </w:rPr>
      </w:pPr>
      <w:r>
        <w:rPr>
          <w:rFonts w:ascii="仿宋_GB2312" w:hAnsi="宋体" w:cs="宋体" w:hint="eastAsia"/>
          <w:bCs/>
          <w:sz w:val="28"/>
          <w:szCs w:val="28"/>
        </w:rPr>
        <w:t>1.2 课程目标与专业人才培养和毕业要求之间的对应关系</w:t>
      </w:r>
      <w:r>
        <w:rPr>
          <w:rFonts w:ascii="仿宋_GB2312" w:hAnsi="仿宋_GB2312" w:cs="仿宋_GB2312"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491"/>
        <w:gridCol w:w="490"/>
        <w:gridCol w:w="490"/>
        <w:gridCol w:w="490"/>
        <w:gridCol w:w="490"/>
        <w:gridCol w:w="490"/>
        <w:gridCol w:w="490"/>
        <w:gridCol w:w="491"/>
        <w:gridCol w:w="491"/>
        <w:gridCol w:w="516"/>
        <w:gridCol w:w="516"/>
        <w:gridCol w:w="516"/>
      </w:tblGrid>
      <w:tr w:rsidR="00A36061" w:rsidTr="00A36061">
        <w:trPr>
          <w:trHeight w:hRule="exact" w:val="454"/>
          <w:jc w:val="center"/>
        </w:trPr>
        <w:tc>
          <w:tcPr>
            <w:tcW w:w="2743" w:type="dxa"/>
            <w:vMerge w:val="restart"/>
            <w:shd w:val="clear" w:color="auto" w:fill="auto"/>
            <w:vAlign w:val="center"/>
          </w:tcPr>
          <w:p w:rsidR="00A36061" w:rsidRDefault="00A36061" w:rsidP="00A36061">
            <w:pPr>
              <w:spacing w:line="360" w:lineRule="auto"/>
              <w:jc w:val="center"/>
              <w:rPr>
                <w:rFonts w:ascii="仿宋_GB2312" w:hAnsi="仿宋_GB2312" w:cs="仿宋_GB2312"/>
                <w:bCs/>
                <w:sz w:val="28"/>
                <w:szCs w:val="28"/>
              </w:rPr>
            </w:pPr>
            <w:r>
              <w:rPr>
                <w:rFonts w:ascii="仿宋_GB2312" w:hAnsi="仿宋_GB2312" w:cs="仿宋_GB2312" w:hint="eastAsia"/>
                <w:bCs/>
                <w:sz w:val="24"/>
              </w:rPr>
              <w:t>课程目标</w:t>
            </w:r>
          </w:p>
        </w:tc>
        <w:tc>
          <w:tcPr>
            <w:tcW w:w="6233" w:type="dxa"/>
            <w:gridSpan w:val="12"/>
            <w:shd w:val="clear" w:color="auto" w:fill="auto"/>
            <w:vAlign w:val="center"/>
          </w:tcPr>
          <w:p w:rsidR="00A36061" w:rsidRDefault="00A36061" w:rsidP="00A36061">
            <w:pPr>
              <w:jc w:val="center"/>
              <w:rPr>
                <w:rFonts w:ascii="仿宋_GB2312" w:hAnsi="仿宋_GB2312" w:cs="仿宋_GB2312"/>
                <w:bCs/>
                <w:sz w:val="28"/>
                <w:szCs w:val="28"/>
              </w:rPr>
            </w:pPr>
            <w:r>
              <w:rPr>
                <w:rFonts w:ascii="仿宋_GB2312" w:hAnsi="仿宋_GB2312" w:cs="仿宋_GB2312" w:hint="eastAsia"/>
                <w:bCs/>
                <w:sz w:val="24"/>
              </w:rPr>
              <w:t>毕业要求</w:t>
            </w:r>
          </w:p>
        </w:tc>
      </w:tr>
      <w:tr w:rsidR="00A36061" w:rsidTr="00A36061">
        <w:trPr>
          <w:trHeight w:hRule="exact" w:val="454"/>
          <w:jc w:val="center"/>
        </w:trPr>
        <w:tc>
          <w:tcPr>
            <w:tcW w:w="2743" w:type="dxa"/>
            <w:vMerge/>
            <w:shd w:val="clear" w:color="auto" w:fill="auto"/>
          </w:tcPr>
          <w:p w:rsidR="00A36061" w:rsidRDefault="00A36061" w:rsidP="00A36061">
            <w:pPr>
              <w:spacing w:line="360" w:lineRule="auto"/>
              <w:rPr>
                <w:rFonts w:ascii="仿宋_GB2312" w:hAnsi="仿宋_GB2312" w:cs="仿宋_GB2312"/>
                <w:bCs/>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1</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2</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3</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4</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5</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6</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7</w:t>
            </w:r>
          </w:p>
        </w:tc>
        <w:tc>
          <w:tcPr>
            <w:tcW w:w="520"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8</w:t>
            </w:r>
          </w:p>
        </w:tc>
        <w:tc>
          <w:tcPr>
            <w:tcW w:w="520"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9</w:t>
            </w:r>
          </w:p>
        </w:tc>
        <w:tc>
          <w:tcPr>
            <w:tcW w:w="520"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10</w:t>
            </w:r>
          </w:p>
        </w:tc>
        <w:tc>
          <w:tcPr>
            <w:tcW w:w="520"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11</w:t>
            </w:r>
          </w:p>
        </w:tc>
        <w:tc>
          <w:tcPr>
            <w:tcW w:w="520"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12</w:t>
            </w:r>
          </w:p>
        </w:tc>
      </w:tr>
      <w:tr w:rsidR="00A36061" w:rsidTr="00A36061">
        <w:trPr>
          <w:trHeight w:hRule="exact" w:val="454"/>
          <w:jc w:val="center"/>
        </w:trPr>
        <w:tc>
          <w:tcPr>
            <w:tcW w:w="2743" w:type="dxa"/>
            <w:shd w:val="clear" w:color="auto" w:fill="auto"/>
            <w:vAlign w:val="center"/>
          </w:tcPr>
          <w:p w:rsidR="00A36061" w:rsidRDefault="00A36061" w:rsidP="00A36061">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知识目标</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H</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spacing w:line="360" w:lineRule="auto"/>
              <w:rPr>
                <w:rFonts w:ascii="仿宋_GB2312" w:hAnsi="仿宋_GB2312" w:cs="仿宋_GB2312"/>
                <w:sz w:val="28"/>
                <w:szCs w:val="28"/>
              </w:rPr>
            </w:pPr>
          </w:p>
        </w:tc>
        <w:tc>
          <w:tcPr>
            <w:tcW w:w="520" w:type="dxa"/>
            <w:shd w:val="clear" w:color="auto" w:fill="auto"/>
          </w:tcPr>
          <w:p w:rsidR="00A36061" w:rsidRPr="0003385D" w:rsidRDefault="00A36061" w:rsidP="00A36061">
            <w:pPr>
              <w:spacing w:line="360" w:lineRule="auto"/>
              <w:rPr>
                <w:rFonts w:ascii="仿宋_GB2312" w:hAnsi="仿宋_GB2312" w:cs="仿宋_GB2312"/>
                <w:sz w:val="28"/>
                <w:szCs w:val="28"/>
              </w:rPr>
            </w:pP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20" w:type="dxa"/>
            <w:shd w:val="clear" w:color="auto" w:fill="auto"/>
          </w:tcPr>
          <w:p w:rsidR="00A36061" w:rsidRPr="0003385D" w:rsidRDefault="00A36061" w:rsidP="00A36061">
            <w:pPr>
              <w:spacing w:line="360" w:lineRule="auto"/>
              <w:rPr>
                <w:rFonts w:ascii="仿宋_GB2312" w:hAnsi="仿宋_GB2312" w:cs="仿宋_GB2312"/>
                <w:sz w:val="28"/>
                <w:szCs w:val="28"/>
              </w:rPr>
            </w:pPr>
          </w:p>
        </w:tc>
        <w:tc>
          <w:tcPr>
            <w:tcW w:w="520" w:type="dxa"/>
            <w:shd w:val="clear" w:color="auto" w:fill="auto"/>
          </w:tcPr>
          <w:p w:rsidR="00A36061" w:rsidRPr="0003385D" w:rsidRDefault="00A36061" w:rsidP="00A36061">
            <w:pPr>
              <w:spacing w:line="360" w:lineRule="auto"/>
              <w:rPr>
                <w:rFonts w:ascii="仿宋_GB2312" w:hAnsi="仿宋_GB2312" w:cs="仿宋_GB2312"/>
                <w:sz w:val="28"/>
                <w:szCs w:val="28"/>
              </w:rPr>
            </w:pPr>
          </w:p>
        </w:tc>
      </w:tr>
      <w:tr w:rsidR="00A36061" w:rsidTr="00A36061">
        <w:trPr>
          <w:trHeight w:hRule="exact" w:val="454"/>
          <w:jc w:val="center"/>
        </w:trPr>
        <w:tc>
          <w:tcPr>
            <w:tcW w:w="2743" w:type="dxa"/>
            <w:shd w:val="clear" w:color="auto" w:fill="auto"/>
          </w:tcPr>
          <w:p w:rsidR="00A36061" w:rsidRDefault="00A36061" w:rsidP="00A36061">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能力目标</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H</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H</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r>
      <w:tr w:rsidR="00A36061" w:rsidTr="00A36061">
        <w:trPr>
          <w:trHeight w:hRule="exact" w:val="454"/>
          <w:jc w:val="center"/>
        </w:trPr>
        <w:tc>
          <w:tcPr>
            <w:tcW w:w="2743" w:type="dxa"/>
            <w:shd w:val="clear" w:color="auto" w:fill="auto"/>
          </w:tcPr>
          <w:p w:rsidR="00A36061" w:rsidRDefault="00A36061" w:rsidP="00A36061">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情感态度与价值观目标</w:t>
            </w:r>
          </w:p>
        </w:tc>
        <w:tc>
          <w:tcPr>
            <w:tcW w:w="519" w:type="dxa"/>
            <w:shd w:val="clear" w:color="auto" w:fill="auto"/>
            <w:vAlign w:val="center"/>
          </w:tcPr>
          <w:p w:rsidR="00A36061" w:rsidRPr="0003385D" w:rsidRDefault="00A36061" w:rsidP="00A36061">
            <w:pPr>
              <w:spacing w:line="360" w:lineRule="auto"/>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spacing w:line="360" w:lineRule="auto"/>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H</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19" w:type="dxa"/>
            <w:shd w:val="clear" w:color="auto" w:fill="auto"/>
            <w:vAlign w:val="center"/>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L</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M</w:t>
            </w: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p>
        </w:tc>
        <w:tc>
          <w:tcPr>
            <w:tcW w:w="520" w:type="dxa"/>
            <w:shd w:val="clear" w:color="auto" w:fill="auto"/>
          </w:tcPr>
          <w:p w:rsidR="00A36061" w:rsidRPr="0003385D" w:rsidRDefault="00A36061" w:rsidP="00A36061">
            <w:pPr>
              <w:tabs>
                <w:tab w:val="left" w:pos="6300"/>
              </w:tabs>
              <w:spacing w:line="360" w:lineRule="atLeast"/>
              <w:jc w:val="center"/>
              <w:rPr>
                <w:rFonts w:ascii="仿宋_GB2312" w:hAnsi="仿宋_GB2312" w:cs="仿宋_GB2312"/>
                <w:sz w:val="28"/>
                <w:szCs w:val="28"/>
              </w:rPr>
            </w:pPr>
            <w:r w:rsidRPr="0003385D">
              <w:rPr>
                <w:rFonts w:ascii="仿宋_GB2312" w:hAnsi="仿宋_GB2312" w:cs="仿宋_GB2312" w:hint="eastAsia"/>
                <w:sz w:val="28"/>
                <w:szCs w:val="28"/>
              </w:rPr>
              <w:t>H</w:t>
            </w:r>
          </w:p>
        </w:tc>
      </w:tr>
    </w:tbl>
    <w:p w:rsidR="00A36061" w:rsidRDefault="00A36061" w:rsidP="00A36061">
      <w:pPr>
        <w:spacing w:line="560" w:lineRule="exact"/>
        <w:ind w:firstLine="331"/>
        <w:rPr>
          <w:rFonts w:ascii="仿宋_GB2312" w:hAnsi="宋体" w:cs="宋体"/>
          <w:sz w:val="28"/>
          <w:szCs w:val="28"/>
        </w:rPr>
      </w:pPr>
      <w:r>
        <w:rPr>
          <w:rFonts w:ascii="仿宋_GB2312" w:hAnsi="宋体" w:cs="宋体" w:hint="eastAsia"/>
          <w:sz w:val="28"/>
          <w:szCs w:val="28"/>
        </w:rPr>
        <w:t>2. 课程任务</w:t>
      </w:r>
    </w:p>
    <w:p w:rsidR="00A36061" w:rsidRDefault="00A36061" w:rsidP="00A36061">
      <w:pPr>
        <w:numPr>
          <w:ilvl w:val="0"/>
          <w:numId w:val="15"/>
        </w:numPr>
        <w:spacing w:line="560" w:lineRule="exact"/>
        <w:ind w:left="0" w:firstLine="567"/>
        <w:rPr>
          <w:rFonts w:ascii="仿宋_GB2312" w:hAnsi="仿宋_GB2312" w:cs="仿宋_GB2312"/>
          <w:sz w:val="28"/>
          <w:szCs w:val="28"/>
        </w:rPr>
      </w:pPr>
      <w:r>
        <w:rPr>
          <w:rFonts w:ascii="仿宋_GB2312" w:hAnsi="仿宋_GB2312" w:cs="仿宋_GB2312" w:hint="eastAsia"/>
          <w:sz w:val="28"/>
          <w:szCs w:val="28"/>
        </w:rPr>
        <w:t>安全第一。严格遵守实习纪律，遵守实习单位规章制度，遵守企业安全生产规程和交通秩序，服从指导教师和专业技术人员的领导，现场严禁打闹、嬉戏，注意穿戴劳动保护护具。</w:t>
      </w:r>
    </w:p>
    <w:p w:rsidR="00A36061" w:rsidRDefault="00A36061" w:rsidP="00A36061">
      <w:pPr>
        <w:numPr>
          <w:ilvl w:val="0"/>
          <w:numId w:val="15"/>
        </w:numPr>
        <w:spacing w:line="560" w:lineRule="exact"/>
        <w:ind w:left="0" w:firstLine="567"/>
        <w:rPr>
          <w:rFonts w:ascii="仿宋_GB2312" w:hAnsi="仿宋_GB2312" w:cs="仿宋_GB2312"/>
          <w:sz w:val="28"/>
          <w:szCs w:val="28"/>
        </w:rPr>
      </w:pPr>
      <w:r>
        <w:rPr>
          <w:rFonts w:ascii="仿宋_GB2312" w:hAnsi="仿宋_GB2312" w:cs="仿宋_GB2312" w:hint="eastAsia"/>
          <w:sz w:val="28"/>
          <w:szCs w:val="28"/>
        </w:rPr>
        <w:t>学习态度端正。要积极主动，团结互助，以礼待人，虚心向工人和技术人员学习。</w:t>
      </w:r>
    </w:p>
    <w:p w:rsidR="00A36061" w:rsidRDefault="00A36061" w:rsidP="00A36061">
      <w:pPr>
        <w:numPr>
          <w:ilvl w:val="0"/>
          <w:numId w:val="15"/>
        </w:numPr>
        <w:spacing w:line="560" w:lineRule="exact"/>
        <w:ind w:left="0" w:firstLine="567"/>
        <w:rPr>
          <w:rFonts w:ascii="仿宋_GB2312" w:hAnsi="仿宋_GB2312" w:cs="仿宋_GB2312"/>
          <w:sz w:val="28"/>
          <w:szCs w:val="28"/>
        </w:rPr>
      </w:pPr>
      <w:r>
        <w:rPr>
          <w:rFonts w:ascii="仿宋_GB2312" w:hAnsi="仿宋_GB2312" w:cs="仿宋_GB2312" w:hint="eastAsia"/>
          <w:sz w:val="28"/>
          <w:szCs w:val="28"/>
        </w:rPr>
        <w:t>撰写实习日记。学生应逐日填写实习日记，把每天实习过程中工程技术人员讲解介绍的内容，用图或文字详细记录，同时把调查得到的资料和实习心得写到日记上。</w:t>
      </w:r>
    </w:p>
    <w:p w:rsidR="00A36061" w:rsidRDefault="00A36061" w:rsidP="00A36061">
      <w:pPr>
        <w:numPr>
          <w:ilvl w:val="0"/>
          <w:numId w:val="15"/>
        </w:numPr>
        <w:spacing w:line="560" w:lineRule="exact"/>
        <w:ind w:left="0" w:firstLine="567"/>
        <w:rPr>
          <w:rFonts w:ascii="仿宋_GB2312" w:hAnsi="仿宋_GB2312" w:cs="仿宋_GB2312"/>
          <w:sz w:val="28"/>
          <w:szCs w:val="28"/>
        </w:rPr>
      </w:pPr>
      <w:r>
        <w:rPr>
          <w:rFonts w:ascii="仿宋_GB2312" w:hAnsi="仿宋_GB2312" w:cs="仿宋_GB2312" w:hint="eastAsia"/>
          <w:sz w:val="28"/>
          <w:szCs w:val="28"/>
        </w:rPr>
        <w:t>提交实习报告。实习报告可反映学生在实习过程中的收获</w:t>
      </w:r>
      <w:r>
        <w:rPr>
          <w:rFonts w:ascii="仿宋_GB2312" w:hAnsi="仿宋_GB2312" w:cs="仿宋_GB2312" w:hint="eastAsia"/>
          <w:sz w:val="28"/>
          <w:szCs w:val="28"/>
        </w:rPr>
        <w:lastRenderedPageBreak/>
        <w:t>和学生的学习能力，是评定成绩的重要依据之一。学生应依据实习日记独立完成，把实习内容详细归纳整理，同时写入自己的学习心得和建议等。字数在3000字左右，要求报告应图文并茂、条理清晰，重点突出，语言简练，内容符合实习要求，能理论联系实际，绘图清晰正确。</w:t>
      </w:r>
    </w:p>
    <w:p w:rsidR="00A36061" w:rsidRDefault="00A36061" w:rsidP="00A36061">
      <w:pPr>
        <w:spacing w:line="560" w:lineRule="exact"/>
        <w:ind w:firstLine="331"/>
        <w:rPr>
          <w:rFonts w:ascii="仿宋_GB2312" w:hAnsi="宋体" w:cs="宋体"/>
          <w:sz w:val="28"/>
          <w:szCs w:val="28"/>
        </w:rPr>
      </w:pPr>
      <w:r>
        <w:rPr>
          <w:rFonts w:ascii="仿宋_GB2312" w:hAnsi="宋体" w:cs="宋体" w:hint="eastAsia"/>
          <w:sz w:val="28"/>
          <w:szCs w:val="28"/>
        </w:rPr>
        <w:t>3. 课程思政设计</w:t>
      </w:r>
    </w:p>
    <w:p w:rsidR="00A36061" w:rsidRDefault="00A36061" w:rsidP="00A36061">
      <w:pPr>
        <w:numPr>
          <w:ilvl w:val="0"/>
          <w:numId w:val="16"/>
        </w:numPr>
        <w:spacing w:line="560" w:lineRule="exact"/>
        <w:ind w:left="0" w:firstLine="691"/>
        <w:rPr>
          <w:rFonts w:ascii="仿宋_GB2312" w:hAnsi="仿宋_GB2312" w:cs="仿宋_GB2312"/>
          <w:sz w:val="28"/>
          <w:szCs w:val="28"/>
        </w:rPr>
      </w:pPr>
      <w:r>
        <w:rPr>
          <w:rFonts w:ascii="仿宋_GB2312" w:hAnsi="仿宋_GB2312" w:cs="仿宋_GB2312" w:hint="eastAsia"/>
          <w:sz w:val="28"/>
          <w:szCs w:val="28"/>
        </w:rPr>
        <w:t>结合城镇发展，讲述给水、排水、建筑给排水工程在城镇建设中的重大作用，形成对给排水专业的归属感，培养社会责任感、使命感。正如习近平总书记在庆祝改革开放40周年大会上的重要讲话里曾说道：“建成社会主义现代化强国，实现中华民族伟大复兴，是一场接力跑，我们要一棒接着一棒跑下去，每一代人都要为下一代人跑出一个好成绩。”要让学生接好“时代的接力棒”，必须要培养他们勇于开拓进取，为人民幸福，国家强盛，民族复兴而奋勇前进！不忘初心，砥砺前行，永不停步。</w:t>
      </w:r>
    </w:p>
    <w:p w:rsidR="00A36061" w:rsidRDefault="00A36061" w:rsidP="00A36061">
      <w:pPr>
        <w:numPr>
          <w:ilvl w:val="0"/>
          <w:numId w:val="16"/>
        </w:numPr>
        <w:spacing w:line="560" w:lineRule="exact"/>
        <w:ind w:left="0" w:firstLine="691"/>
        <w:rPr>
          <w:rFonts w:ascii="仿宋_GB2312" w:hAnsi="仿宋_GB2312" w:cs="仿宋_GB2312"/>
          <w:sz w:val="28"/>
          <w:szCs w:val="28"/>
        </w:rPr>
      </w:pPr>
      <w:r>
        <w:rPr>
          <w:rFonts w:ascii="仿宋_GB2312" w:hAnsi="仿宋_GB2312" w:cs="仿宋_GB2312" w:hint="eastAsia"/>
          <w:sz w:val="28"/>
          <w:szCs w:val="28"/>
        </w:rPr>
        <w:t>“纸上得来终觉浅，绝知此事要躬行。” 通过认识实习让学生更好地体会课堂传达的内容。不仅可以强化理论知识，还能丰富思政课的形式，增加趣味性，使学生更容易学习、理解和应用，引导学生形成正确人生观、价值观。</w:t>
      </w:r>
    </w:p>
    <w:p w:rsidR="00A36061" w:rsidRDefault="00A36061" w:rsidP="00A36061">
      <w:pPr>
        <w:spacing w:line="560" w:lineRule="exact"/>
        <w:jc w:val="center"/>
        <w:rPr>
          <w:rFonts w:ascii="仿宋_GB2312"/>
          <w:sz w:val="28"/>
          <w:szCs w:val="28"/>
        </w:rPr>
      </w:pPr>
    </w:p>
    <w:p w:rsidR="00A36061" w:rsidRDefault="00A36061" w:rsidP="00A36061">
      <w:pPr>
        <w:numPr>
          <w:ilvl w:val="0"/>
          <w:numId w:val="14"/>
        </w:numPr>
        <w:spacing w:line="560" w:lineRule="exact"/>
        <w:rPr>
          <w:rFonts w:ascii="黑体" w:eastAsia="黑体" w:hAnsi="黑体"/>
          <w:b/>
          <w:sz w:val="28"/>
          <w:szCs w:val="28"/>
        </w:rPr>
      </w:pPr>
      <w:r>
        <w:rPr>
          <w:rFonts w:ascii="黑体" w:eastAsia="黑体" w:hAnsi="黑体" w:hint="eastAsia"/>
          <w:b/>
          <w:sz w:val="28"/>
          <w:szCs w:val="28"/>
        </w:rPr>
        <w:t>课程实习内容和基本要求</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733"/>
        <w:gridCol w:w="4340"/>
      </w:tblGrid>
      <w:tr w:rsidR="00A36061" w:rsidTr="00A36061">
        <w:trPr>
          <w:jc w:val="center"/>
        </w:trPr>
        <w:tc>
          <w:tcPr>
            <w:tcW w:w="1280" w:type="dxa"/>
            <w:vAlign w:val="center"/>
          </w:tcPr>
          <w:p w:rsidR="00A36061" w:rsidRDefault="00A36061" w:rsidP="00A36061">
            <w:pPr>
              <w:spacing w:line="560" w:lineRule="exact"/>
              <w:ind w:leftChars="100" w:left="320"/>
              <w:jc w:val="center"/>
              <w:rPr>
                <w:color w:val="000000"/>
                <w:sz w:val="20"/>
                <w:szCs w:val="20"/>
              </w:rPr>
            </w:pPr>
            <w:r>
              <w:rPr>
                <w:rFonts w:hAnsi="仿宋_GB2312"/>
                <w:color w:val="000000"/>
                <w:sz w:val="20"/>
                <w:szCs w:val="20"/>
              </w:rPr>
              <w:t>序号</w:t>
            </w:r>
          </w:p>
        </w:tc>
        <w:tc>
          <w:tcPr>
            <w:tcW w:w="2733" w:type="dxa"/>
            <w:vAlign w:val="center"/>
          </w:tcPr>
          <w:p w:rsidR="00A36061" w:rsidRDefault="00A36061" w:rsidP="00A36061">
            <w:pPr>
              <w:spacing w:line="560" w:lineRule="exact"/>
              <w:jc w:val="center"/>
              <w:rPr>
                <w:rFonts w:ascii="仿宋_GB2312" w:hAnsi="仿宋_GB2312" w:cs="仿宋_GB2312"/>
                <w:color w:val="000000"/>
                <w:sz w:val="20"/>
                <w:szCs w:val="20"/>
              </w:rPr>
            </w:pPr>
            <w:r>
              <w:rPr>
                <w:rFonts w:ascii="仿宋_GB2312" w:hAnsi="仿宋_GB2312" w:cs="仿宋_GB2312" w:hint="eastAsia"/>
                <w:color w:val="000000"/>
                <w:sz w:val="20"/>
                <w:szCs w:val="20"/>
              </w:rPr>
              <w:t>内容</w:t>
            </w:r>
          </w:p>
        </w:tc>
        <w:tc>
          <w:tcPr>
            <w:tcW w:w="4340" w:type="dxa"/>
            <w:vAlign w:val="center"/>
          </w:tcPr>
          <w:p w:rsidR="00A36061" w:rsidRDefault="00A36061" w:rsidP="00A36061">
            <w:pPr>
              <w:spacing w:line="560" w:lineRule="exact"/>
              <w:ind w:firstLine="480"/>
              <w:jc w:val="center"/>
              <w:rPr>
                <w:rFonts w:ascii="仿宋_GB2312" w:hAnsi="仿宋_GB2312" w:cs="仿宋_GB2312"/>
                <w:color w:val="000000"/>
                <w:sz w:val="20"/>
                <w:szCs w:val="20"/>
              </w:rPr>
            </w:pPr>
            <w:r>
              <w:rPr>
                <w:rFonts w:ascii="仿宋_GB2312" w:hAnsi="仿宋_GB2312" w:cs="仿宋_GB2312" w:hint="eastAsia"/>
                <w:kern w:val="0"/>
                <w:sz w:val="20"/>
                <w:szCs w:val="20"/>
              </w:rPr>
              <w:t>基本要求</w:t>
            </w:r>
          </w:p>
        </w:tc>
      </w:tr>
      <w:tr w:rsidR="00A36061" w:rsidTr="00A36061">
        <w:trPr>
          <w:jc w:val="center"/>
        </w:trPr>
        <w:tc>
          <w:tcPr>
            <w:tcW w:w="1280" w:type="dxa"/>
            <w:vAlign w:val="center"/>
          </w:tcPr>
          <w:p w:rsidR="00A36061" w:rsidRDefault="00A36061" w:rsidP="00A36061">
            <w:pPr>
              <w:spacing w:line="560" w:lineRule="exact"/>
              <w:ind w:firstLine="480"/>
              <w:rPr>
                <w:color w:val="000000"/>
                <w:sz w:val="20"/>
                <w:szCs w:val="20"/>
              </w:rPr>
            </w:pPr>
            <w:r>
              <w:rPr>
                <w:color w:val="000000"/>
                <w:sz w:val="20"/>
                <w:szCs w:val="20"/>
              </w:rPr>
              <w:t>1</w:t>
            </w:r>
          </w:p>
        </w:tc>
        <w:tc>
          <w:tcPr>
            <w:tcW w:w="2733" w:type="dxa"/>
            <w:vAlign w:val="center"/>
          </w:tcPr>
          <w:p w:rsidR="00A36061" w:rsidRDefault="00A36061" w:rsidP="00A36061">
            <w:pPr>
              <w:spacing w:line="560" w:lineRule="exact"/>
              <w:jc w:val="center"/>
              <w:rPr>
                <w:rFonts w:ascii="仿宋_GB2312" w:hAnsi="仿宋_GB2312" w:cs="仿宋_GB2312"/>
                <w:sz w:val="28"/>
                <w:szCs w:val="28"/>
              </w:rPr>
            </w:pPr>
            <w:r>
              <w:rPr>
                <w:rFonts w:ascii="仿宋_GB2312" w:hAnsi="仿宋_GB2312" w:cs="仿宋_GB2312" w:hint="eastAsia"/>
                <w:sz w:val="28"/>
                <w:szCs w:val="28"/>
              </w:rPr>
              <w:t>专题讲座</w:t>
            </w:r>
          </w:p>
        </w:tc>
        <w:tc>
          <w:tcPr>
            <w:tcW w:w="4340" w:type="dxa"/>
            <w:vAlign w:val="center"/>
          </w:tcPr>
          <w:p w:rsidR="00A36061" w:rsidRDefault="00A36061" w:rsidP="00A36061">
            <w:pPr>
              <w:spacing w:line="560" w:lineRule="exact"/>
              <w:ind w:leftChars="-1" w:left="-3" w:firstLineChars="177" w:firstLine="496"/>
              <w:rPr>
                <w:rFonts w:ascii="仿宋_GB2312" w:hAnsi="仿宋_GB2312" w:cs="仿宋_GB2312"/>
                <w:sz w:val="28"/>
                <w:szCs w:val="28"/>
              </w:rPr>
            </w:pPr>
            <w:r>
              <w:rPr>
                <w:rFonts w:ascii="仿宋_GB2312" w:hAnsi="仿宋_GB2312" w:cs="仿宋_GB2312" w:hint="eastAsia"/>
                <w:sz w:val="28"/>
                <w:szCs w:val="28"/>
              </w:rPr>
              <w:t>初步认识给水排水工程专业，介绍将要参观净水厂、污水处理厂的工艺流程，每个构筑物的作用；</w:t>
            </w:r>
            <w:r>
              <w:rPr>
                <w:rFonts w:ascii="仿宋_GB2312" w:hAnsi="仿宋_GB2312" w:cs="仿宋_GB2312" w:hint="eastAsia"/>
                <w:sz w:val="28"/>
                <w:szCs w:val="28"/>
              </w:rPr>
              <w:lastRenderedPageBreak/>
              <w:t>介绍建筑给排水的基本知识，室内给水、排水、消防等系统的基本组成与布置要求。</w:t>
            </w:r>
          </w:p>
        </w:tc>
      </w:tr>
      <w:tr w:rsidR="00A36061" w:rsidTr="00A36061">
        <w:trPr>
          <w:jc w:val="center"/>
        </w:trPr>
        <w:tc>
          <w:tcPr>
            <w:tcW w:w="1280" w:type="dxa"/>
            <w:vAlign w:val="center"/>
          </w:tcPr>
          <w:p w:rsidR="00A36061" w:rsidRDefault="00A36061" w:rsidP="00A36061">
            <w:pPr>
              <w:spacing w:line="560" w:lineRule="exact"/>
              <w:ind w:firstLine="480"/>
              <w:rPr>
                <w:color w:val="000000"/>
                <w:sz w:val="20"/>
                <w:szCs w:val="20"/>
              </w:rPr>
            </w:pPr>
            <w:r>
              <w:rPr>
                <w:color w:val="000000"/>
                <w:sz w:val="20"/>
                <w:szCs w:val="20"/>
              </w:rPr>
              <w:t>2</w:t>
            </w:r>
          </w:p>
        </w:tc>
        <w:tc>
          <w:tcPr>
            <w:tcW w:w="2733" w:type="dxa"/>
            <w:vAlign w:val="center"/>
          </w:tcPr>
          <w:p w:rsidR="00A36061" w:rsidRDefault="00A36061" w:rsidP="00A36061">
            <w:pPr>
              <w:spacing w:line="560" w:lineRule="exact"/>
              <w:jc w:val="center"/>
              <w:rPr>
                <w:rFonts w:ascii="仿宋_GB2312" w:hAnsi="仿宋_GB2312" w:cs="仿宋_GB2312"/>
                <w:sz w:val="28"/>
                <w:szCs w:val="28"/>
              </w:rPr>
            </w:pPr>
            <w:r>
              <w:rPr>
                <w:rFonts w:ascii="仿宋_GB2312" w:hAnsi="仿宋_GB2312" w:cs="仿宋_GB2312" w:hint="eastAsia"/>
                <w:sz w:val="28"/>
                <w:szCs w:val="28"/>
              </w:rPr>
              <w:t>参观净水厂</w:t>
            </w:r>
          </w:p>
        </w:tc>
        <w:tc>
          <w:tcPr>
            <w:tcW w:w="4340" w:type="dxa"/>
            <w:vAlign w:val="center"/>
          </w:tcPr>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深入理解给水处理的工艺流程，了解加药间、加药系统、反应池、沉淀池、滤池、清水池、二泵站等的形式和作用、进出水部分的布置等。</w:t>
            </w:r>
          </w:p>
        </w:tc>
      </w:tr>
      <w:tr w:rsidR="00A36061" w:rsidTr="00A36061">
        <w:trPr>
          <w:trHeight w:val="329"/>
          <w:jc w:val="center"/>
        </w:trPr>
        <w:tc>
          <w:tcPr>
            <w:tcW w:w="1280" w:type="dxa"/>
            <w:vAlign w:val="center"/>
          </w:tcPr>
          <w:p w:rsidR="00A36061" w:rsidRDefault="00A36061" w:rsidP="00A36061">
            <w:pPr>
              <w:spacing w:line="560" w:lineRule="exact"/>
              <w:ind w:firstLine="480"/>
              <w:rPr>
                <w:color w:val="000000"/>
                <w:sz w:val="20"/>
                <w:szCs w:val="20"/>
              </w:rPr>
            </w:pPr>
            <w:r>
              <w:rPr>
                <w:color w:val="000000"/>
                <w:sz w:val="20"/>
                <w:szCs w:val="20"/>
              </w:rPr>
              <w:t>3</w:t>
            </w:r>
          </w:p>
        </w:tc>
        <w:tc>
          <w:tcPr>
            <w:tcW w:w="2733" w:type="dxa"/>
            <w:vAlign w:val="center"/>
          </w:tcPr>
          <w:p w:rsidR="00A36061" w:rsidRDefault="00A36061" w:rsidP="00A36061">
            <w:pPr>
              <w:spacing w:line="560" w:lineRule="exact"/>
              <w:jc w:val="center"/>
              <w:rPr>
                <w:rFonts w:ascii="仿宋_GB2312" w:hAnsi="仿宋_GB2312" w:cs="仿宋_GB2312"/>
                <w:sz w:val="28"/>
                <w:szCs w:val="28"/>
              </w:rPr>
            </w:pPr>
            <w:r>
              <w:rPr>
                <w:rFonts w:ascii="仿宋_GB2312" w:hAnsi="仿宋_GB2312" w:cs="仿宋_GB2312" w:hint="eastAsia"/>
                <w:sz w:val="28"/>
                <w:szCs w:val="28"/>
              </w:rPr>
              <w:t>参观污水处理厂</w:t>
            </w:r>
          </w:p>
        </w:tc>
        <w:tc>
          <w:tcPr>
            <w:tcW w:w="4340" w:type="dxa"/>
            <w:vAlign w:val="center"/>
          </w:tcPr>
          <w:p w:rsidR="00A36061" w:rsidRDefault="00A36061" w:rsidP="00A36061">
            <w:pPr>
              <w:spacing w:line="560" w:lineRule="exact"/>
              <w:ind w:firstLineChars="177" w:firstLine="496"/>
              <w:rPr>
                <w:rFonts w:ascii="仿宋_GB2312" w:hAnsi="仿宋_GB2312" w:cs="仿宋_GB2312"/>
                <w:sz w:val="28"/>
                <w:szCs w:val="28"/>
              </w:rPr>
            </w:pPr>
            <w:r>
              <w:rPr>
                <w:rFonts w:ascii="仿宋_GB2312" w:hAnsi="仿宋_GB2312" w:cs="仿宋_GB2312" w:hint="eastAsia"/>
                <w:sz w:val="28"/>
                <w:szCs w:val="28"/>
              </w:rPr>
              <w:t>深入理解污水、污泥的处理工艺流程，理解生物处理的概念，了解格栅、泵房、沉砂池、初沉池、曝气池、二沉池、浓缩池、消化池、污泥脱水机房等各构筑物的形式和作用。</w:t>
            </w:r>
          </w:p>
        </w:tc>
      </w:tr>
      <w:tr w:rsidR="00A36061" w:rsidTr="00A36061">
        <w:trPr>
          <w:jc w:val="center"/>
        </w:trPr>
        <w:tc>
          <w:tcPr>
            <w:tcW w:w="1280" w:type="dxa"/>
            <w:vAlign w:val="center"/>
          </w:tcPr>
          <w:p w:rsidR="00A36061" w:rsidRDefault="00A36061" w:rsidP="00A36061">
            <w:pPr>
              <w:spacing w:line="560" w:lineRule="exact"/>
              <w:ind w:firstLine="480"/>
              <w:rPr>
                <w:color w:val="000000"/>
                <w:sz w:val="20"/>
                <w:szCs w:val="20"/>
              </w:rPr>
            </w:pPr>
            <w:r>
              <w:rPr>
                <w:color w:val="000000"/>
                <w:sz w:val="20"/>
                <w:szCs w:val="20"/>
              </w:rPr>
              <w:t>4</w:t>
            </w:r>
          </w:p>
        </w:tc>
        <w:tc>
          <w:tcPr>
            <w:tcW w:w="2733" w:type="dxa"/>
            <w:vAlign w:val="center"/>
          </w:tcPr>
          <w:p w:rsidR="00A36061" w:rsidRDefault="00A36061" w:rsidP="00A36061">
            <w:pPr>
              <w:spacing w:line="560" w:lineRule="exact"/>
              <w:jc w:val="center"/>
              <w:rPr>
                <w:rFonts w:ascii="仿宋_GB2312" w:hAnsi="仿宋_GB2312" w:cs="仿宋_GB2312"/>
                <w:sz w:val="28"/>
                <w:szCs w:val="28"/>
              </w:rPr>
            </w:pPr>
            <w:r>
              <w:rPr>
                <w:rFonts w:ascii="仿宋_GB2312" w:hAnsi="仿宋_GB2312" w:cs="仿宋_GB2312" w:hint="eastAsia"/>
                <w:sz w:val="28"/>
                <w:szCs w:val="28"/>
              </w:rPr>
              <w:t>参观建筑给排水设计</w:t>
            </w:r>
          </w:p>
        </w:tc>
        <w:tc>
          <w:tcPr>
            <w:tcW w:w="4340" w:type="dxa"/>
            <w:vAlign w:val="center"/>
          </w:tcPr>
          <w:p w:rsidR="00A36061" w:rsidRDefault="00A36061" w:rsidP="00A36061">
            <w:pPr>
              <w:spacing w:line="560" w:lineRule="exact"/>
              <w:ind w:left="-1" w:firstLine="425"/>
              <w:rPr>
                <w:rFonts w:ascii="仿宋_GB2312" w:hAnsi="仿宋_GB2312" w:cs="仿宋_GB2312"/>
                <w:sz w:val="28"/>
                <w:szCs w:val="28"/>
              </w:rPr>
            </w:pPr>
            <w:r>
              <w:rPr>
                <w:rFonts w:ascii="仿宋_GB2312" w:hAnsi="仿宋_GB2312" w:cs="仿宋_GB2312" w:hint="eastAsia"/>
                <w:sz w:val="28"/>
                <w:szCs w:val="28"/>
              </w:rPr>
              <w:t>理解建筑给排水的组成，了解建筑内给水系统、排水系统、消防系统的组成和形式。</w:t>
            </w:r>
          </w:p>
        </w:tc>
      </w:tr>
    </w:tbl>
    <w:p w:rsidR="00A36061" w:rsidRDefault="00A36061" w:rsidP="00A36061">
      <w:pPr>
        <w:spacing w:line="560" w:lineRule="exact"/>
        <w:jc w:val="center"/>
        <w:rPr>
          <w:rFonts w:ascii="仿宋_GB2312"/>
          <w:sz w:val="28"/>
          <w:szCs w:val="28"/>
        </w:rPr>
      </w:pPr>
    </w:p>
    <w:p w:rsidR="00A36061" w:rsidRDefault="00A36061" w:rsidP="00A36061">
      <w:pPr>
        <w:spacing w:line="560" w:lineRule="exact"/>
        <w:rPr>
          <w:rFonts w:ascii="黑体" w:eastAsia="黑体" w:hAnsi="黑体"/>
          <w:b/>
          <w:sz w:val="28"/>
          <w:szCs w:val="28"/>
        </w:rPr>
      </w:pPr>
      <w:r>
        <w:rPr>
          <w:rFonts w:ascii="黑体" w:eastAsia="黑体" w:hAnsi="黑体" w:hint="eastAsia"/>
          <w:b/>
          <w:sz w:val="28"/>
          <w:szCs w:val="28"/>
        </w:rPr>
        <w:t>四、实习考核方式与成绩评定</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实习考核</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学生实习结束后，组织对学生认识实习进行答辩，检查实习效果。根据每位学生的实习出勤、实习纪律、实习态度、实习日记、实习报告和答辩情况综合评定实习成绩。</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2.成绩评定</w:t>
      </w:r>
    </w:p>
    <w:p w:rsidR="00A36061" w:rsidRDefault="00A36061" w:rsidP="00A36061">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lastRenderedPageBreak/>
        <w:t>成绩共分五级，分别为优秀、良好、中等、及格和不及格。</w:t>
      </w:r>
    </w:p>
    <w:p w:rsidR="00A36061" w:rsidRDefault="00A36061" w:rsidP="00A36061">
      <w:pPr>
        <w:spacing w:line="560" w:lineRule="exact"/>
        <w:rPr>
          <w:rFonts w:ascii="仿宋_GB2312"/>
          <w:sz w:val="28"/>
          <w:szCs w:val="28"/>
        </w:rPr>
      </w:pPr>
    </w:p>
    <w:p w:rsidR="00A36061" w:rsidRDefault="00A36061" w:rsidP="00A36061">
      <w:pPr>
        <w:spacing w:line="560" w:lineRule="exact"/>
        <w:rPr>
          <w:rFonts w:ascii="黑体" w:eastAsia="黑体" w:hAnsi="黑体"/>
          <w:b/>
          <w:sz w:val="28"/>
          <w:szCs w:val="28"/>
        </w:rPr>
      </w:pPr>
      <w:r>
        <w:rPr>
          <w:rFonts w:ascii="黑体" w:eastAsia="黑体" w:hAnsi="黑体" w:hint="eastAsia"/>
          <w:b/>
          <w:sz w:val="28"/>
          <w:szCs w:val="28"/>
        </w:rPr>
        <w:t>五、课程建议教材及主要参考资料</w:t>
      </w:r>
    </w:p>
    <w:p w:rsidR="00A36061" w:rsidRDefault="00A36061" w:rsidP="00A36061">
      <w:pPr>
        <w:spacing w:line="560" w:lineRule="exact"/>
        <w:ind w:firstLineChars="200" w:firstLine="560"/>
        <w:rPr>
          <w:rFonts w:ascii="仿宋_GB2312"/>
          <w:sz w:val="28"/>
          <w:szCs w:val="28"/>
        </w:rPr>
      </w:pPr>
      <w:r>
        <w:rPr>
          <w:rFonts w:ascii="仿宋_GB2312" w:hint="eastAsia"/>
          <w:sz w:val="28"/>
          <w:szCs w:val="28"/>
        </w:rPr>
        <w:t>无</w:t>
      </w:r>
    </w:p>
    <w:p w:rsidR="00A36061" w:rsidRDefault="00A36061" w:rsidP="00A36061">
      <w:pPr>
        <w:spacing w:line="560" w:lineRule="exact"/>
        <w:ind w:firstLineChars="1721" w:firstLine="4819"/>
        <w:rPr>
          <w:rFonts w:ascii="仿宋_GB2312" w:hAnsi="仿宋"/>
          <w:sz w:val="28"/>
          <w:szCs w:val="28"/>
        </w:rPr>
      </w:pPr>
      <w:r>
        <w:rPr>
          <w:rFonts w:ascii="仿宋_GB2312" w:hAnsi="仿宋" w:hint="eastAsia"/>
          <w:sz w:val="28"/>
          <w:szCs w:val="28"/>
        </w:rPr>
        <w:t>大纲撰写人：秦晋一</w:t>
      </w:r>
    </w:p>
    <w:p w:rsidR="00A36061" w:rsidRDefault="00A36061" w:rsidP="00A36061">
      <w:pPr>
        <w:spacing w:line="560" w:lineRule="exact"/>
        <w:ind w:firstLineChars="1721" w:firstLine="4819"/>
        <w:rPr>
          <w:rFonts w:ascii="仿宋_GB2312" w:hAnsi="仿宋"/>
          <w:sz w:val="28"/>
          <w:szCs w:val="28"/>
        </w:rPr>
      </w:pPr>
      <w:r>
        <w:rPr>
          <w:rFonts w:ascii="仿宋_GB2312" w:hAnsi="仿宋" w:hint="eastAsia"/>
          <w:sz w:val="28"/>
          <w:szCs w:val="28"/>
        </w:rPr>
        <w:t>课程负责人：</w:t>
      </w:r>
    </w:p>
    <w:p w:rsidR="00A36061" w:rsidRDefault="00A36061" w:rsidP="00A36061">
      <w:pPr>
        <w:spacing w:line="560" w:lineRule="exact"/>
        <w:ind w:firstLineChars="1721" w:firstLine="4819"/>
        <w:rPr>
          <w:rFonts w:ascii="仿宋_GB2312" w:hAnsi="仿宋"/>
          <w:sz w:val="28"/>
          <w:szCs w:val="28"/>
        </w:rPr>
      </w:pPr>
      <w:r>
        <w:rPr>
          <w:rFonts w:ascii="仿宋_GB2312" w:hAnsi="仿宋" w:hint="eastAsia"/>
          <w:sz w:val="28"/>
          <w:szCs w:val="28"/>
        </w:rPr>
        <w:t>审核人：杨利伟 赵红梅</w:t>
      </w:r>
    </w:p>
    <w:p w:rsidR="00A36061" w:rsidRDefault="00A36061" w:rsidP="00A36061">
      <w:pPr>
        <w:spacing w:line="560" w:lineRule="exact"/>
        <w:ind w:firstLineChars="1721" w:firstLine="4819"/>
        <w:rPr>
          <w:rFonts w:ascii="仿宋_GB2312" w:hAnsi="仿宋"/>
          <w:sz w:val="28"/>
          <w:szCs w:val="28"/>
        </w:rPr>
      </w:pPr>
      <w:r>
        <w:rPr>
          <w:rFonts w:ascii="仿宋_GB2312" w:hAnsi="仿宋" w:hint="eastAsia"/>
          <w:sz w:val="28"/>
          <w:szCs w:val="28"/>
        </w:rPr>
        <w:t xml:space="preserve">        2021.4</w:t>
      </w:r>
    </w:p>
    <w:p w:rsidR="00422F9D" w:rsidRDefault="00422F9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422F9D" w:rsidRDefault="00422F9D" w:rsidP="00422F9D">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课程设计教学大纲</w:t>
      </w:r>
    </w:p>
    <w:p w:rsidR="00422F9D" w:rsidRDefault="00422F9D" w:rsidP="00422F9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422F9D" w:rsidRDefault="00422F9D" w:rsidP="00422F9D">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课程名称：《泵与泵站课程设计》课程设计</w:t>
      </w:r>
    </w:p>
    <w:p w:rsidR="00422F9D" w:rsidRDefault="00422F9D" w:rsidP="00422F9D">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 xml:space="preserve">           Wastewater treatment plant curriculum design</w:t>
      </w:r>
    </w:p>
    <w:p w:rsidR="00422F9D" w:rsidRDefault="00422F9D" w:rsidP="00422F9D">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课程编码：</w:t>
      </w:r>
      <w:r>
        <w:rPr>
          <w:rFonts w:ascii="Verdana" w:hAnsi="Verdana"/>
          <w:color w:val="000000"/>
          <w:sz w:val="20"/>
          <w:szCs w:val="20"/>
          <w:shd w:val="clear" w:color="auto" w:fill="EEEEEE"/>
        </w:rPr>
        <w:t>S2806020</w:t>
      </w:r>
    </w:p>
    <w:p w:rsidR="00422F9D" w:rsidRDefault="00422F9D" w:rsidP="00422F9D">
      <w:pPr>
        <w:adjustRightInd w:val="0"/>
        <w:snapToGrid w:val="0"/>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422F9D" w:rsidRDefault="00422F9D" w:rsidP="00422F9D">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分：2.0</w:t>
      </w:r>
    </w:p>
    <w:p w:rsidR="00422F9D" w:rsidRDefault="00422F9D" w:rsidP="00422F9D">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设计周数：2.0周</w:t>
      </w:r>
    </w:p>
    <w:p w:rsidR="00422F9D" w:rsidRDefault="00422F9D" w:rsidP="00422F9D">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上课地点：学校绘图教室</w:t>
      </w:r>
    </w:p>
    <w:p w:rsidR="00422F9D" w:rsidRDefault="00422F9D" w:rsidP="00422F9D">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课程性质：必修</w:t>
      </w:r>
    </w:p>
    <w:p w:rsidR="00422F9D" w:rsidRDefault="00422F9D" w:rsidP="00422F9D">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适用对象：给排水科学与工程、给排水科学与工程（卓越工程师）专业</w:t>
      </w:r>
    </w:p>
    <w:p w:rsidR="00422F9D" w:rsidRDefault="00422F9D" w:rsidP="00422F9D">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适用学期：第六学期</w:t>
      </w:r>
    </w:p>
    <w:p w:rsidR="00422F9D" w:rsidRDefault="00422F9D" w:rsidP="00422F9D">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先修课程：泵与泵站、水力学、电工学、水工艺设备基础等</w:t>
      </w:r>
    </w:p>
    <w:p w:rsidR="00422F9D" w:rsidRDefault="00422F9D" w:rsidP="00422F9D">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422F9D" w:rsidRDefault="00422F9D" w:rsidP="00422F9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422F9D" w:rsidRDefault="00422F9D" w:rsidP="00422F9D">
      <w:pPr>
        <w:adjustRightInd w:val="0"/>
        <w:snapToGrid w:val="0"/>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1.课程基本要求</w:t>
      </w:r>
    </w:p>
    <w:p w:rsidR="00422F9D" w:rsidRDefault="00422F9D" w:rsidP="00422F9D">
      <w:pPr>
        <w:adjustRightInd w:val="0"/>
        <w:snapToGrid w:val="0"/>
        <w:spacing w:line="560" w:lineRule="exact"/>
        <w:ind w:firstLineChars="100" w:firstLine="280"/>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422F9D" w:rsidRDefault="00422F9D" w:rsidP="00422F9D">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知识目标：通过课程设计，运用泵与泵站基础知识、给水二级泵站设计原则和设计方法，掌握符合泵站功能要求的多方案制定方法，掌握水泵安装、管线计算布置等方法，掌握泵站节能途径及方法。</w:t>
      </w:r>
    </w:p>
    <w:p w:rsidR="00422F9D" w:rsidRDefault="00422F9D" w:rsidP="00422F9D">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能力目标：能够根据题目设定调节制定出复合泵站运行要求的</w:t>
      </w:r>
      <w:r>
        <w:rPr>
          <w:rFonts w:ascii="仿宋_GB2312" w:hAnsi="仿宋_GB2312" w:cs="仿宋_GB2312" w:hint="eastAsia"/>
          <w:sz w:val="28"/>
          <w:szCs w:val="28"/>
        </w:rPr>
        <w:lastRenderedPageBreak/>
        <w:t>多个方案并选出最优方案，能够进行机组和管线设计和布置，并运用科学的手段结合节能进行选泵及运行的优化，最终形成设计计算书，并绘制出复合规范要求的设计图纸，增强了独立思考能力、自主学习能力和团队合作能力。</w:t>
      </w:r>
    </w:p>
    <w:p w:rsidR="00422F9D" w:rsidRDefault="00422F9D" w:rsidP="00422F9D">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情感态度与价值观目标：加强专业素养、驱动自主学习，增强学习动力，激发创新意识，树立专业自信和职业责任感，明确自身价值，规划职业发展，激发爱国热情。</w:t>
      </w:r>
    </w:p>
    <w:p w:rsidR="00422F9D" w:rsidRDefault="00422F9D" w:rsidP="00422F9D">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sz w:val="28"/>
          <w:szCs w:val="28"/>
        </w:rPr>
        <w:t>1.2 课程目标与毕业要</w:t>
      </w:r>
      <w:r>
        <w:rPr>
          <w:rFonts w:ascii="仿宋_GB2312" w:hAnsi="仿宋_GB2312" w:cs="仿宋_GB2312" w:hint="eastAsia"/>
          <w:bCs/>
          <w:sz w:val="28"/>
          <w:szCs w:val="28"/>
        </w:rPr>
        <w:t>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422F9D" w:rsidTr="00422F9D">
        <w:trPr>
          <w:trHeight w:hRule="exact" w:val="454"/>
          <w:jc w:val="center"/>
        </w:trPr>
        <w:tc>
          <w:tcPr>
            <w:tcW w:w="2743" w:type="dxa"/>
            <w:vMerge w:val="restart"/>
            <w:vAlign w:val="center"/>
          </w:tcPr>
          <w:p w:rsidR="00422F9D" w:rsidRDefault="00422F9D" w:rsidP="00422F9D">
            <w:pPr>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422F9D" w:rsidRDefault="00422F9D"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422F9D" w:rsidTr="00422F9D">
        <w:trPr>
          <w:trHeight w:hRule="exact" w:val="454"/>
          <w:jc w:val="center"/>
        </w:trPr>
        <w:tc>
          <w:tcPr>
            <w:tcW w:w="2743" w:type="dxa"/>
            <w:vMerge/>
          </w:tcPr>
          <w:p w:rsidR="00422F9D" w:rsidRDefault="00422F9D" w:rsidP="00422F9D">
            <w:pPr>
              <w:spacing w:line="360" w:lineRule="auto"/>
              <w:rPr>
                <w:rFonts w:ascii="仿宋_GB2312" w:hAnsi="仿宋_GB2312" w:cs="仿宋_GB2312"/>
                <w:bCs/>
                <w:sz w:val="28"/>
                <w:szCs w:val="28"/>
              </w:rPr>
            </w:pP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2</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3</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4</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5</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6</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7</w:t>
            </w:r>
          </w:p>
        </w:tc>
        <w:tc>
          <w:tcPr>
            <w:tcW w:w="520"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8</w:t>
            </w:r>
          </w:p>
        </w:tc>
        <w:tc>
          <w:tcPr>
            <w:tcW w:w="520"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9</w:t>
            </w:r>
          </w:p>
        </w:tc>
        <w:tc>
          <w:tcPr>
            <w:tcW w:w="520"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10</w:t>
            </w:r>
          </w:p>
        </w:tc>
        <w:tc>
          <w:tcPr>
            <w:tcW w:w="520"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11</w:t>
            </w:r>
          </w:p>
        </w:tc>
        <w:tc>
          <w:tcPr>
            <w:tcW w:w="520"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12</w:t>
            </w:r>
          </w:p>
        </w:tc>
      </w:tr>
      <w:tr w:rsidR="00422F9D" w:rsidTr="00422F9D">
        <w:trPr>
          <w:trHeight w:hRule="exact" w:val="454"/>
          <w:jc w:val="center"/>
        </w:trPr>
        <w:tc>
          <w:tcPr>
            <w:tcW w:w="2743" w:type="dxa"/>
            <w:vAlign w:val="center"/>
          </w:tcPr>
          <w:p w:rsidR="00422F9D" w:rsidRDefault="00422F9D"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r>
      <w:tr w:rsidR="00422F9D" w:rsidTr="00422F9D">
        <w:trPr>
          <w:trHeight w:hRule="exact" w:val="454"/>
          <w:jc w:val="center"/>
        </w:trPr>
        <w:tc>
          <w:tcPr>
            <w:tcW w:w="2743" w:type="dxa"/>
          </w:tcPr>
          <w:p w:rsidR="00422F9D" w:rsidRDefault="00422F9D"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422F9D" w:rsidRPr="0003385D" w:rsidRDefault="00422F9D" w:rsidP="00422F9D">
            <w:pPr>
              <w:widowControl/>
              <w:snapToGrid w:val="0"/>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L</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422F9D">
            <w:pPr>
              <w:spacing w:line="360" w:lineRule="auto"/>
              <w:jc w:val="center"/>
              <w:rPr>
                <w:rFonts w:ascii="仿宋_GB2312" w:hAnsi="仿宋_GB2312" w:cs="仿宋_GB2312"/>
                <w:bCs/>
                <w:sz w:val="24"/>
                <w:szCs w:val="24"/>
              </w:rPr>
            </w:pPr>
          </w:p>
        </w:tc>
        <w:tc>
          <w:tcPr>
            <w:tcW w:w="520" w:type="dxa"/>
          </w:tcPr>
          <w:p w:rsidR="00422F9D" w:rsidRPr="0003385D" w:rsidRDefault="00422F9D" w:rsidP="00422F9D">
            <w:pPr>
              <w:spacing w:line="360" w:lineRule="auto"/>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422F9D">
            <w:pPr>
              <w:spacing w:line="360" w:lineRule="auto"/>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422F9D">
            <w:pPr>
              <w:spacing w:line="360" w:lineRule="auto"/>
              <w:jc w:val="center"/>
              <w:rPr>
                <w:rFonts w:ascii="仿宋_GB2312" w:hAnsi="仿宋_GB2312" w:cs="仿宋_GB2312"/>
                <w:bCs/>
                <w:sz w:val="24"/>
                <w:szCs w:val="24"/>
              </w:rPr>
            </w:pPr>
          </w:p>
        </w:tc>
        <w:tc>
          <w:tcPr>
            <w:tcW w:w="520" w:type="dxa"/>
          </w:tcPr>
          <w:p w:rsidR="00422F9D" w:rsidRPr="0003385D" w:rsidRDefault="00422F9D" w:rsidP="00422F9D">
            <w:pPr>
              <w:spacing w:line="360" w:lineRule="auto"/>
              <w:jc w:val="center"/>
              <w:rPr>
                <w:rFonts w:ascii="仿宋_GB2312" w:hAnsi="仿宋_GB2312" w:cs="仿宋_GB2312"/>
                <w:bCs/>
                <w:sz w:val="24"/>
                <w:szCs w:val="24"/>
              </w:rPr>
            </w:pPr>
            <w:r w:rsidRPr="0003385D">
              <w:rPr>
                <w:rFonts w:ascii="仿宋_GB2312" w:hAnsi="仿宋_GB2312" w:cs="仿宋_GB2312"/>
                <w:bCs/>
                <w:sz w:val="24"/>
                <w:szCs w:val="24"/>
              </w:rPr>
              <w:t>H</w:t>
            </w:r>
          </w:p>
        </w:tc>
      </w:tr>
      <w:tr w:rsidR="00422F9D" w:rsidTr="00422F9D">
        <w:trPr>
          <w:trHeight w:hRule="exact" w:val="454"/>
          <w:jc w:val="center"/>
        </w:trPr>
        <w:tc>
          <w:tcPr>
            <w:tcW w:w="2743" w:type="dxa"/>
          </w:tcPr>
          <w:p w:rsidR="00422F9D" w:rsidRDefault="00422F9D"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widowControl/>
              <w:tabs>
                <w:tab w:val="left" w:pos="6300"/>
              </w:tabs>
              <w:snapToGrid w:val="0"/>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L</w:t>
            </w:r>
          </w:p>
        </w:tc>
        <w:tc>
          <w:tcPr>
            <w:tcW w:w="520" w:type="dxa"/>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422F9D" w:rsidRPr="0003385D" w:rsidRDefault="00422F9D" w:rsidP="0003385D">
            <w:pPr>
              <w:tabs>
                <w:tab w:val="left" w:pos="6300"/>
              </w:tabs>
              <w:spacing w:line="360" w:lineRule="atLeast"/>
              <w:jc w:val="center"/>
              <w:rPr>
                <w:rFonts w:ascii="仿宋_GB2312" w:hAnsi="仿宋_GB2312" w:cs="仿宋_GB2312"/>
                <w:bCs/>
                <w:sz w:val="24"/>
                <w:szCs w:val="24"/>
              </w:rPr>
            </w:pPr>
          </w:p>
        </w:tc>
        <w:tc>
          <w:tcPr>
            <w:tcW w:w="520" w:type="dxa"/>
          </w:tcPr>
          <w:p w:rsidR="00422F9D" w:rsidRPr="0003385D" w:rsidRDefault="00422F9D"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bCs/>
                <w:sz w:val="24"/>
                <w:szCs w:val="24"/>
              </w:rPr>
              <w:t>H</w:t>
            </w:r>
          </w:p>
        </w:tc>
      </w:tr>
    </w:tbl>
    <w:p w:rsidR="00422F9D" w:rsidRDefault="00422F9D" w:rsidP="00422F9D">
      <w:pPr>
        <w:adjustRightInd w:val="0"/>
        <w:snapToGrid w:val="0"/>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422F9D" w:rsidRDefault="00422F9D" w:rsidP="00422F9D">
      <w:pPr>
        <w:adjustRightInd w:val="0"/>
        <w:snapToGrid w:val="0"/>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从分析原始资料、查阅相关政策及规范入手，通过泵站水泵初选、方案比较、机组及管线布置、构筑物及附属设备的设计选择、节能优化、事故预防及水锤防护、计算书编写、图纸绘制等环节的训练，让学生在巩固理论知识的同时，能够实现理论结合实际的应用，培养学生分析问题、解决问题的能力，激发创新意识，建立专业自信，培养团队合作意识，加强爱国主义情感和社会责任感，为后续《给水处理厂》、《污水处理厂》、《建筑给水排水工程设计》、《毕业设计》等实践环节顺利开展奠定了基础。</w:t>
      </w:r>
    </w:p>
    <w:p w:rsidR="00422F9D" w:rsidRDefault="00422F9D" w:rsidP="00422F9D">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《泵与泵站课程设计》是一门重要的实践课程，在泵站设计的过程中，强调泵站的功能重要性，与生产、生活成本的紧密相关性，强</w:t>
      </w:r>
      <w:r>
        <w:rPr>
          <w:rFonts w:ascii="仿宋_GB2312" w:hAnsi="仿宋_GB2312" w:cs="仿宋_GB2312" w:hint="eastAsia"/>
          <w:sz w:val="28"/>
          <w:szCs w:val="28"/>
        </w:rPr>
        <w:lastRenderedPageBreak/>
        <w:t>调专业责任感，凸显设计师的“独具匠心”的意义；倡导节能，结合“碳达峰、碳中和”的国家目标，通过设计实践，深入体会国家的国策，激发爱国热情，明确自己的职业责任、职业规划，树立专业自信。</w:t>
      </w:r>
    </w:p>
    <w:p w:rsidR="00422F9D"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highlight w:val="lightGray"/>
        </w:rPr>
        <w:t>三、</w:t>
      </w:r>
      <w:r w:rsidR="00422F9D">
        <w:rPr>
          <w:rFonts w:ascii="黑体" w:eastAsia="黑体" w:hAnsi="黑体" w:hint="eastAsia"/>
          <w:b/>
          <w:sz w:val="28"/>
          <w:szCs w:val="28"/>
        </w:rPr>
        <w:t>课程设计内容和基本要求</w:t>
      </w:r>
    </w:p>
    <w:p w:rsidR="00422F9D" w:rsidRDefault="00422F9D" w:rsidP="00422F9D">
      <w:pPr>
        <w:spacing w:line="360" w:lineRule="auto"/>
        <w:ind w:firstLineChars="203" w:firstLine="568"/>
        <w:rPr>
          <w:rFonts w:ascii="仿宋_GB2312" w:hAnsi="仿宋_GB2312" w:cs="仿宋_GB2312"/>
          <w:sz w:val="28"/>
          <w:szCs w:val="28"/>
        </w:rPr>
      </w:pPr>
      <w:bookmarkStart w:id="11" w:name="OLE_LINK9"/>
      <w:r>
        <w:rPr>
          <w:rFonts w:ascii="仿宋_GB2312" w:hAnsi="仿宋_GB2312" w:cs="仿宋_GB2312"/>
          <w:sz w:val="28"/>
          <w:szCs w:val="28"/>
        </w:rPr>
        <w:t>（1）设计准备阶段，查阅收集相关规范</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（2）根据所给的原始资料，确定泵站规模及水泵扬程</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（3）初步选定水泵和电动机，水泵型号、台数（包括备用及消防泵）并做方案比较</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（4）水泵机组基础和吸压水管路及阀门、配件等的设计计算和布置</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（5）水泵安装高度计算及启动方式的确定</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（6）精选电动机精确选定水泵和电动机</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（7）起重设备的选用，确定泵房的建筑高度</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sz w:val="28"/>
          <w:szCs w:val="28"/>
        </w:rPr>
        <w:t>（8）选择泵站中的附属设备（包括真空泵、通风设备、排水泵及计量设备等）</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（9）</w:t>
      </w:r>
      <w:r>
        <w:rPr>
          <w:rFonts w:ascii="仿宋_GB2312" w:hAnsi="仿宋_GB2312" w:cs="仿宋_GB2312"/>
          <w:sz w:val="28"/>
          <w:szCs w:val="28"/>
        </w:rPr>
        <w:t>泵站节能及停泵水锤危害防护措施的确定</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（10）</w:t>
      </w:r>
      <w:r>
        <w:rPr>
          <w:rFonts w:ascii="仿宋_GB2312" w:hAnsi="仿宋_GB2312" w:cs="仿宋_GB2312"/>
          <w:sz w:val="28"/>
          <w:szCs w:val="28"/>
        </w:rPr>
        <w:t>泵站的平面布置及厂房尺寸的确定</w:t>
      </w:r>
      <w:r>
        <w:rPr>
          <w:rFonts w:ascii="仿宋_GB2312" w:hAnsi="仿宋_GB2312" w:cs="仿宋_GB2312" w:hint="eastAsia"/>
          <w:sz w:val="28"/>
          <w:szCs w:val="28"/>
        </w:rPr>
        <w:t>；</w:t>
      </w:r>
    </w:p>
    <w:p w:rsidR="00422F9D" w:rsidRDefault="00422F9D" w:rsidP="00422F9D">
      <w:pPr>
        <w:spacing w:line="360" w:lineRule="auto"/>
        <w:ind w:firstLineChars="203" w:firstLine="568"/>
        <w:rPr>
          <w:rFonts w:ascii="黑体" w:eastAsia="黑体" w:hAnsi="黑体"/>
          <w:b/>
          <w:sz w:val="28"/>
          <w:szCs w:val="28"/>
        </w:rPr>
      </w:pPr>
      <w:r>
        <w:rPr>
          <w:rFonts w:ascii="仿宋_GB2312" w:hAnsi="仿宋_GB2312" w:cs="仿宋_GB2312"/>
          <w:sz w:val="28"/>
          <w:szCs w:val="28"/>
        </w:rPr>
        <w:t>（11）编写课程设计计算说明书，绘制平剖面图，并列出主要设备及管件</w:t>
      </w:r>
      <w:r>
        <w:rPr>
          <w:rFonts w:ascii="仿宋_GB2312" w:hAnsi="仿宋_GB2312" w:cs="仿宋_GB2312" w:hint="eastAsia"/>
          <w:sz w:val="28"/>
          <w:szCs w:val="28"/>
        </w:rPr>
        <w:t>。</w:t>
      </w:r>
      <w:bookmarkEnd w:id="11"/>
    </w:p>
    <w:p w:rsidR="00422F9D"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highlight w:val="lightGray"/>
        </w:rPr>
        <w:t>四、</w:t>
      </w:r>
      <w:r w:rsidR="00422F9D">
        <w:rPr>
          <w:rFonts w:ascii="黑体" w:eastAsia="黑体" w:hAnsi="黑体" w:hint="eastAsia"/>
          <w:b/>
          <w:sz w:val="28"/>
          <w:szCs w:val="28"/>
        </w:rPr>
        <w:t>课程设计方式与安排</w:t>
      </w:r>
    </w:p>
    <w:tbl>
      <w:tblPr>
        <w:tblStyle w:val="a6"/>
        <w:tblW w:w="90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384"/>
        <w:gridCol w:w="4654"/>
      </w:tblGrid>
      <w:tr w:rsidR="00422F9D" w:rsidTr="00422F9D">
        <w:trPr>
          <w:trHeight w:val="640"/>
        </w:trPr>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bookmarkStart w:id="12" w:name="OLE_LINK22"/>
            <w:bookmarkStart w:id="13" w:name="OLE_LINK21"/>
            <w:r>
              <w:rPr>
                <w:rFonts w:ascii="仿宋_GB2312" w:hAnsi="仿宋_GB2312" w:cs="仿宋_GB2312" w:hint="eastAsia"/>
                <w:bCs/>
                <w:sz w:val="24"/>
                <w:szCs w:val="24"/>
              </w:rPr>
              <w:t>设计内容</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时间</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安排</w:t>
            </w:r>
          </w:p>
        </w:tc>
      </w:tr>
      <w:tr w:rsidR="00422F9D" w:rsidTr="00422F9D">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lastRenderedPageBreak/>
              <w:t>设计准备阶段</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下达设计任务；学生搜集、查阅、研究相关资料等</w:t>
            </w:r>
          </w:p>
        </w:tc>
      </w:tr>
      <w:tr w:rsidR="00422F9D" w:rsidTr="00422F9D">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选泵设计计算</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确定泵站规模及水泵扬程；初步选定水泵和电动机，水泵型号、台数（包括备用及消防泵）并做方案比较</w:t>
            </w:r>
          </w:p>
        </w:tc>
      </w:tr>
      <w:tr w:rsidR="00422F9D" w:rsidTr="00422F9D">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机组布置及泵的精选</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水泵机组基础和吸压水管路及阀门、配件等的设计计算和布置</w:t>
            </w:r>
          </w:p>
        </w:tc>
      </w:tr>
      <w:tr w:rsidR="00422F9D" w:rsidTr="00422F9D">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泵房高度计算</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安装高度计算、泵的精选及附属设施选择，起重设备选择，确定泵房高度</w:t>
            </w:r>
          </w:p>
        </w:tc>
      </w:tr>
      <w:tr w:rsidR="00422F9D" w:rsidTr="00422F9D">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泵房平面布置及绘制泵站工程设计图纸</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2.5天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bookmarkStart w:id="14" w:name="OLE_LINK8"/>
            <w:r>
              <w:rPr>
                <w:rFonts w:ascii="仿宋_GB2312" w:hAnsi="仿宋_GB2312" w:cs="仿宋_GB2312" w:hint="eastAsia"/>
                <w:bCs/>
                <w:sz w:val="24"/>
                <w:szCs w:val="24"/>
              </w:rPr>
              <w:t>泵房整体平面布置，绘制</w:t>
            </w:r>
            <w:bookmarkEnd w:id="14"/>
            <w:r>
              <w:rPr>
                <w:rFonts w:ascii="仿宋_GB2312" w:hAnsi="仿宋_GB2312" w:cs="仿宋_GB2312" w:hint="eastAsia"/>
                <w:bCs/>
                <w:sz w:val="24"/>
                <w:szCs w:val="24"/>
              </w:rPr>
              <w:t>泵站平面图及剖面图</w:t>
            </w:r>
          </w:p>
        </w:tc>
      </w:tr>
      <w:tr w:rsidR="00422F9D" w:rsidTr="00422F9D">
        <w:trPr>
          <w:trHeight w:val="652"/>
        </w:trPr>
        <w:tc>
          <w:tcPr>
            <w:tcW w:w="3045"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编写课程设计计算说明书</w:t>
            </w:r>
          </w:p>
        </w:tc>
        <w:tc>
          <w:tcPr>
            <w:tcW w:w="138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422F9D" w:rsidRDefault="00422F9D"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整理课程设计成果，装订成册</w:t>
            </w:r>
          </w:p>
        </w:tc>
      </w:tr>
    </w:tbl>
    <w:bookmarkEnd w:id="12"/>
    <w:bookmarkEnd w:id="13"/>
    <w:p w:rsidR="00422F9D"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422F9D">
        <w:rPr>
          <w:rFonts w:ascii="黑体" w:eastAsia="黑体" w:hAnsi="黑体" w:hint="eastAsia"/>
          <w:b/>
          <w:sz w:val="28"/>
          <w:szCs w:val="28"/>
        </w:rPr>
        <w:t>课程设计报告</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1．报告的主要内容</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本设计包括设计计算说明书1份和图纸1张。</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设计说明书内容包括下列各项：</w:t>
      </w:r>
      <w:bookmarkStart w:id="15" w:name="_Hlk496566632"/>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w:t>
      </w:r>
      <w:bookmarkEnd w:id="15"/>
      <w:r>
        <w:rPr>
          <w:rFonts w:ascii="仿宋_GB2312" w:hAnsi="仿宋_GB2312" w:cs="仿宋_GB2312" w:hint="eastAsia"/>
          <w:sz w:val="28"/>
          <w:szCs w:val="28"/>
        </w:rPr>
        <w:t xml:space="preserve">目录 </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 xml:space="preserve">（2）概述设计任务和依据，简要分析设计资料的特点 </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（3）泵站规模及水泵扬程分析</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（3）水泵初选及方案比较</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（4）水泵机组布置</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（5）水泵安装高度及启动方式</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（6）水泵机组精选</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（7）泵房的建筑高度</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（8）泵站中的附属设备</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（9）泵站节能及停泵水锤危害防护措施的确定</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（10）泵站的平面布置及厂房尺寸的确定</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图纸包括：</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泵站平面布置及剖面图    1张</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2．报告编写的基本要求</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课程设计报告要求书写工整、文句通顺、条理分明、图表清晰，编写规范、格式装订规范；计算正确；图纸绘制清晰，符合设计规范。</w:t>
      </w:r>
    </w:p>
    <w:p w:rsidR="00422F9D" w:rsidRDefault="00422F9D" w:rsidP="00422F9D">
      <w:pPr>
        <w:numPr>
          <w:ilvl w:val="0"/>
          <w:numId w:val="1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课程设计考核与成绩评定</w:t>
      </w:r>
    </w:p>
    <w:p w:rsidR="00422F9D" w:rsidRDefault="00422F9D" w:rsidP="00422F9D">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bCs/>
          <w:sz w:val="28"/>
          <w:szCs w:val="28"/>
        </w:rPr>
        <w:t>考核方式为考查</w:t>
      </w:r>
    </w:p>
    <w:p w:rsidR="00422F9D" w:rsidRDefault="00422F9D" w:rsidP="00422F9D">
      <w:pPr>
        <w:numPr>
          <w:ilvl w:val="0"/>
          <w:numId w:val="17"/>
        </w:num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422F9D" w:rsidRDefault="00422F9D"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 xml:space="preserve">%  </w:t>
      </w:r>
    </w:p>
    <w:p w:rsidR="00422F9D" w:rsidRDefault="00422F9D" w:rsidP="00422F9D">
      <w:pPr>
        <w:numPr>
          <w:ilvl w:val="0"/>
          <w:numId w:val="14"/>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建议教材及主要参考资料</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《泵与泵站》，张朝升等主编，中国建筑工业出版社，2016年9月出版。</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主要参考书：</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《水泵与水泵站》 张伟等北京大学出版社，2014.1；</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《水泵及水泵站》，李亚峰等主编，机械工业出版社，2009年7月出版；</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《水泵及水泵站》，把多铎等主编，中国水利水电出版社，2004年2月出版；</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《水泵及水泵站习题实验课程设计指导书》，王涛主编，水利电力出版社，1995；</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《给水排水设计手册》 No.1、11、12，中国建筑工业出版社；  </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《全国通用给排水标准图集》； </w:t>
      </w:r>
    </w:p>
    <w:p w:rsidR="00422F9D" w:rsidRDefault="00422F9D" w:rsidP="00422F9D">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《泵站设计规范》GB50265-2010；</w:t>
      </w:r>
    </w:p>
    <w:p w:rsidR="00422F9D" w:rsidRDefault="00422F9D" w:rsidP="00422F9D">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大纲撰写人：王  彤 韩大鹏 赵红梅 </w:t>
      </w:r>
    </w:p>
    <w:p w:rsidR="00422F9D" w:rsidRDefault="00422F9D" w:rsidP="00422F9D">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课程负责人：王彤 赵红梅</w:t>
      </w:r>
    </w:p>
    <w:p w:rsidR="00422F9D" w:rsidRDefault="00422F9D" w:rsidP="00422F9D">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422F9D" w:rsidRDefault="00422F9D" w:rsidP="00422F9D">
      <w:pPr>
        <w:jc w:val="right"/>
        <w:rPr>
          <w:rFonts w:ascii="仿宋_GB2312" w:hAnsi="黑体"/>
          <w:sz w:val="28"/>
          <w:szCs w:val="28"/>
        </w:rPr>
      </w:pPr>
      <w:r>
        <w:rPr>
          <w:rFonts w:ascii="仿宋" w:eastAsia="仿宋" w:hAnsi="仿宋" w:hint="eastAsia"/>
          <w:sz w:val="28"/>
          <w:szCs w:val="28"/>
        </w:rPr>
        <w:t xml:space="preserve">         年    月</w:t>
      </w:r>
    </w:p>
    <w:p w:rsidR="00422F9D" w:rsidRDefault="00422F9D" w:rsidP="00A36061">
      <w:pPr>
        <w:spacing w:line="560" w:lineRule="exact"/>
        <w:jc w:val="center"/>
        <w:rPr>
          <w:sz w:val="28"/>
        </w:rPr>
      </w:pPr>
    </w:p>
    <w:p w:rsidR="00422F9D" w:rsidRDefault="00422F9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03385D" w:rsidRDefault="0003385D" w:rsidP="00A36061">
      <w:pPr>
        <w:spacing w:line="560" w:lineRule="exact"/>
        <w:jc w:val="center"/>
        <w:rPr>
          <w:sz w:val="28"/>
        </w:rPr>
      </w:pP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给水管网课程设计教学大纲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课程名称：《给水管网》课程设计</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 xml:space="preserve">           Water network design</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课程编码：S2806</w:t>
      </w:r>
      <w:r>
        <w:rPr>
          <w:rFonts w:ascii="仿宋_GB2312" w:hAnsi="仿宋_GB2312" w:cs="仿宋_GB2312"/>
          <w:bCs/>
          <w:sz w:val="28"/>
          <w:szCs w:val="28"/>
        </w:rPr>
        <w:t>030</w:t>
      </w:r>
    </w:p>
    <w:p w:rsidR="00B37116" w:rsidRDefault="00B37116" w:rsidP="00B37116">
      <w:pPr>
        <w:adjustRightInd w:val="0"/>
        <w:snapToGrid w:val="0"/>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1.5</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1.5</w:t>
      </w:r>
      <w:r>
        <w:rPr>
          <w:rFonts w:ascii="仿宋_GB2312" w:hAnsi="仿宋_GB2312" w:cs="仿宋_GB2312" w:hint="eastAsia"/>
          <w:bCs/>
          <w:sz w:val="28"/>
          <w:szCs w:val="28"/>
        </w:rPr>
        <w:t>周</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上课地点：渭水校区制图教室</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适用学期：第六学期</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先修课程：泵与泵站、水力学、给水管网等</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adjustRightInd w:val="0"/>
        <w:snapToGrid w:val="0"/>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1.课程基本要求</w:t>
      </w:r>
    </w:p>
    <w:p w:rsidR="00B37116" w:rsidRDefault="00B37116" w:rsidP="00B37116">
      <w:pPr>
        <w:adjustRightInd w:val="0"/>
        <w:snapToGrid w:val="0"/>
        <w:spacing w:line="560" w:lineRule="exact"/>
        <w:ind w:firstLineChars="200" w:firstLine="480"/>
        <w:rPr>
          <w:rFonts w:ascii="仿宋_GB2312" w:hAnsi="仿宋_GB2312" w:cs="仿宋_GB2312"/>
          <w:sz w:val="28"/>
          <w:szCs w:val="28"/>
        </w:rPr>
      </w:pPr>
      <w:r>
        <w:rPr>
          <w:rFonts w:ascii="宋体" w:hAnsi="宋体" w:hint="eastAsia"/>
          <w:sz w:val="24"/>
        </w:rPr>
        <w:t>通过课程设计</w:t>
      </w:r>
      <w:r>
        <w:rPr>
          <w:rFonts w:ascii="宋体" w:hAnsi="宋体" w:hint="eastAsia"/>
          <w:sz w:val="24"/>
        </w:rPr>
        <w:t>,</w:t>
      </w:r>
      <w:r>
        <w:rPr>
          <w:rFonts w:ascii="宋体" w:hAnsi="宋体" w:hint="eastAsia"/>
          <w:sz w:val="24"/>
        </w:rPr>
        <w:t>应使学生提高对相关基础理论知识的理解和掌握</w:t>
      </w:r>
      <w:r>
        <w:rPr>
          <w:rFonts w:ascii="宋体" w:hAnsi="宋体" w:hint="eastAsia"/>
          <w:sz w:val="24"/>
        </w:rPr>
        <w:t>,</w:t>
      </w:r>
      <w:r>
        <w:rPr>
          <w:rFonts w:ascii="宋体" w:hAnsi="宋体" w:hint="eastAsia"/>
          <w:sz w:val="24"/>
        </w:rPr>
        <w:t>学会应用方法</w:t>
      </w:r>
      <w:r>
        <w:rPr>
          <w:rFonts w:ascii="宋体" w:hAnsi="宋体" w:hint="eastAsia"/>
          <w:sz w:val="24"/>
        </w:rPr>
        <w:t>,</w:t>
      </w:r>
      <w:r>
        <w:rPr>
          <w:rFonts w:ascii="宋体" w:hAnsi="宋体" w:hint="eastAsia"/>
          <w:sz w:val="24"/>
        </w:rPr>
        <w:t>提高理论与实践相结合的能力。</w:t>
      </w:r>
    </w:p>
    <w:p w:rsidR="00B37116" w:rsidRDefault="00B37116" w:rsidP="00B37116">
      <w:pPr>
        <w:adjustRightInd w:val="0"/>
        <w:snapToGrid w:val="0"/>
        <w:spacing w:line="560" w:lineRule="exact"/>
        <w:ind w:firstLineChars="100" w:firstLine="280"/>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知识目标：</w:t>
      </w:r>
      <w:r>
        <w:rPr>
          <w:rFonts w:ascii="仿宋_GB2312" w:hAnsi="仿宋_GB2312" w:cs="仿宋_GB2312" w:hint="eastAsia"/>
          <w:bCs/>
          <w:sz w:val="28"/>
          <w:szCs w:val="28"/>
        </w:rPr>
        <w:t>掌握给水管网</w:t>
      </w:r>
      <w:r>
        <w:rPr>
          <w:rFonts w:ascii="仿宋_GB2312" w:hAnsi="仿宋_GB2312" w:cs="仿宋_GB2312" w:hint="eastAsia"/>
          <w:sz w:val="28"/>
          <w:szCs w:val="28"/>
        </w:rPr>
        <w:t>设计的基本步骤、原则、要求等知识；掌握给水管网设计方案的确定、参数选取、设计计算过程控制；掌握给水管网、设计图纸、说明书的表达方法；</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能力目标：通过课程设计，使学生提高对相关基础理论知识的理</w:t>
      </w:r>
      <w:r>
        <w:rPr>
          <w:rFonts w:ascii="仿宋_GB2312" w:hAnsi="仿宋_GB2312" w:cs="仿宋_GB2312" w:hint="eastAsia"/>
          <w:sz w:val="28"/>
          <w:szCs w:val="28"/>
        </w:rPr>
        <w:lastRenderedPageBreak/>
        <w:t>解和掌握，学会把理论知识应用于解决实际问题，提高理论与实践相结合的能力。同时使学生在设计、计算、绘图、查阅资料和使用设计手册、设计规范等基本技能上得到训练和提高，培养学生调查研究，查阅技术文献、资料、手册，进行工程设计计算、图纸绘制及编写技术文件的基本能力。</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情感态度与价值观目标：加强专业素养、驱动自主学习，增强学习动力，激发创新意识，树立专业自信和职业责任感，明确自身价值，规划职业发展，激发爱国热情。</w:t>
      </w:r>
    </w:p>
    <w:p w:rsidR="00B37116" w:rsidRDefault="00B37116" w:rsidP="00B37116">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sz w:val="28"/>
          <w:szCs w:val="28"/>
        </w:rPr>
        <w:t>1.2 课程目标与毕业要</w:t>
      </w:r>
      <w:r>
        <w:rPr>
          <w:rFonts w:ascii="仿宋_GB2312" w:hAnsi="仿宋_GB2312" w:cs="仿宋_GB2312" w:hint="eastAsia"/>
          <w:bCs/>
          <w:sz w:val="28"/>
          <w:szCs w:val="28"/>
        </w:rPr>
        <w:t>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2</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3</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4</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5</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6</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7</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8</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9</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10</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11</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B37116" w:rsidRPr="0003385D" w:rsidRDefault="00B37116" w:rsidP="00422F9D">
            <w:pPr>
              <w:widowControl/>
              <w:snapToGrid w:val="0"/>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L</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422F9D">
            <w:pPr>
              <w:spacing w:line="360" w:lineRule="auto"/>
              <w:jc w:val="center"/>
              <w:rPr>
                <w:rFonts w:ascii="仿宋_GB2312" w:hAnsi="仿宋_GB2312" w:cs="仿宋_GB2312"/>
                <w:bCs/>
                <w:sz w:val="24"/>
                <w:szCs w:val="24"/>
              </w:rPr>
            </w:pPr>
          </w:p>
        </w:tc>
        <w:tc>
          <w:tcPr>
            <w:tcW w:w="520" w:type="dxa"/>
          </w:tcPr>
          <w:p w:rsidR="00B37116" w:rsidRPr="0003385D" w:rsidRDefault="00B37116" w:rsidP="00422F9D">
            <w:pPr>
              <w:spacing w:line="360" w:lineRule="auto"/>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422F9D">
            <w:pPr>
              <w:spacing w:line="360" w:lineRule="auto"/>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422F9D">
            <w:pPr>
              <w:spacing w:line="360" w:lineRule="auto"/>
              <w:jc w:val="center"/>
              <w:rPr>
                <w:rFonts w:ascii="仿宋_GB2312" w:hAnsi="仿宋_GB2312" w:cs="仿宋_GB2312"/>
                <w:bCs/>
                <w:sz w:val="24"/>
                <w:szCs w:val="24"/>
              </w:rPr>
            </w:pPr>
          </w:p>
        </w:tc>
        <w:tc>
          <w:tcPr>
            <w:tcW w:w="520" w:type="dxa"/>
          </w:tcPr>
          <w:p w:rsidR="00B37116" w:rsidRPr="0003385D" w:rsidRDefault="00B37116" w:rsidP="00422F9D">
            <w:pPr>
              <w:spacing w:line="360" w:lineRule="auto"/>
              <w:jc w:val="center"/>
              <w:rPr>
                <w:rFonts w:ascii="仿宋_GB2312" w:hAnsi="仿宋_GB2312" w:cs="仿宋_GB2312"/>
                <w:bCs/>
                <w:sz w:val="24"/>
                <w:szCs w:val="24"/>
              </w:rPr>
            </w:pPr>
            <w:r w:rsidRPr="0003385D">
              <w:rPr>
                <w:rFonts w:ascii="仿宋_GB2312" w:hAnsi="仿宋_GB2312" w:cs="仿宋_GB2312"/>
                <w:bCs/>
                <w:sz w:val="24"/>
                <w:szCs w:val="24"/>
              </w:rPr>
              <w:t>H</w:t>
            </w: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widowControl/>
              <w:tabs>
                <w:tab w:val="left" w:pos="6300"/>
              </w:tabs>
              <w:snapToGrid w:val="0"/>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H</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L</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hint="eastAsia"/>
                <w:bCs/>
                <w:sz w:val="24"/>
                <w:szCs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szCs w:val="24"/>
              </w:rPr>
            </w:pP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szCs w:val="24"/>
              </w:rPr>
            </w:pPr>
            <w:r w:rsidRPr="0003385D">
              <w:rPr>
                <w:rFonts w:ascii="仿宋_GB2312" w:hAnsi="仿宋_GB2312" w:cs="仿宋_GB2312"/>
                <w:bCs/>
                <w:sz w:val="24"/>
                <w:szCs w:val="24"/>
              </w:rPr>
              <w:t>H</w:t>
            </w:r>
          </w:p>
        </w:tc>
      </w:tr>
    </w:tbl>
    <w:p w:rsidR="00B37116" w:rsidRDefault="00B37116" w:rsidP="00B37116">
      <w:pPr>
        <w:adjustRightInd w:val="0"/>
        <w:snapToGrid w:val="0"/>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学生根据给定的课程设计任务和资料，从分析原始资料、查阅相关政策及规范入手，独立完成一个城区给水管网初步设计。通过水量计算、管网定线与平面布置、方案比选、水力计算、构筑物及附属设备的设计选择、节能优化、事故预防及水锤防护、计算书编写、图纸绘制等环节的训练，让学生在巩固理论知识的同时，能够实现理论结合实际的应用，培养学生分析问题、解决问题的能力，激发创新意识，建立专业自信，培养团队合作意识，加强爱国主义情感和社会责任感，为后续《建筑给水排水工程》、《毕业设计》等实践环节顺利开展奠定了基础。</w:t>
      </w:r>
    </w:p>
    <w:p w:rsidR="00B37116" w:rsidRDefault="00B37116" w:rsidP="00B37116">
      <w:pPr>
        <w:ind w:firstLine="331"/>
        <w:rPr>
          <w:rFonts w:ascii="仿宋_GB2312" w:hAnsi="仿宋_GB2312" w:cs="仿宋_GB2312"/>
          <w:sz w:val="28"/>
          <w:szCs w:val="28"/>
        </w:rPr>
      </w:pPr>
      <w:r>
        <w:rPr>
          <w:rFonts w:ascii="仿宋_GB2312" w:hAnsi="仿宋_GB2312" w:cs="仿宋_GB2312" w:hint="eastAsia"/>
          <w:sz w:val="28"/>
          <w:szCs w:val="28"/>
        </w:rPr>
        <w:lastRenderedPageBreak/>
        <w:t>3. 课程思政设计</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给水管网课程设计》是一门重要的实践课程，在管网设计的过程中，强调自来水管网的功能重要性，与生产、生活、民生的紧密相关性，强调专业责任感，凸显设计师的“独具匠心”的意义；倡导节能，结合“碳达峰、碳中和”的国家战略，通过设计实践，深入体会国家的国策，激发爱国热情，明确自己的职业责任、职业规划，树立专业自信。</w:t>
      </w:r>
    </w:p>
    <w:p w:rsidR="00B37116" w:rsidRDefault="0003385D" w:rsidP="0003385D">
      <w:pPr>
        <w:spacing w:beforeLines="50" w:before="156" w:afterLines="50" w:after="156"/>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（1）通过对设计区原始资料的分析,进行设计区设计用水量计算,确定供水管网规模；</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（2）根据设计用水量，设计区水源及用户情况、城市规划、气象等等条件,确定供水系统的组成、位置等；</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（3）设计并计算供水系统各组成部分、蓄水构筑物的大小、具体尺寸,并在必要时提出相应的技术要求等；</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（4）根据设计区用户、街区和道路现状及规划情况,进行管网布线,画出管网布置计算图；</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（5）计算管网配水干管、连通管有效长度,计算比流量,集中流量,节点流量,进行流量分配,初步确定各管段的设计流量；</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（6）采用优化方法选择管径；用环状网平差方法进行管网水力计算及校核；绘制管网布置平面图等。</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课程设计要求学生在教师的指导下独立完成各项技术内容,水量计算要综合考虑设计区的城市规划、气候条件、城市规模,人口及工</w:t>
      </w:r>
      <w:r>
        <w:rPr>
          <w:rFonts w:ascii="仿宋_GB2312" w:hAnsi="仿宋_GB2312" w:cs="仿宋_GB2312" w:hint="eastAsia"/>
          <w:sz w:val="28"/>
          <w:szCs w:val="28"/>
        </w:rPr>
        <w:lastRenderedPageBreak/>
        <w:t>业规模,分阶段校核,管网平差至少在最大用水时进行手算,最大转输及最大用水加消防校核可以上机计算。绘图要求图面表达清晰、准确,管网附件布置合理,材料设备表说明完备等。</w:t>
      </w:r>
    </w:p>
    <w:p w:rsidR="00B37116" w:rsidRDefault="0003385D" w:rsidP="0003385D">
      <w:pPr>
        <w:spacing w:beforeLines="50" w:before="156" w:afterLines="50" w:after="156" w:line="560" w:lineRule="exact"/>
        <w:jc w:val="lef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tbl>
      <w:tblPr>
        <w:tblStyle w:val="a6"/>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021"/>
        <w:gridCol w:w="4654"/>
      </w:tblGrid>
      <w:tr w:rsidR="00B37116" w:rsidTr="00422F9D">
        <w:trPr>
          <w:trHeight w:val="640"/>
          <w:jc w:val="center"/>
        </w:trPr>
        <w:tc>
          <w:tcPr>
            <w:tcW w:w="3408" w:type="dxa"/>
            <w:vAlign w:val="center"/>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设计内容</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时间</w:t>
            </w:r>
          </w:p>
        </w:tc>
        <w:tc>
          <w:tcPr>
            <w:tcW w:w="4654"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安排</w:t>
            </w:r>
          </w:p>
        </w:tc>
      </w:tr>
      <w:tr w:rsidR="00B37116" w:rsidTr="00422F9D">
        <w:trPr>
          <w:jc w:val="center"/>
        </w:trPr>
        <w:tc>
          <w:tcPr>
            <w:tcW w:w="3408" w:type="dxa"/>
            <w:vAlign w:val="center"/>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设计准备阶段</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bCs/>
                <w:sz w:val="24"/>
                <w:szCs w:val="24"/>
              </w:rPr>
              <w:t>0.5</w:t>
            </w:r>
            <w:r>
              <w:rPr>
                <w:rFonts w:ascii="仿宋_GB2312" w:hAnsi="仿宋_GB2312" w:cs="仿宋_GB2312" w:hint="eastAsia"/>
                <w:bCs/>
                <w:sz w:val="24"/>
                <w:szCs w:val="24"/>
              </w:rPr>
              <w:t>天</w:t>
            </w:r>
          </w:p>
        </w:tc>
        <w:tc>
          <w:tcPr>
            <w:tcW w:w="4654"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下达设计任务；学生搜集、查阅、研究相关资料等</w:t>
            </w:r>
          </w:p>
        </w:tc>
      </w:tr>
      <w:tr w:rsidR="00B37116" w:rsidTr="00422F9D">
        <w:trPr>
          <w:jc w:val="center"/>
        </w:trPr>
        <w:tc>
          <w:tcPr>
            <w:tcW w:w="3408" w:type="dxa"/>
            <w:vAlign w:val="center"/>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 xml:space="preserve">供水系统确定，管道布线 </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bCs/>
                <w:sz w:val="24"/>
                <w:szCs w:val="24"/>
              </w:rPr>
              <w:t>0.5</w:t>
            </w:r>
            <w:r>
              <w:rPr>
                <w:rFonts w:ascii="仿宋_GB2312" w:hAnsi="仿宋_GB2312" w:cs="仿宋_GB2312" w:hint="eastAsia"/>
                <w:bCs/>
                <w:sz w:val="24"/>
                <w:szCs w:val="24"/>
              </w:rPr>
              <w:t>天</w:t>
            </w:r>
          </w:p>
        </w:tc>
        <w:tc>
          <w:tcPr>
            <w:tcW w:w="4654" w:type="dxa"/>
            <w:vAlign w:val="center"/>
          </w:tcPr>
          <w:p w:rsidR="00B37116" w:rsidRDefault="00B37116" w:rsidP="00422F9D">
            <w:pPr>
              <w:rPr>
                <w:rFonts w:ascii="仿宋_GB2312" w:hAnsi="仿宋_GB2312" w:cs="仿宋_GB2312"/>
                <w:bCs/>
                <w:sz w:val="24"/>
                <w:szCs w:val="24"/>
              </w:rPr>
            </w:pPr>
            <w:r>
              <w:rPr>
                <w:rFonts w:ascii="仿宋_GB2312" w:hAnsi="仿宋_GB2312" w:cs="仿宋_GB2312" w:hint="eastAsia"/>
                <w:bCs/>
                <w:sz w:val="24"/>
                <w:szCs w:val="24"/>
              </w:rPr>
              <w:t>确定供水系统的组成、位置等；管网布线</w:t>
            </w:r>
          </w:p>
        </w:tc>
      </w:tr>
      <w:tr w:rsidR="00B37116" w:rsidTr="00422F9D">
        <w:trPr>
          <w:jc w:val="center"/>
        </w:trPr>
        <w:tc>
          <w:tcPr>
            <w:tcW w:w="3408" w:type="dxa"/>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水量计算</w:t>
            </w:r>
            <w:r>
              <w:rPr>
                <w:rFonts w:ascii="仿宋_GB2312" w:hAnsi="仿宋_GB2312" w:cs="仿宋_GB2312"/>
                <w:bCs/>
                <w:sz w:val="24"/>
                <w:szCs w:val="24"/>
              </w:rPr>
              <w:t xml:space="preserve">  </w:t>
            </w:r>
            <w:r>
              <w:rPr>
                <w:rFonts w:ascii="仿宋_GB2312" w:hAnsi="仿宋_GB2312" w:cs="仿宋_GB2312" w:hint="eastAsia"/>
                <w:bCs/>
                <w:sz w:val="24"/>
                <w:szCs w:val="24"/>
              </w:rPr>
              <w:t>构筑物计算</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B37116" w:rsidRDefault="00B37116" w:rsidP="00422F9D">
            <w:pPr>
              <w:rPr>
                <w:rFonts w:ascii="仿宋_GB2312" w:hAnsi="仿宋_GB2312" w:cs="仿宋_GB2312"/>
                <w:bCs/>
                <w:sz w:val="24"/>
                <w:szCs w:val="24"/>
              </w:rPr>
            </w:pPr>
            <w:r>
              <w:rPr>
                <w:rFonts w:ascii="仿宋_GB2312" w:hAnsi="仿宋_GB2312" w:cs="仿宋_GB2312" w:hint="eastAsia"/>
                <w:bCs/>
                <w:sz w:val="24"/>
                <w:szCs w:val="24"/>
              </w:rPr>
              <w:t>计算比流量,集中流量,节点流量,进行流量分配,初步确定各管段的设计流量；采用近似优化方法选择管径；清水池、水塔容积计算</w:t>
            </w:r>
          </w:p>
        </w:tc>
      </w:tr>
      <w:tr w:rsidR="00B37116" w:rsidTr="00422F9D">
        <w:trPr>
          <w:jc w:val="center"/>
        </w:trPr>
        <w:tc>
          <w:tcPr>
            <w:tcW w:w="3408" w:type="dxa"/>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流量分配，选管径，管网计算</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bCs/>
                <w:sz w:val="24"/>
                <w:szCs w:val="24"/>
              </w:rPr>
              <w:t>3</w:t>
            </w:r>
            <w:r>
              <w:rPr>
                <w:rFonts w:ascii="仿宋_GB2312" w:hAnsi="仿宋_GB2312" w:cs="仿宋_GB2312" w:hint="eastAsia"/>
                <w:bCs/>
                <w:sz w:val="24"/>
                <w:szCs w:val="24"/>
              </w:rPr>
              <w:t>天</w:t>
            </w:r>
          </w:p>
        </w:tc>
        <w:tc>
          <w:tcPr>
            <w:tcW w:w="4654"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最高时、消防时、事故时、最大转输时工况平差计算、节点水头计算</w:t>
            </w:r>
          </w:p>
        </w:tc>
      </w:tr>
      <w:tr w:rsidR="00B37116" w:rsidTr="00422F9D">
        <w:trPr>
          <w:jc w:val="center"/>
        </w:trPr>
        <w:tc>
          <w:tcPr>
            <w:tcW w:w="3408" w:type="dxa"/>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绘制设计图纸</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w:t>
            </w:r>
            <w:r>
              <w:rPr>
                <w:rFonts w:ascii="仿宋_GB2312" w:hAnsi="仿宋_GB2312" w:cs="仿宋_GB2312"/>
                <w:bCs/>
                <w:sz w:val="24"/>
                <w:szCs w:val="24"/>
              </w:rPr>
              <w:t>5</w:t>
            </w:r>
            <w:r>
              <w:rPr>
                <w:rFonts w:ascii="仿宋_GB2312" w:hAnsi="仿宋_GB2312" w:cs="仿宋_GB2312" w:hint="eastAsia"/>
                <w:bCs/>
                <w:sz w:val="24"/>
                <w:szCs w:val="24"/>
              </w:rPr>
              <w:t>天</w:t>
            </w:r>
          </w:p>
        </w:tc>
        <w:tc>
          <w:tcPr>
            <w:tcW w:w="4654" w:type="dxa"/>
            <w:vAlign w:val="center"/>
          </w:tcPr>
          <w:p w:rsidR="00B37116" w:rsidRDefault="00B37116" w:rsidP="00422F9D">
            <w:pPr>
              <w:ind w:firstLineChars="200" w:firstLine="480"/>
              <w:rPr>
                <w:rFonts w:ascii="仿宋_GB2312" w:hAnsi="仿宋_GB2312" w:cs="仿宋_GB2312"/>
                <w:bCs/>
                <w:sz w:val="24"/>
                <w:szCs w:val="24"/>
              </w:rPr>
            </w:pPr>
            <w:r>
              <w:rPr>
                <w:rFonts w:ascii="宋体" w:hAnsi="宋体" w:hint="eastAsia"/>
                <w:sz w:val="24"/>
              </w:rPr>
              <w:t>管网平面布置图、各工况水力计算成果图、部分节点大样图、管道基础、阀门井设计图等。</w:t>
            </w:r>
          </w:p>
        </w:tc>
      </w:tr>
      <w:tr w:rsidR="00B37116" w:rsidTr="00422F9D">
        <w:trPr>
          <w:trHeight w:val="652"/>
          <w:jc w:val="center"/>
        </w:trPr>
        <w:tc>
          <w:tcPr>
            <w:tcW w:w="3408" w:type="dxa"/>
            <w:vAlign w:val="center"/>
          </w:tcPr>
          <w:p w:rsidR="00B37116" w:rsidRDefault="00B37116" w:rsidP="00422F9D">
            <w:pPr>
              <w:tabs>
                <w:tab w:val="left" w:pos="6300"/>
              </w:tabs>
              <w:jc w:val="center"/>
              <w:rPr>
                <w:rFonts w:ascii="仿宋_GB2312" w:hAnsi="仿宋_GB2312" w:cs="仿宋_GB2312"/>
                <w:bCs/>
                <w:sz w:val="24"/>
                <w:szCs w:val="24"/>
              </w:rPr>
            </w:pPr>
            <w:r>
              <w:rPr>
                <w:rFonts w:ascii="仿宋_GB2312" w:hAnsi="仿宋_GB2312" w:cs="仿宋_GB2312" w:hint="eastAsia"/>
                <w:bCs/>
                <w:sz w:val="24"/>
                <w:szCs w:val="24"/>
              </w:rPr>
              <w:t>编写课程设计计算说明书、答辩</w:t>
            </w:r>
          </w:p>
        </w:tc>
        <w:tc>
          <w:tcPr>
            <w:tcW w:w="1021"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1天</w:t>
            </w:r>
          </w:p>
        </w:tc>
        <w:tc>
          <w:tcPr>
            <w:tcW w:w="4654" w:type="dxa"/>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仿宋_GB2312" w:cs="仿宋_GB2312" w:hint="eastAsia"/>
                <w:bCs/>
                <w:sz w:val="24"/>
                <w:szCs w:val="24"/>
              </w:rPr>
              <w:t>整理课程设计成果，装订成册，汇报答辩</w:t>
            </w:r>
          </w:p>
        </w:tc>
      </w:tr>
    </w:tbl>
    <w:p w:rsidR="00B37116" w:rsidRDefault="0003385D" w:rsidP="0003385D">
      <w:pPr>
        <w:spacing w:beforeLines="50" w:before="156" w:afterLines="50" w:after="156" w:line="560" w:lineRule="exact"/>
        <w:jc w:val="left"/>
        <w:rPr>
          <w:rFonts w:ascii="黑体" w:eastAsia="黑体" w:hAnsi="黑体"/>
          <w:b/>
          <w:sz w:val="28"/>
          <w:szCs w:val="28"/>
        </w:rPr>
      </w:pPr>
      <w:r>
        <w:rPr>
          <w:rFonts w:ascii="黑体" w:eastAsia="黑体" w:hAnsi="黑体"/>
          <w:b/>
          <w:sz w:val="28"/>
          <w:szCs w:val="28"/>
        </w:rPr>
        <w:t>五</w:t>
      </w:r>
      <w:r>
        <w:rPr>
          <w:rFonts w:ascii="黑体" w:eastAsia="黑体" w:hAnsi="黑体" w:hint="eastAsia"/>
          <w:b/>
          <w:sz w:val="28"/>
          <w:szCs w:val="28"/>
        </w:rPr>
        <w:t>、</w:t>
      </w:r>
      <w:r w:rsidR="00B37116">
        <w:rPr>
          <w:rFonts w:ascii="黑体" w:eastAsia="黑体" w:hAnsi="黑体" w:hint="eastAsia"/>
          <w:b/>
          <w:sz w:val="28"/>
          <w:szCs w:val="28"/>
        </w:rPr>
        <w:t>课程设计报告</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1．报告的主要内容</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本设计包括设计计算说明书1份和图纸2张。</w:t>
      </w:r>
    </w:p>
    <w:p w:rsidR="00B37116" w:rsidRDefault="00B37116" w:rsidP="00B37116">
      <w:pPr>
        <w:spacing w:beforeLines="50" w:before="156" w:afterLines="50" w:after="156" w:line="460" w:lineRule="exact"/>
        <w:ind w:firstLineChars="147" w:firstLine="412"/>
        <w:rPr>
          <w:rFonts w:ascii="宋体" w:hAnsi="宋体"/>
          <w:sz w:val="24"/>
        </w:rPr>
      </w:pPr>
      <w:r>
        <w:rPr>
          <w:rFonts w:ascii="仿宋_GB2312" w:hAnsi="仿宋_GB2312" w:cs="仿宋_GB2312" w:hint="eastAsia"/>
          <w:sz w:val="28"/>
          <w:szCs w:val="28"/>
        </w:rPr>
        <w:t>设计说明书内容包括下列各项：</w:t>
      </w:r>
    </w:p>
    <w:p w:rsidR="00B37116" w:rsidRDefault="00B37116" w:rsidP="00B37116">
      <w:pPr>
        <w:numPr>
          <w:ilvl w:val="0"/>
          <w:numId w:val="19"/>
        </w:numPr>
        <w:rPr>
          <w:rFonts w:ascii="宋体" w:hAnsi="宋体"/>
          <w:sz w:val="24"/>
        </w:rPr>
      </w:pPr>
      <w:r>
        <w:rPr>
          <w:rFonts w:ascii="宋体" w:hAnsi="宋体" w:hint="eastAsia"/>
          <w:sz w:val="24"/>
        </w:rPr>
        <w:t>设计区设计用水量标准选用说明用水量计算</w:t>
      </w:r>
      <w:r>
        <w:rPr>
          <w:rFonts w:ascii="宋体" w:hAnsi="宋体" w:hint="eastAsia"/>
          <w:sz w:val="24"/>
        </w:rPr>
        <w:t>.</w:t>
      </w:r>
      <w:r>
        <w:rPr>
          <w:rFonts w:ascii="宋体" w:hAnsi="宋体" w:hint="eastAsia"/>
          <w:sz w:val="24"/>
        </w:rPr>
        <w:t>设计用水量选用依据。</w:t>
      </w:r>
    </w:p>
    <w:p w:rsidR="00B37116" w:rsidRDefault="00B37116" w:rsidP="00B37116">
      <w:pPr>
        <w:numPr>
          <w:ilvl w:val="0"/>
          <w:numId w:val="19"/>
        </w:numPr>
        <w:rPr>
          <w:rFonts w:ascii="宋体" w:hAnsi="宋体"/>
          <w:sz w:val="24"/>
        </w:rPr>
      </w:pPr>
      <w:r>
        <w:rPr>
          <w:rFonts w:ascii="宋体" w:hAnsi="宋体" w:hint="eastAsia"/>
          <w:sz w:val="24"/>
        </w:rPr>
        <w:t>各种管网附属构筑物</w:t>
      </w:r>
      <w:r>
        <w:rPr>
          <w:rFonts w:ascii="宋体" w:hAnsi="宋体" w:hint="eastAsia"/>
          <w:sz w:val="24"/>
        </w:rPr>
        <w:t>,</w:t>
      </w:r>
      <w:r>
        <w:rPr>
          <w:rFonts w:ascii="宋体" w:hAnsi="宋体" w:hint="eastAsia"/>
          <w:sz w:val="24"/>
        </w:rPr>
        <w:t>管道附件的选用和设计说明。</w:t>
      </w:r>
    </w:p>
    <w:p w:rsidR="00B37116" w:rsidRDefault="00B37116" w:rsidP="00B37116">
      <w:pPr>
        <w:numPr>
          <w:ilvl w:val="0"/>
          <w:numId w:val="19"/>
        </w:numPr>
        <w:rPr>
          <w:rFonts w:ascii="宋体" w:hAnsi="宋体"/>
          <w:sz w:val="24"/>
        </w:rPr>
      </w:pPr>
      <w:r>
        <w:rPr>
          <w:rFonts w:ascii="宋体" w:hAnsi="宋体" w:hint="eastAsia"/>
          <w:sz w:val="24"/>
        </w:rPr>
        <w:t>供水系统布置</w:t>
      </w:r>
      <w:r>
        <w:rPr>
          <w:rFonts w:ascii="宋体" w:hAnsi="宋体" w:hint="eastAsia"/>
          <w:sz w:val="24"/>
        </w:rPr>
        <w:t>,</w:t>
      </w:r>
      <w:r>
        <w:rPr>
          <w:rFonts w:ascii="宋体" w:hAnsi="宋体" w:hint="eastAsia"/>
          <w:sz w:val="24"/>
        </w:rPr>
        <w:t>管道布线的相关说明。</w:t>
      </w:r>
    </w:p>
    <w:p w:rsidR="00B37116" w:rsidRDefault="00B37116" w:rsidP="00B37116">
      <w:pPr>
        <w:numPr>
          <w:ilvl w:val="0"/>
          <w:numId w:val="19"/>
        </w:numPr>
        <w:rPr>
          <w:rFonts w:ascii="宋体" w:hAnsi="宋体"/>
          <w:sz w:val="24"/>
        </w:rPr>
      </w:pPr>
      <w:r>
        <w:rPr>
          <w:rFonts w:ascii="宋体" w:hAnsi="宋体" w:hint="eastAsia"/>
          <w:sz w:val="24"/>
        </w:rPr>
        <w:t>管网平差、校核等水力计算的结果说明。</w:t>
      </w:r>
    </w:p>
    <w:p w:rsidR="00B37116" w:rsidRDefault="00B37116" w:rsidP="00B37116">
      <w:pPr>
        <w:numPr>
          <w:ilvl w:val="0"/>
          <w:numId w:val="19"/>
        </w:numPr>
        <w:rPr>
          <w:rFonts w:ascii="宋体" w:hAnsi="宋体"/>
          <w:sz w:val="24"/>
        </w:rPr>
      </w:pPr>
      <w:r>
        <w:rPr>
          <w:rFonts w:ascii="宋体" w:hAnsi="宋体" w:hint="eastAsia"/>
          <w:sz w:val="24"/>
        </w:rPr>
        <w:t>各种计算附图、等水压线图等。</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2．报告编写的基本要求</w:t>
      </w:r>
    </w:p>
    <w:p w:rsidR="00B37116" w:rsidRDefault="00B37116" w:rsidP="00B37116">
      <w:pPr>
        <w:ind w:firstLineChars="200" w:firstLine="480"/>
        <w:rPr>
          <w:rFonts w:ascii="宋体" w:hAnsi="宋体"/>
          <w:sz w:val="24"/>
        </w:rPr>
      </w:pPr>
      <w:r>
        <w:rPr>
          <w:rFonts w:ascii="宋体" w:hAnsi="宋体" w:hint="eastAsia"/>
          <w:sz w:val="24"/>
        </w:rPr>
        <w:t>设计报告应由两大主要部分组成即说明部分和计算部分。其中说明部分应对设计区原始资料分析合理</w:t>
      </w:r>
      <w:r>
        <w:rPr>
          <w:rFonts w:ascii="宋体" w:hAnsi="宋体" w:hint="eastAsia"/>
          <w:sz w:val="24"/>
        </w:rPr>
        <w:t>,</w:t>
      </w:r>
      <w:r>
        <w:rPr>
          <w:rFonts w:ascii="宋体" w:hAnsi="宋体" w:hint="eastAsia"/>
          <w:sz w:val="24"/>
        </w:rPr>
        <w:t>设计水量计算及相应标准的取值准确</w:t>
      </w:r>
      <w:r>
        <w:rPr>
          <w:rFonts w:ascii="宋体" w:hAnsi="宋体" w:hint="eastAsia"/>
          <w:sz w:val="24"/>
        </w:rPr>
        <w:t>,</w:t>
      </w:r>
      <w:r>
        <w:rPr>
          <w:rFonts w:ascii="宋体" w:hAnsi="宋体" w:hint="eastAsia"/>
          <w:sz w:val="24"/>
        </w:rPr>
        <w:t>依据充分</w:t>
      </w:r>
      <w:r>
        <w:rPr>
          <w:rFonts w:ascii="宋体" w:hAnsi="宋体" w:hint="eastAsia"/>
          <w:sz w:val="24"/>
        </w:rPr>
        <w:t>,</w:t>
      </w:r>
      <w:r>
        <w:rPr>
          <w:rFonts w:ascii="宋体" w:hAnsi="宋体" w:hint="eastAsia"/>
          <w:sz w:val="24"/>
        </w:rPr>
        <w:t>给水</w:t>
      </w:r>
      <w:r>
        <w:rPr>
          <w:rFonts w:ascii="宋体" w:hAnsi="宋体" w:hint="eastAsia"/>
          <w:sz w:val="24"/>
        </w:rPr>
        <w:lastRenderedPageBreak/>
        <w:t>系统及管网布置合理</w:t>
      </w:r>
      <w:r>
        <w:rPr>
          <w:rFonts w:ascii="宋体" w:hAnsi="宋体" w:hint="eastAsia"/>
          <w:sz w:val="24"/>
        </w:rPr>
        <w:t>,</w:t>
      </w:r>
      <w:r>
        <w:rPr>
          <w:rFonts w:ascii="宋体" w:hAnsi="宋体" w:hint="eastAsia"/>
          <w:sz w:val="24"/>
        </w:rPr>
        <w:t>供水系统安全可靠</w:t>
      </w:r>
      <w:r>
        <w:rPr>
          <w:rFonts w:ascii="宋体" w:hAnsi="宋体" w:hint="eastAsia"/>
          <w:sz w:val="24"/>
        </w:rPr>
        <w:t>.</w:t>
      </w:r>
      <w:r>
        <w:rPr>
          <w:rFonts w:ascii="宋体" w:hAnsi="宋体" w:hint="eastAsia"/>
          <w:sz w:val="24"/>
        </w:rPr>
        <w:t>各项说明内容排序合理、完整准确</w:t>
      </w:r>
      <w:r>
        <w:rPr>
          <w:rFonts w:ascii="宋体" w:hAnsi="宋体" w:hint="eastAsia"/>
          <w:sz w:val="24"/>
        </w:rPr>
        <w:t>,</w:t>
      </w:r>
      <w:r>
        <w:rPr>
          <w:rFonts w:ascii="宋体" w:hAnsi="宋体" w:hint="eastAsia"/>
          <w:sz w:val="24"/>
        </w:rPr>
        <w:t>全部内容应用计算打字汇编成册</w:t>
      </w:r>
      <w:r>
        <w:rPr>
          <w:rFonts w:ascii="宋体" w:hAnsi="宋体" w:hint="eastAsia"/>
          <w:sz w:val="24"/>
        </w:rPr>
        <w:t>,</w:t>
      </w:r>
      <w:r>
        <w:rPr>
          <w:rFonts w:ascii="宋体" w:hAnsi="宋体" w:hint="eastAsia"/>
          <w:sz w:val="24"/>
        </w:rPr>
        <w:t>且装订良好。计算部分应内容完整</w:t>
      </w:r>
      <w:r>
        <w:rPr>
          <w:rFonts w:ascii="宋体" w:hAnsi="宋体" w:hint="eastAsia"/>
          <w:sz w:val="24"/>
        </w:rPr>
        <w:t>,</w:t>
      </w:r>
      <w:r>
        <w:rPr>
          <w:rFonts w:ascii="宋体" w:hAnsi="宋体" w:hint="eastAsia"/>
          <w:sz w:val="24"/>
        </w:rPr>
        <w:t>计算公式应编号标明出处。各种符号应有注释、必要时还应列表及画出计算草图。</w:t>
      </w:r>
    </w:p>
    <w:p w:rsidR="00B37116" w:rsidRDefault="00B37116" w:rsidP="00B37116">
      <w:pPr>
        <w:ind w:firstLineChars="147" w:firstLine="412"/>
        <w:rPr>
          <w:rFonts w:ascii="仿宋_GB2312" w:hAnsi="仿宋_GB2312" w:cs="仿宋_GB2312"/>
          <w:sz w:val="28"/>
          <w:szCs w:val="28"/>
        </w:rPr>
      </w:pPr>
      <w:r>
        <w:rPr>
          <w:rFonts w:ascii="仿宋_GB2312" w:hAnsi="仿宋_GB2312" w:cs="仿宋_GB2312" w:hint="eastAsia"/>
          <w:sz w:val="28"/>
          <w:szCs w:val="28"/>
        </w:rPr>
        <w:t>课程设计报告要求书写工整、文句通顺、条理分明、图表清晰，编写规范、格式装订规范；计算正确；图纸绘制清晰，符合设计规范。</w:t>
      </w:r>
    </w:p>
    <w:p w:rsidR="00B37116" w:rsidRDefault="0003385D" w:rsidP="0003385D">
      <w:pPr>
        <w:rPr>
          <w:rFonts w:ascii="黑体" w:eastAsia="黑体" w:hAnsi="黑体"/>
          <w:b/>
          <w:sz w:val="28"/>
          <w:szCs w:val="28"/>
        </w:rPr>
      </w:pPr>
      <w:r>
        <w:rPr>
          <w:rFonts w:ascii="黑体" w:eastAsia="黑体" w:hAnsi="黑体"/>
          <w:b/>
          <w:sz w:val="28"/>
          <w:szCs w:val="28"/>
        </w:rPr>
        <w:t>六</w:t>
      </w:r>
      <w:r>
        <w:rPr>
          <w:rFonts w:ascii="黑体" w:eastAsia="黑体" w:hAnsi="黑体" w:hint="eastAsia"/>
          <w:b/>
          <w:sz w:val="28"/>
          <w:szCs w:val="28"/>
        </w:rPr>
        <w:t>、</w:t>
      </w:r>
      <w:r w:rsidR="00B37116">
        <w:rPr>
          <w:rFonts w:ascii="黑体" w:eastAsia="黑体" w:hAnsi="黑体" w:hint="eastAsia"/>
          <w:b/>
          <w:sz w:val="28"/>
          <w:szCs w:val="28"/>
        </w:rPr>
        <w:t>课程设计考核与成绩评定</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bCs/>
          <w:sz w:val="28"/>
          <w:szCs w:val="28"/>
        </w:rPr>
        <w:t>考核方式为考查</w:t>
      </w:r>
    </w:p>
    <w:p w:rsidR="00B37116" w:rsidRDefault="00B37116" w:rsidP="00B37116">
      <w:pPr>
        <w:numPr>
          <w:ilvl w:val="0"/>
          <w:numId w:val="17"/>
        </w:numPr>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 xml:space="preserve">%  </w:t>
      </w:r>
    </w:p>
    <w:p w:rsidR="00B37116" w:rsidRDefault="0003385D" w:rsidP="0003385D">
      <w:pPr>
        <w:spacing w:beforeLines="50" w:before="156" w:afterLines="50" w:after="156"/>
        <w:rPr>
          <w:rFonts w:ascii="黑体" w:eastAsia="黑体" w:hAnsi="黑体"/>
          <w:b/>
          <w:sz w:val="28"/>
          <w:szCs w:val="28"/>
        </w:rPr>
      </w:pPr>
      <w:r>
        <w:rPr>
          <w:rFonts w:ascii="黑体" w:eastAsia="黑体" w:hAnsi="黑体"/>
          <w:b/>
          <w:sz w:val="28"/>
          <w:szCs w:val="28"/>
        </w:rPr>
        <w:t>七</w:t>
      </w:r>
      <w:r>
        <w:rPr>
          <w:rFonts w:ascii="黑体" w:eastAsia="黑体" w:hAnsi="黑体" w:hint="eastAsia"/>
          <w:b/>
          <w:sz w:val="28"/>
          <w:szCs w:val="28"/>
        </w:rPr>
        <w:t>、</w:t>
      </w:r>
      <w:r w:rsidR="00B37116">
        <w:rPr>
          <w:rFonts w:ascii="黑体" w:eastAsia="黑体" w:hAnsi="黑体" w:hint="eastAsia"/>
          <w:b/>
          <w:sz w:val="28"/>
          <w:szCs w:val="28"/>
        </w:rPr>
        <w:t>建议教材及主要参考资料</w:t>
      </w:r>
    </w:p>
    <w:p w:rsidR="00B37116" w:rsidRDefault="00B37116" w:rsidP="00B37116">
      <w:pPr>
        <w:spacing w:beforeLines="50" w:before="156" w:afterLines="50" w:after="156"/>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rPr>
          <w:rFonts w:ascii="仿宋_GB2312" w:hAnsi="仿宋_GB2312" w:cs="仿宋_GB2312"/>
          <w:sz w:val="28"/>
          <w:szCs w:val="28"/>
        </w:rPr>
      </w:pPr>
      <w:r>
        <w:rPr>
          <w:rFonts w:ascii="仿宋_GB2312" w:hAnsi="仿宋_GB2312" w:cs="仿宋_GB2312" w:hint="eastAsia"/>
          <w:sz w:val="28"/>
          <w:szCs w:val="28"/>
        </w:rPr>
        <w:t>《水源工程与管道系统设计计算》</w:t>
      </w:r>
      <w:r>
        <w:rPr>
          <w:rFonts w:ascii="仿宋_GB2312" w:hAnsi="仿宋_GB2312" w:cs="仿宋_GB2312"/>
          <w:sz w:val="28"/>
          <w:szCs w:val="28"/>
        </w:rPr>
        <w:t>韩洪军</w:t>
      </w:r>
      <w:r>
        <w:rPr>
          <w:rFonts w:ascii="仿宋_GB2312" w:hAnsi="仿宋_GB2312" w:cs="仿宋_GB2312" w:hint="eastAsia"/>
          <w:sz w:val="28"/>
          <w:szCs w:val="28"/>
        </w:rPr>
        <w:t>，</w:t>
      </w:r>
      <w:r>
        <w:rPr>
          <w:rFonts w:ascii="仿宋_GB2312" w:hAnsi="仿宋_GB2312" w:cs="仿宋_GB2312"/>
          <w:sz w:val="28"/>
          <w:szCs w:val="28"/>
        </w:rPr>
        <w:t>杜茂安</w:t>
      </w:r>
      <w:r>
        <w:rPr>
          <w:rFonts w:ascii="仿宋_GB2312" w:hAnsi="仿宋_GB2312" w:cs="仿宋_GB2312" w:hint="eastAsia"/>
          <w:sz w:val="28"/>
          <w:szCs w:val="28"/>
        </w:rPr>
        <w:t xml:space="preserve">主编. 中国建筑工业出版社 </w:t>
      </w:r>
      <w:r>
        <w:rPr>
          <w:rFonts w:ascii="仿宋_GB2312" w:hAnsi="仿宋_GB2312" w:cs="仿宋_GB2312"/>
          <w:sz w:val="28"/>
          <w:szCs w:val="28"/>
        </w:rPr>
        <w:t>2006年3月</w:t>
      </w:r>
    </w:p>
    <w:p w:rsidR="00B37116" w:rsidRDefault="00B37116" w:rsidP="00B37116">
      <w:pPr>
        <w:spacing w:beforeLines="50" w:before="156" w:afterLines="50" w:after="156"/>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1、《室外给水设计标准》（GB50013-20</w:t>
      </w:r>
      <w:r>
        <w:rPr>
          <w:rFonts w:ascii="仿宋_GB2312" w:hAnsi="仿宋_GB2312" w:cs="仿宋_GB2312"/>
          <w:sz w:val="28"/>
          <w:szCs w:val="28"/>
        </w:rPr>
        <w:t>18</w:t>
      </w:r>
      <w:r>
        <w:rPr>
          <w:rFonts w:ascii="仿宋_GB2312" w:hAnsi="仿宋_GB2312" w:cs="仿宋_GB2312" w:hint="eastAsia"/>
          <w:sz w:val="28"/>
          <w:szCs w:val="28"/>
        </w:rPr>
        <w:t>）</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消防给水及消火栓系统技术规范</w:t>
      </w:r>
      <w:r>
        <w:rPr>
          <w:rFonts w:ascii="仿宋_GB2312" w:hAnsi="仿宋_GB2312" w:cs="仿宋_GB2312" w:hint="eastAsia"/>
          <w:sz w:val="28"/>
          <w:szCs w:val="28"/>
        </w:rPr>
        <w:t>》（</w:t>
      </w:r>
      <w:r>
        <w:rPr>
          <w:rFonts w:ascii="仿宋_GB2312" w:hAnsi="仿宋_GB2312" w:cs="仿宋_GB2312"/>
          <w:sz w:val="28"/>
          <w:szCs w:val="28"/>
        </w:rPr>
        <w:t>GB50974-2014</w:t>
      </w:r>
      <w:r>
        <w:rPr>
          <w:rFonts w:ascii="仿宋_GB2312" w:hAnsi="仿宋_GB2312" w:cs="仿宋_GB2312" w:hint="eastAsia"/>
          <w:sz w:val="28"/>
          <w:szCs w:val="28"/>
        </w:rPr>
        <w:t>）</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3</w:t>
      </w:r>
      <w:r>
        <w:rPr>
          <w:rFonts w:ascii="仿宋_GB2312" w:hAnsi="仿宋_GB2312" w:cs="仿宋_GB2312" w:hint="eastAsia"/>
          <w:sz w:val="28"/>
          <w:szCs w:val="28"/>
        </w:rPr>
        <w:t>、《给水排水设计手册 》第三版（第01册）常用资料；（第0</w:t>
      </w:r>
      <w:r>
        <w:rPr>
          <w:rFonts w:ascii="仿宋_GB2312" w:hAnsi="仿宋_GB2312" w:cs="仿宋_GB2312"/>
          <w:sz w:val="28"/>
          <w:szCs w:val="28"/>
        </w:rPr>
        <w:t>3</w:t>
      </w:r>
      <w:r>
        <w:rPr>
          <w:rFonts w:ascii="仿宋_GB2312" w:hAnsi="仿宋_GB2312" w:cs="仿宋_GB2312" w:hint="eastAsia"/>
          <w:sz w:val="28"/>
          <w:szCs w:val="28"/>
        </w:rPr>
        <w:t xml:space="preserve">册）城镇给水； </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4</w:t>
      </w:r>
      <w:r>
        <w:rPr>
          <w:rFonts w:ascii="仿宋_GB2312" w:hAnsi="仿宋_GB2312" w:cs="仿宋_GB2312" w:hint="eastAsia"/>
          <w:sz w:val="28"/>
          <w:szCs w:val="28"/>
        </w:rPr>
        <w:t>、王彤，杨利伟. 给水排水计算机应用（第二版）. 人民交通出版社 2016年10月</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lastRenderedPageBreak/>
        <w:t>5</w:t>
      </w:r>
      <w:r>
        <w:rPr>
          <w:rFonts w:ascii="仿宋_GB2312" w:hAnsi="仿宋_GB2312" w:cs="仿宋_GB2312" w:hint="eastAsia"/>
          <w:sz w:val="28"/>
          <w:szCs w:val="28"/>
        </w:rPr>
        <w:t>、国标图集05S502 《室外给水管道附属构筑物》</w:t>
      </w:r>
      <w:r>
        <w:rPr>
          <w:rFonts w:ascii="仿宋_GB2312" w:hAnsi="仿宋_GB2312" w:cs="仿宋_GB2312"/>
          <w:sz w:val="28"/>
          <w:szCs w:val="28"/>
        </w:rPr>
        <w:t xml:space="preserve">  </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6</w:t>
      </w:r>
      <w:r>
        <w:rPr>
          <w:rFonts w:ascii="仿宋_GB2312" w:hAnsi="仿宋_GB2312" w:cs="仿宋_GB2312" w:hint="eastAsia"/>
          <w:sz w:val="28"/>
          <w:szCs w:val="28"/>
        </w:rPr>
        <w:t>、 国标图集S531-1～5 湿陷性黄土地区室外给水排水管道工程构筑物（2004合订本）</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大纲撰写人：王彤 高晓梅 韩大鹏</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课程负责人：王彤 高晓梅 韩大鹏</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Default="00B37116" w:rsidP="00B37116">
      <w:pPr>
        <w:spacing w:line="360" w:lineRule="auto"/>
        <w:ind w:firstLineChars="2100" w:firstLine="5880"/>
      </w:pPr>
      <w:r>
        <w:rPr>
          <w:rFonts w:ascii="仿宋" w:eastAsia="仿宋" w:hAnsi="仿宋"/>
          <w:sz w:val="28"/>
          <w:szCs w:val="28"/>
        </w:rPr>
        <w:t>2021</w:t>
      </w:r>
      <w:r>
        <w:rPr>
          <w:rFonts w:ascii="仿宋" w:eastAsia="仿宋" w:hAnsi="仿宋" w:hint="eastAsia"/>
          <w:sz w:val="28"/>
          <w:szCs w:val="28"/>
        </w:rPr>
        <w:t xml:space="preserve">年 </w:t>
      </w:r>
      <w:r>
        <w:rPr>
          <w:rFonts w:ascii="仿宋" w:eastAsia="仿宋" w:hAnsi="仿宋"/>
          <w:sz w:val="28"/>
          <w:szCs w:val="28"/>
        </w:rPr>
        <w:t>4</w:t>
      </w:r>
      <w:r>
        <w:rPr>
          <w:rFonts w:ascii="仿宋" w:eastAsia="仿宋" w:hAnsi="仿宋" w:hint="eastAsia"/>
          <w:sz w:val="28"/>
          <w:szCs w:val="28"/>
        </w:rPr>
        <w:t xml:space="preserve"> 月</w:t>
      </w: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03385D" w:rsidRDefault="0003385D" w:rsidP="00B37116">
      <w:pPr>
        <w:adjustRightInd w:val="0"/>
        <w:snapToGrid w:val="0"/>
        <w:ind w:firstLineChars="700" w:firstLine="2242"/>
        <w:rPr>
          <w:rFonts w:ascii="方正舒体" w:eastAsia="方正舒体" w:hAnsi="方正舒体" w:cs="方正舒体"/>
          <w:b/>
          <w:bCs/>
          <w:szCs w:val="32"/>
        </w:rPr>
      </w:pPr>
    </w:p>
    <w:p w:rsidR="00B37116" w:rsidRPr="0003385D" w:rsidRDefault="00B37116" w:rsidP="0003385D">
      <w:pPr>
        <w:widowControl/>
        <w:spacing w:line="360" w:lineRule="auto"/>
        <w:jc w:val="center"/>
        <w:rPr>
          <w:rFonts w:ascii="方正小标宋简体" w:eastAsia="方正小标宋简体" w:hAnsi="宋体"/>
          <w:kern w:val="0"/>
          <w:szCs w:val="32"/>
        </w:rPr>
      </w:pPr>
      <w:r w:rsidRPr="0003385D">
        <w:rPr>
          <w:rFonts w:ascii="方正小标宋简体" w:eastAsia="方正小标宋简体" w:hAnsi="宋体" w:hint="eastAsia"/>
          <w:kern w:val="0"/>
          <w:szCs w:val="32"/>
        </w:rPr>
        <w:lastRenderedPageBreak/>
        <w:t>《排水管网》课程设计教学大纲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B37116" w:rsidRDefault="00B37116" w:rsidP="00B37116">
      <w:pPr>
        <w:adjustRightInd w:val="0"/>
        <w:snapToGrid w:val="0"/>
        <w:spacing w:line="560" w:lineRule="exact"/>
        <w:ind w:leftChars="103" w:left="1781" w:hanging="1451"/>
        <w:rPr>
          <w:rFonts w:ascii="仿宋_GB2312" w:hAnsi="仿宋_GB2312" w:cs="仿宋_GB2312"/>
          <w:b/>
          <w:sz w:val="28"/>
          <w:szCs w:val="28"/>
        </w:rPr>
      </w:pPr>
      <w:r>
        <w:rPr>
          <w:rFonts w:ascii="仿宋_GB2312" w:hAnsi="仿宋_GB2312" w:cs="仿宋_GB2312" w:hint="eastAsia"/>
          <w:b/>
          <w:sz w:val="28"/>
          <w:szCs w:val="28"/>
        </w:rPr>
        <w:t>课程名称：《排水管网》课程设计</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w:t>
      </w:r>
      <w:hyperlink r:id="rId9" w:history="1">
        <w:r>
          <w:rPr>
            <w:rFonts w:ascii="仿宋_GB2312" w:hAnsi="仿宋_GB2312" w:cs="仿宋_GB2312" w:hint="eastAsia"/>
            <w:bCs/>
            <w:sz w:val="28"/>
            <w:szCs w:val="28"/>
          </w:rPr>
          <w:t>Wastewater</w:t>
        </w:r>
      </w:hyperlink>
      <w:r>
        <w:rPr>
          <w:rFonts w:ascii="仿宋_GB2312" w:hAnsi="仿宋_GB2312" w:cs="仿宋_GB2312" w:hint="eastAsia"/>
          <w:bCs/>
          <w:sz w:val="28"/>
          <w:szCs w:val="28"/>
        </w:rPr>
        <w:t xml:space="preserve"> </w:t>
      </w:r>
      <w:hyperlink r:id="rId10" w:history="1">
        <w:r>
          <w:rPr>
            <w:rFonts w:ascii="仿宋_GB2312" w:hAnsi="仿宋_GB2312" w:cs="仿宋_GB2312" w:hint="eastAsia"/>
            <w:bCs/>
            <w:sz w:val="28"/>
            <w:szCs w:val="28"/>
          </w:rPr>
          <w:t>Systems</w:t>
        </w:r>
      </w:hyperlink>
      <w:r>
        <w:rPr>
          <w:rFonts w:ascii="仿宋_GB2312" w:hAnsi="仿宋_GB2312" w:cs="仿宋_GB2312" w:hint="eastAsia"/>
          <w:bCs/>
          <w:sz w:val="28"/>
          <w:szCs w:val="28"/>
        </w:rPr>
        <w:t>”Course Design</w:t>
      </w:r>
    </w:p>
    <w:p w:rsidR="00B37116" w:rsidRDefault="00B37116" w:rsidP="00B37116">
      <w:pPr>
        <w:adjustRightInd w:val="0"/>
        <w:snapToGrid w:val="0"/>
        <w:spacing w:line="560" w:lineRule="exact"/>
        <w:ind w:leftChars="103" w:left="1781" w:hanging="1451"/>
        <w:rPr>
          <w:rFonts w:ascii="仿宋_GB2312" w:hAnsi="仿宋_GB2312" w:cs="仿宋_GB2312"/>
          <w:b/>
          <w:sz w:val="28"/>
          <w:szCs w:val="28"/>
        </w:rPr>
      </w:pPr>
      <w:r>
        <w:rPr>
          <w:rFonts w:ascii="仿宋_GB2312" w:hAnsi="仿宋_GB2312" w:cs="仿宋_GB2312" w:hint="eastAsia"/>
          <w:b/>
          <w:sz w:val="28"/>
          <w:szCs w:val="28"/>
        </w:rPr>
        <w:t>课程编码：</w:t>
      </w:r>
      <w:r>
        <w:rPr>
          <w:rFonts w:ascii="仿宋_GB2312" w:hAnsi="仿宋_GB2312" w:cs="仿宋_GB2312"/>
          <w:b/>
          <w:sz w:val="28"/>
          <w:szCs w:val="28"/>
        </w:rPr>
        <w:t>S</w:t>
      </w:r>
      <w:r>
        <w:rPr>
          <w:rFonts w:ascii="仿宋_GB2312" w:hAnsi="仿宋_GB2312" w:cs="仿宋_GB2312" w:hint="eastAsia"/>
          <w:b/>
          <w:sz w:val="28"/>
          <w:szCs w:val="28"/>
        </w:rPr>
        <w:t>2806040</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学    分：1.5</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设计周数：1.5周</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上课地点：学校设计教室</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适用学期：第5学期</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先修课程：水力学、水文学和水文地质、水资源保护与利用、泵与泵站、画法几何、给排水CAD应用技术</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二、课程目标和任务</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1. 课程目标</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1.1课程目标</w:t>
      </w:r>
    </w:p>
    <w:p w:rsidR="00B37116" w:rsidRDefault="00B37116" w:rsidP="00B37116">
      <w:pPr>
        <w:adjustRightInd w:val="0"/>
        <w:snapToGrid w:val="0"/>
        <w:spacing w:line="560" w:lineRule="exact"/>
        <w:ind w:firstLineChars="200" w:firstLine="562"/>
        <w:jc w:val="left"/>
        <w:rPr>
          <w:rFonts w:ascii="仿宋_GB2312" w:hAnsi="仿宋_GB2312" w:cs="仿宋_GB2312"/>
          <w:sz w:val="28"/>
          <w:szCs w:val="28"/>
        </w:rPr>
      </w:pPr>
      <w:r>
        <w:rPr>
          <w:rFonts w:ascii="仿宋_GB2312" w:hAnsi="仿宋_GB2312" w:cs="仿宋_GB2312" w:hint="eastAsia"/>
          <w:b/>
          <w:bCs/>
          <w:sz w:val="28"/>
          <w:szCs w:val="28"/>
        </w:rPr>
        <w:t>知识目标</w:t>
      </w:r>
      <w:r>
        <w:rPr>
          <w:rFonts w:ascii="仿宋_GB2312" w:hAnsi="仿宋_GB2312" w:cs="仿宋_GB2312" w:hint="eastAsia"/>
          <w:sz w:val="28"/>
          <w:szCs w:val="28"/>
        </w:rPr>
        <w:t>：通过课程设计，要求学生了解雨、污水管网设计的基本步骤、原则、要求等知识；掌握雨、污水管网设计的方案确定、参数选取、设计计算过程控制；掌握雨、污水管网设计图纸、报告的表达方法；能够进行某设计区雨污水管网系统初步设计</w:t>
      </w:r>
    </w:p>
    <w:p w:rsidR="00B37116" w:rsidRDefault="00B37116" w:rsidP="00B37116">
      <w:pPr>
        <w:adjustRightInd w:val="0"/>
        <w:snapToGrid w:val="0"/>
        <w:spacing w:line="560" w:lineRule="exact"/>
        <w:ind w:firstLineChars="200" w:firstLine="562"/>
        <w:jc w:val="left"/>
        <w:rPr>
          <w:rFonts w:ascii="仿宋_GB2312" w:hAnsi="仿宋_GB2312" w:cs="仿宋_GB2312"/>
          <w:sz w:val="28"/>
          <w:szCs w:val="28"/>
        </w:rPr>
      </w:pPr>
      <w:r>
        <w:rPr>
          <w:rFonts w:ascii="仿宋_GB2312" w:hAnsi="仿宋_GB2312" w:cs="仿宋_GB2312" w:hint="eastAsia"/>
          <w:b/>
          <w:bCs/>
          <w:sz w:val="28"/>
          <w:szCs w:val="28"/>
        </w:rPr>
        <w:t>能力目标</w:t>
      </w:r>
      <w:r>
        <w:rPr>
          <w:rFonts w:ascii="仿宋_GB2312" w:hAnsi="仿宋_GB2312" w:cs="仿宋_GB2312" w:hint="eastAsia"/>
          <w:sz w:val="28"/>
          <w:szCs w:val="28"/>
        </w:rPr>
        <w:t>：通过课程设计，使学生提高对相关基础理论知识的</w:t>
      </w:r>
      <w:r>
        <w:rPr>
          <w:rFonts w:ascii="仿宋_GB2312" w:hAnsi="仿宋_GB2312" w:cs="仿宋_GB2312" w:hint="eastAsia"/>
          <w:sz w:val="28"/>
          <w:szCs w:val="28"/>
        </w:rPr>
        <w:lastRenderedPageBreak/>
        <w:t>理解和掌握,学会把理论知识应用于解决实际问题，提高理论与实践相结合的能力。同时使学生在设计、计算、绘图、查阅资料和使用设计手册、设计规范等基本技能上得到训练和提高，培养学生调查研究，查阅技术文献、资料、手册，进行工程设计计算、图纸绘制及编写技术文件的基本能力，增强了独立思考能力、自主学习能力和团队合作能力。</w:t>
      </w:r>
    </w:p>
    <w:p w:rsidR="00B37116" w:rsidRDefault="00B37116" w:rsidP="00B37116">
      <w:pPr>
        <w:adjustRightInd w:val="0"/>
        <w:snapToGrid w:val="0"/>
        <w:spacing w:line="560" w:lineRule="exact"/>
        <w:ind w:firstLineChars="200" w:firstLine="562"/>
        <w:jc w:val="left"/>
        <w:rPr>
          <w:rFonts w:ascii="仿宋_GB2312" w:hAnsi="仿宋_GB2312" w:cs="仿宋_GB2312"/>
          <w:sz w:val="28"/>
          <w:szCs w:val="28"/>
        </w:rPr>
      </w:pPr>
      <w:r>
        <w:rPr>
          <w:rFonts w:ascii="仿宋_GB2312" w:hAnsi="仿宋_GB2312" w:cs="仿宋_GB2312" w:hint="eastAsia"/>
          <w:b/>
          <w:bCs/>
          <w:sz w:val="28"/>
          <w:szCs w:val="28"/>
        </w:rPr>
        <w:t>情感态度与价值观目标：</w:t>
      </w:r>
      <w:r>
        <w:rPr>
          <w:rFonts w:ascii="仿宋_GB2312" w:hAnsi="仿宋_GB2312" w:cs="仿宋_GB2312" w:hint="eastAsia"/>
          <w:sz w:val="28"/>
          <w:szCs w:val="28"/>
        </w:rPr>
        <w:t>加强专业素养、驱动自主学习，增强学习动力，激发创新意识，树立专业自信和职业责任感，明确自身价值，规划职业发展，激发爱国热情。</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1.2 课程目标与毕业要求之间的对应关系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519"/>
        <w:gridCol w:w="519"/>
        <w:gridCol w:w="519"/>
        <w:gridCol w:w="519"/>
        <w:gridCol w:w="519"/>
        <w:gridCol w:w="519"/>
        <w:gridCol w:w="519"/>
        <w:gridCol w:w="520"/>
        <w:gridCol w:w="520"/>
        <w:gridCol w:w="520"/>
        <w:gridCol w:w="520"/>
        <w:gridCol w:w="520"/>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sz w:val="28"/>
                <w:szCs w:val="28"/>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1</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2</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3</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4</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5</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6</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7</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8</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9</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10</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11</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12</w:t>
            </w:r>
          </w:p>
        </w:tc>
      </w:tr>
      <w:tr w:rsidR="00B37116" w:rsidTr="00422F9D">
        <w:trPr>
          <w:trHeight w:hRule="exact" w:val="454"/>
          <w:jc w:val="center"/>
        </w:trPr>
        <w:tc>
          <w:tcPr>
            <w:tcW w:w="2743" w:type="dxa"/>
          </w:tcPr>
          <w:p w:rsidR="00B37116" w:rsidRDefault="00B37116" w:rsidP="00422F9D">
            <w:pPr>
              <w:adjustRightInd w:val="0"/>
              <w:snapToGrid w:val="0"/>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知识目标</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L</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L</w:t>
            </w:r>
          </w:p>
        </w:tc>
        <w:tc>
          <w:tcPr>
            <w:tcW w:w="520"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vAlign w:val="center"/>
          </w:tcPr>
          <w:p w:rsidR="00B37116" w:rsidRPr="0003385D" w:rsidRDefault="00B37116" w:rsidP="00422F9D">
            <w:pPr>
              <w:widowControl/>
              <w:snapToGrid w:val="0"/>
              <w:jc w:val="center"/>
              <w:rPr>
                <w:rFonts w:ascii="仿宋_GB2312" w:hAnsi="仿宋_GB2312" w:cs="仿宋_GB2312"/>
                <w:kern w:val="2"/>
                <w:sz w:val="28"/>
                <w:szCs w:val="28"/>
              </w:rPr>
            </w:pPr>
          </w:p>
        </w:tc>
        <w:tc>
          <w:tcPr>
            <w:tcW w:w="520"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kern w:val="2"/>
                <w:sz w:val="28"/>
                <w:szCs w:val="28"/>
              </w:rPr>
              <w:t>H</w:t>
            </w:r>
          </w:p>
        </w:tc>
      </w:tr>
      <w:tr w:rsidR="00B37116" w:rsidTr="00422F9D">
        <w:trPr>
          <w:trHeight w:hRule="exact" w:val="454"/>
          <w:jc w:val="center"/>
        </w:trPr>
        <w:tc>
          <w:tcPr>
            <w:tcW w:w="2743" w:type="dxa"/>
          </w:tcPr>
          <w:p w:rsidR="00B37116" w:rsidRDefault="00B37116" w:rsidP="00422F9D">
            <w:pPr>
              <w:adjustRightInd w:val="0"/>
              <w:snapToGrid w:val="0"/>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能力目标</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L</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kern w:val="2"/>
                <w:sz w:val="28"/>
                <w:szCs w:val="28"/>
              </w:rPr>
              <w:t>H</w:t>
            </w:r>
          </w:p>
        </w:tc>
      </w:tr>
      <w:tr w:rsidR="00B37116" w:rsidTr="00422F9D">
        <w:trPr>
          <w:trHeight w:hRule="exact" w:val="454"/>
          <w:jc w:val="center"/>
        </w:trPr>
        <w:tc>
          <w:tcPr>
            <w:tcW w:w="2743" w:type="dxa"/>
          </w:tcPr>
          <w:p w:rsidR="00B37116" w:rsidRDefault="00B37116" w:rsidP="00422F9D">
            <w:pPr>
              <w:adjustRightInd w:val="0"/>
              <w:snapToGrid w:val="0"/>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情感态度与价值观目标</w:t>
            </w:r>
          </w:p>
        </w:tc>
        <w:tc>
          <w:tcPr>
            <w:tcW w:w="519" w:type="dxa"/>
            <w:vAlign w:val="center"/>
          </w:tcPr>
          <w:p w:rsidR="00B37116" w:rsidRPr="0003385D" w:rsidRDefault="00B37116" w:rsidP="00422F9D">
            <w:pPr>
              <w:spacing w:line="360" w:lineRule="auto"/>
              <w:jc w:val="center"/>
              <w:rPr>
                <w:rFonts w:ascii="仿宋_GB2312" w:hAnsi="仿宋_GB2312" w:cs="仿宋_GB2312"/>
                <w:kern w:val="2"/>
                <w:sz w:val="28"/>
                <w:szCs w:val="28"/>
              </w:rPr>
            </w:pPr>
          </w:p>
        </w:tc>
        <w:tc>
          <w:tcPr>
            <w:tcW w:w="519" w:type="dxa"/>
            <w:vAlign w:val="center"/>
          </w:tcPr>
          <w:p w:rsidR="00B37116" w:rsidRPr="0003385D" w:rsidRDefault="00B37116" w:rsidP="00422F9D">
            <w:pPr>
              <w:spacing w:line="360" w:lineRule="auto"/>
              <w:jc w:val="center"/>
              <w:rPr>
                <w:rFonts w:ascii="仿宋_GB2312" w:hAnsi="仿宋_GB2312" w:cs="仿宋_GB2312"/>
                <w:kern w:val="2"/>
                <w:sz w:val="28"/>
                <w:szCs w:val="28"/>
              </w:rPr>
            </w:pPr>
          </w:p>
        </w:tc>
        <w:tc>
          <w:tcPr>
            <w:tcW w:w="519" w:type="dxa"/>
            <w:vAlign w:val="center"/>
          </w:tcPr>
          <w:p w:rsidR="00B37116" w:rsidRPr="0003385D" w:rsidRDefault="00B37116" w:rsidP="00422F9D">
            <w:pPr>
              <w:widowControl/>
              <w:snapToGrid w:val="0"/>
              <w:jc w:val="center"/>
              <w:rPr>
                <w:rFonts w:ascii="仿宋_GB2312" w:hAnsi="仿宋_GB2312" w:cs="仿宋_GB2312"/>
                <w:kern w:val="2"/>
                <w:sz w:val="28"/>
                <w:szCs w:val="28"/>
              </w:rPr>
            </w:pPr>
            <w:r w:rsidRPr="0003385D">
              <w:rPr>
                <w:rFonts w:ascii="仿宋_GB2312" w:hAnsi="仿宋_GB2312" w:cs="仿宋_GB2312" w:hint="eastAsia"/>
                <w:kern w:val="2"/>
                <w:sz w:val="28"/>
                <w:szCs w:val="28"/>
              </w:rPr>
              <w:t>H</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hint="eastAsia"/>
                <w:kern w:val="2"/>
                <w:sz w:val="28"/>
                <w:szCs w:val="28"/>
              </w:rPr>
              <w:t>L</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hint="eastAsia"/>
                <w:kern w:val="2"/>
                <w:sz w:val="28"/>
                <w:szCs w:val="28"/>
              </w:rPr>
              <w:t>M</w:t>
            </w: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p>
        </w:tc>
        <w:tc>
          <w:tcPr>
            <w:tcW w:w="520" w:type="dxa"/>
          </w:tcPr>
          <w:p w:rsidR="00B37116" w:rsidRPr="0003385D" w:rsidRDefault="00B37116" w:rsidP="00422F9D">
            <w:pPr>
              <w:spacing w:line="360" w:lineRule="auto"/>
              <w:jc w:val="center"/>
              <w:rPr>
                <w:rFonts w:ascii="仿宋_GB2312" w:hAnsi="仿宋_GB2312" w:cs="仿宋_GB2312"/>
                <w:kern w:val="2"/>
                <w:sz w:val="28"/>
                <w:szCs w:val="28"/>
              </w:rPr>
            </w:pPr>
            <w:r w:rsidRPr="0003385D">
              <w:rPr>
                <w:rFonts w:ascii="仿宋_GB2312" w:hAnsi="仿宋_GB2312" w:cs="仿宋_GB2312"/>
                <w:kern w:val="2"/>
                <w:sz w:val="28"/>
                <w:szCs w:val="28"/>
              </w:rPr>
              <w:t>H</w:t>
            </w:r>
          </w:p>
        </w:tc>
      </w:tr>
    </w:tbl>
    <w:p w:rsidR="00B37116" w:rsidRDefault="00B37116" w:rsidP="00B37116">
      <w:pPr>
        <w:adjustRightInd w:val="0"/>
        <w:snapToGrid w:val="0"/>
        <w:spacing w:line="560" w:lineRule="exact"/>
        <w:ind w:firstLine="331"/>
        <w:rPr>
          <w:rFonts w:ascii="仿宋_GB2312" w:hAnsi="仿宋_GB2312" w:cs="仿宋_GB2312"/>
          <w:b/>
          <w:bCs/>
          <w:sz w:val="28"/>
          <w:szCs w:val="28"/>
        </w:rPr>
      </w:pPr>
      <w:r>
        <w:rPr>
          <w:rFonts w:ascii="仿宋_GB2312" w:hAnsi="仿宋_GB2312" w:cs="仿宋_GB2312" w:hint="eastAsia"/>
          <w:b/>
          <w:bCs/>
          <w:sz w:val="28"/>
          <w:szCs w:val="28"/>
        </w:rPr>
        <w:t>2. 课程任务</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1. 要求学生了解雨、污水管网设计的基本步骤、原则、要求等知识；</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通过该课程设计的学习，学生能够根据课题任务，能独立查阅文献资料和从事其它调研，具备收集、综合和正确利用各种信息的能力。</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对毕业要求的支撑</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毕业要求1”将数学、科学、基础性和专门性工程知识应用于解决复杂工程问题；</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毕业要求2”能够应用数学、自然科学和工程科学的基本原</w:t>
      </w:r>
      <w:r>
        <w:rPr>
          <w:rFonts w:ascii="仿宋_GB2312" w:hAnsi="仿宋_GB2312" w:cs="仿宋_GB2312" w:hint="eastAsia"/>
          <w:sz w:val="28"/>
          <w:szCs w:val="28"/>
        </w:rPr>
        <w:lastRenderedPageBreak/>
        <w:t>理，识别、表达、并通过文献研究分析复杂工程问题，以获得有效结论；</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毕业要求4”能够基于科学原理并采用科学方法对复杂工程问题进行研究；</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毕业要求5”能够针对复杂工程问题，开发、选择与使用恰当的技术、资源、现代工程工具和信息技术工具,包括对复杂工程问题的预测与模拟，</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2.要求学生掌握雨、污水管网设计的方案确定、参数选取、设计计算过程控制；</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通过该课程设计的学习，学生能够综合运用设计原始资料，进行科学的分析，确保论据可靠，论证充分；能够确定合理设计方案，正确选取设计参数，根据时间安排，合理分配时间，确保设计效果；</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对毕业要求的支撑</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毕业要求1”将数学、科学、基础性和专门性工程知识应用于解决复杂工程问题；</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毕业要求2”能够应用数学、自然科学和工程科学的基本原理，识别、表达、并通过文献研究分析复杂工程问题，以获得有效结论；</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毕业要求3”能够设计针对复杂工程问题的解决方案，设计满足特定需求的系统、单元（部件）或工艺流程,并能够在设计环节中体现创新意识，考虑社会、健康、安全、法律、文化以及环境等因素；</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毕业要求4”能够基于科学原理并采用科学方法对复杂工程</w:t>
      </w:r>
      <w:r>
        <w:rPr>
          <w:rFonts w:ascii="仿宋_GB2312" w:hAnsi="仿宋_GB2312" w:cs="仿宋_GB2312" w:hint="eastAsia"/>
          <w:sz w:val="28"/>
          <w:szCs w:val="28"/>
        </w:rPr>
        <w:lastRenderedPageBreak/>
        <w:t>问题进行研究，包括设计分析与解释数据、并通过信息综合得到合理有效的结论；</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毕业要求5”能够针对复杂工程问题，开发、选择与使用恰当的技术、资源、现代工程工具和信息技术工具,包括对复杂工程问题的预测与模拟，并能够理解其局限性；</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 毕业要求6”能够基于工程相关背景进行合理分析，评价专业工程实践和复杂工程问题解决方案对社会、健康、安全、法律以及文化的影响，并理解应承担的责任；</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 xml:space="preserve"> 3.要求学生掌握雨、污水管网设计图纸、报告的表达方法；</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通过该课程设计的学习，学生具备设计图纸的绘制、设计说明书的书面表达能力，要求学生做到设计说明条理清楚、文理通顺、用语符合技术规范，图表清楚、书写格式规范等要求。</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对毕业要求的支撑</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毕业要求10”能够就复杂工程问题与业界同行及社会公众进行有效沟通和交流，包括撰写报告和设计文稿、陈述发言、清晰表达或回应指令。并具备一定的国际视野，能够在跨文化背景下进行沟通和交流；</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毕业要求12”具有自主学习和终身学习的意识，有不断学习和适应发展的能力。</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4.要求学生能够进行某设计区雨污水管网系统初步设计</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通过该课程设计的学习，学生具备能够独立完成某设计区雨污水管网可研阶段的设计任务的能力。并具备一定的国际视野，能够在跨文化背景下进行沟通和交流。</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对毕业要求的支撑</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可以支撑“ 毕业要求4”能够基于科学原理并采用科学方法对复杂工程问题进行研究，</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毕业要求6”能够基于工程相关背景进行合理分析，评价专业工程实践和复杂工程问题解决方案对社会、健康、安全、法律以及文化的影响，并理解应承担的责任；</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毕业要求7”能够理解和评价针对复杂工程问题的工程实践对环境、社会可持续发展的影响；</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毕业要求10”能够就复杂工程问题与业界同行及社会公众进行有效沟通和交流，包括撰写报告和设计文稿、陈述发言、清晰表达或回应指令。并具备一定的国际视野，能够在跨文化背景下进行沟通和交流；</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可以支撑“ 毕业要求12”具有自主学习和终身学习的意识，有不断学习和适应发展的能力。</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根据某城市某地区地理位置、气象条件、地形以及排水现状等拟定该地区雨、污水管网规划设计图及设计计算说明书等内容。</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（1）划分排水流域、管网定线，确定管道服务的面积；</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（2）进行污水、雨水管网水力计算；</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（3）进行污水、雨水平面图、剖面图绘制。</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（4）编写设计说明书一份。</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（5） 提交雨、污水平面图各一张、雨污水管网总平面图一张（蓝图上绘制）</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（6）提交雨、污水主干管纵剖面图各一张</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（7）总说明图一张</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从分析原始资料、查阅相关政策及规范入手，通过管道定线、</w:t>
      </w:r>
      <w:r>
        <w:rPr>
          <w:rFonts w:ascii="仿宋_GB2312" w:hAnsi="仿宋_GB2312" w:cs="仿宋_GB2312" w:hint="eastAsia"/>
          <w:sz w:val="28"/>
          <w:szCs w:val="28"/>
        </w:rPr>
        <w:lastRenderedPageBreak/>
        <w:t>管道定额、管道流量、管道及基础、接口选择、计算书编写、图纸绘制等环节的训练，让学生在巩固理论知识的同时，能够实现理论结合实际的应用，培养学生分析问题、解决问题的能力，激发创新意识，建立专业自信，培养团队合作意识，加强爱国主义情感和社会责任感，为后续《给水处理厂》、《污水处理厂》、《建筑给水排水工程设计》、《毕业设计》等实践环节顺利开展奠定了基础。加强爱国主义情感和社会责任感，为后续《污水处理厂》、《建筑给水排水工程设计》、《毕业设计》等实践环节顺利开展奠定坚实的基础。</w:t>
      </w:r>
    </w:p>
    <w:p w:rsidR="00B37116" w:rsidRDefault="00B37116" w:rsidP="00B37116">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3. 课程思政设计</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结合城镇高质量与可持续发展，讲述排水管网工程在城镇建设中的重大作用，让学生认识到自身专业在社会中所处的位置，感受新时代国家对水事业的认可和重视，形成对专业的归属感。培养学生的社会责任感、使命感。</w:t>
      </w:r>
    </w:p>
    <w:p w:rsidR="00B37116" w:rsidRDefault="00B37116" w:rsidP="00B37116">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2.了解雨水管网系统、海绵城市建设对于城市雨洪调蓄与利用、增强城市韧性、改善城市生态环境与可持续发展的重要性；倡导水资源再生利用，高度重视水生态、水资源、水安全、水文化；结合“碳达峰、碳中和”的国家目标，通过设计实践，深入体会国家的国策，激发爱国热情，明确自己的职业责任、职业规划，树立专业自信。</w:t>
      </w: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055"/>
        <w:gridCol w:w="5627"/>
      </w:tblGrid>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8"/>
                <w:szCs w:val="28"/>
              </w:rPr>
            </w:pPr>
            <w:r>
              <w:rPr>
                <w:rFonts w:ascii="仿宋_GB2312" w:hAnsi="仿宋_GB2312" w:cs="仿宋_GB2312" w:hint="eastAsia"/>
                <w:sz w:val="28"/>
                <w:szCs w:val="28"/>
              </w:rPr>
              <w:t>序号</w:t>
            </w:r>
          </w:p>
        </w:tc>
        <w:tc>
          <w:tcPr>
            <w:tcW w:w="2055" w:type="dxa"/>
            <w:vAlign w:val="center"/>
          </w:tcPr>
          <w:p w:rsidR="00B37116" w:rsidRDefault="00B37116"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内容</w:t>
            </w:r>
          </w:p>
        </w:tc>
        <w:tc>
          <w:tcPr>
            <w:tcW w:w="5627" w:type="dxa"/>
            <w:vAlign w:val="center"/>
          </w:tcPr>
          <w:p w:rsidR="00B37116" w:rsidRDefault="00B37116" w:rsidP="00422F9D">
            <w:pPr>
              <w:spacing w:line="360" w:lineRule="auto"/>
              <w:ind w:firstLineChars="203" w:firstLine="568"/>
              <w:rPr>
                <w:rFonts w:ascii="仿宋_GB2312" w:hAnsi="仿宋_GB2312" w:cs="仿宋_GB2312"/>
                <w:sz w:val="28"/>
                <w:szCs w:val="28"/>
              </w:rPr>
            </w:pPr>
            <w:r>
              <w:rPr>
                <w:rFonts w:ascii="仿宋_GB2312" w:hAnsi="仿宋_GB2312" w:cs="仿宋_GB2312" w:hint="eastAsia"/>
                <w:sz w:val="28"/>
                <w:szCs w:val="28"/>
              </w:rPr>
              <w:t>基本要求</w:t>
            </w:r>
          </w:p>
        </w:tc>
      </w:tr>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1</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设计资料收集、整理</w:t>
            </w:r>
          </w:p>
        </w:tc>
        <w:tc>
          <w:tcPr>
            <w:tcW w:w="5627" w:type="dxa"/>
            <w:vAlign w:val="center"/>
          </w:tcPr>
          <w:p w:rsidR="00B37116" w:rsidRDefault="00B37116" w:rsidP="00422F9D">
            <w:pPr>
              <w:spacing w:line="360" w:lineRule="auto"/>
              <w:rPr>
                <w:rFonts w:ascii="仿宋_GB2312" w:hAnsi="仿宋_GB2312" w:cs="仿宋_GB2312"/>
                <w:sz w:val="28"/>
                <w:szCs w:val="28"/>
              </w:rPr>
            </w:pPr>
            <w:r>
              <w:rPr>
                <w:rFonts w:ascii="仿宋_GB2312" w:hAnsi="仿宋_GB2312" w:cs="仿宋_GB2312" w:hint="eastAsia"/>
                <w:sz w:val="24"/>
                <w:szCs w:val="24"/>
              </w:rPr>
              <w:t>要求学生能够根据课题任务，独立查阅文献资料和从事其它调研，熟悉规范等相关资料。</w:t>
            </w:r>
          </w:p>
        </w:tc>
      </w:tr>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2</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设计方案确定、管网定线</w:t>
            </w:r>
          </w:p>
        </w:tc>
        <w:tc>
          <w:tcPr>
            <w:tcW w:w="5627" w:type="dxa"/>
            <w:vAlign w:val="center"/>
          </w:tcPr>
          <w:p w:rsidR="00B37116" w:rsidRDefault="00B37116" w:rsidP="00422F9D">
            <w:pPr>
              <w:spacing w:line="360" w:lineRule="auto"/>
              <w:rPr>
                <w:rFonts w:ascii="仿宋_GB2312" w:hAnsi="仿宋_GB2312" w:cs="仿宋_GB2312"/>
                <w:sz w:val="28"/>
                <w:szCs w:val="28"/>
              </w:rPr>
            </w:pPr>
            <w:r>
              <w:rPr>
                <w:rFonts w:ascii="仿宋_GB2312" w:hAnsi="仿宋_GB2312" w:cs="仿宋_GB2312" w:hint="eastAsia"/>
                <w:sz w:val="24"/>
                <w:szCs w:val="24"/>
              </w:rPr>
              <w:t>要求学生结合地形条件，水文资料，风向等设计资料确定合理的排水体制，划分排水区域，布置排水管网。</w:t>
            </w:r>
          </w:p>
        </w:tc>
      </w:tr>
      <w:tr w:rsidR="00B37116" w:rsidTr="00422F9D">
        <w:trPr>
          <w:trHeight w:val="329"/>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lastRenderedPageBreak/>
              <w:t>3</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设计计算</w:t>
            </w:r>
          </w:p>
        </w:tc>
        <w:tc>
          <w:tcPr>
            <w:tcW w:w="5627" w:type="dxa"/>
            <w:vAlign w:val="center"/>
          </w:tcPr>
          <w:p w:rsidR="00B37116" w:rsidRDefault="00B37116" w:rsidP="00422F9D">
            <w:pPr>
              <w:spacing w:line="360" w:lineRule="auto"/>
              <w:rPr>
                <w:rFonts w:ascii="仿宋_GB2312" w:hAnsi="仿宋_GB2312" w:cs="仿宋_GB2312"/>
                <w:sz w:val="28"/>
                <w:szCs w:val="28"/>
              </w:rPr>
            </w:pPr>
            <w:r>
              <w:rPr>
                <w:rFonts w:ascii="仿宋_GB2312" w:hAnsi="仿宋_GB2312" w:cs="仿宋_GB2312" w:hint="eastAsia"/>
                <w:sz w:val="24"/>
                <w:szCs w:val="24"/>
              </w:rPr>
              <w:t>要求学生掌握</w:t>
            </w:r>
            <w:r>
              <w:rPr>
                <w:rFonts w:ascii="仿宋_GB2312" w:hAnsi="仿宋_GB2312" w:cs="仿宋_GB2312"/>
                <w:sz w:val="24"/>
                <w:szCs w:val="24"/>
              </w:rPr>
              <w:t>雨水</w:t>
            </w:r>
            <w:r>
              <w:rPr>
                <w:rFonts w:ascii="仿宋_GB2312" w:hAnsi="仿宋_GB2312" w:cs="仿宋_GB2312" w:hint="eastAsia"/>
                <w:sz w:val="24"/>
                <w:szCs w:val="24"/>
              </w:rPr>
              <w:t>设计</w:t>
            </w:r>
            <w:r>
              <w:rPr>
                <w:rFonts w:ascii="仿宋_GB2312" w:hAnsi="仿宋_GB2312" w:cs="仿宋_GB2312"/>
                <w:sz w:val="24"/>
                <w:szCs w:val="24"/>
              </w:rPr>
              <w:t>汇水面积</w:t>
            </w:r>
            <w:r>
              <w:rPr>
                <w:rFonts w:ascii="仿宋_GB2312" w:hAnsi="仿宋_GB2312" w:cs="仿宋_GB2312" w:hint="eastAsia"/>
                <w:sz w:val="24"/>
                <w:szCs w:val="24"/>
              </w:rPr>
              <w:t>划分</w:t>
            </w:r>
            <w:r>
              <w:rPr>
                <w:rFonts w:ascii="仿宋_GB2312" w:hAnsi="仿宋_GB2312" w:cs="仿宋_GB2312"/>
                <w:sz w:val="24"/>
                <w:szCs w:val="24"/>
              </w:rPr>
              <w:t>、暴雨强度</w:t>
            </w:r>
            <w:r>
              <w:rPr>
                <w:rFonts w:ascii="仿宋_GB2312" w:hAnsi="仿宋_GB2312" w:cs="仿宋_GB2312" w:hint="eastAsia"/>
                <w:sz w:val="24"/>
                <w:szCs w:val="24"/>
              </w:rPr>
              <w:t>参数确定；设计流量、管径埋深覆土厚度确定；</w:t>
            </w:r>
            <w:r>
              <w:rPr>
                <w:rFonts w:ascii="仿宋_GB2312" w:hAnsi="仿宋_GB2312" w:cs="仿宋_GB2312"/>
                <w:sz w:val="24"/>
                <w:szCs w:val="24"/>
              </w:rPr>
              <w:t>污水设计污水量计算、流速、坡度、，按非满流计算。</w:t>
            </w:r>
            <w:r>
              <w:rPr>
                <w:rFonts w:ascii="仿宋_GB2312" w:hAnsi="仿宋_GB2312" w:cs="仿宋_GB2312" w:hint="eastAsia"/>
                <w:sz w:val="24"/>
                <w:szCs w:val="24"/>
              </w:rPr>
              <w:t>结合设计充满度，流速，坡度</w:t>
            </w:r>
            <w:r>
              <w:rPr>
                <w:rFonts w:ascii="仿宋_GB2312" w:hAnsi="仿宋_GB2312" w:cs="仿宋_GB2312"/>
                <w:sz w:val="24"/>
                <w:szCs w:val="24"/>
              </w:rPr>
              <w:t>等</w:t>
            </w:r>
            <w:r>
              <w:rPr>
                <w:rFonts w:ascii="仿宋_GB2312" w:hAnsi="仿宋_GB2312" w:cs="仿宋_GB2312" w:hint="eastAsia"/>
                <w:sz w:val="24"/>
                <w:szCs w:val="24"/>
              </w:rPr>
              <w:t>确定管径、埋深等；能够运用计算机程序对排水管网进行水力计算。</w:t>
            </w:r>
          </w:p>
        </w:tc>
      </w:tr>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4</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绘图</w:t>
            </w:r>
          </w:p>
        </w:tc>
        <w:tc>
          <w:tcPr>
            <w:tcW w:w="5627" w:type="dxa"/>
            <w:vAlign w:val="center"/>
          </w:tcPr>
          <w:p w:rsidR="00B37116" w:rsidRDefault="00B37116" w:rsidP="00422F9D">
            <w:pPr>
              <w:spacing w:line="360" w:lineRule="auto"/>
              <w:rPr>
                <w:rFonts w:ascii="仿宋_GB2312" w:hAnsi="仿宋_GB2312" w:cs="仿宋_GB2312"/>
                <w:sz w:val="28"/>
                <w:szCs w:val="28"/>
              </w:rPr>
            </w:pPr>
            <w:r>
              <w:rPr>
                <w:rFonts w:ascii="仿宋_GB2312" w:hAnsi="仿宋_GB2312" w:cs="仿宋_GB2312" w:hint="eastAsia"/>
                <w:sz w:val="24"/>
                <w:szCs w:val="24"/>
              </w:rPr>
              <w:t>要求学生能够根据计算结果绘制雨、污水管道平面图、纵剖面图及总平面图。</w:t>
            </w:r>
          </w:p>
        </w:tc>
      </w:tr>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5</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整理设计成果</w:t>
            </w:r>
          </w:p>
        </w:tc>
        <w:tc>
          <w:tcPr>
            <w:tcW w:w="5627"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要求学生做到设计说明条理清楚、文理通顺、用语符合技术规范，图表清楚、书写格式规范等要求。</w:t>
            </w:r>
          </w:p>
        </w:tc>
      </w:tr>
      <w:tr w:rsidR="00B37116" w:rsidTr="00422F9D">
        <w:trPr>
          <w:jc w:val="center"/>
        </w:trPr>
        <w:tc>
          <w:tcPr>
            <w:tcW w:w="963"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6</w:t>
            </w:r>
          </w:p>
        </w:tc>
        <w:tc>
          <w:tcPr>
            <w:tcW w:w="205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课程设计答辩</w:t>
            </w:r>
          </w:p>
        </w:tc>
        <w:tc>
          <w:tcPr>
            <w:tcW w:w="5627"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要求思路清晰；回答问题有理论依据，基本概念清楚；主要问题回答准确，深入，有说服力。</w:t>
            </w:r>
          </w:p>
        </w:tc>
      </w:tr>
    </w:tbl>
    <w:p w:rsidR="00B37116" w:rsidRDefault="00B37116" w:rsidP="00B37116">
      <w:pPr>
        <w:spacing w:line="360" w:lineRule="auto"/>
        <w:rPr>
          <w:rFonts w:ascii="仿宋_GB2312" w:hAnsi="仿宋_GB2312" w:cs="仿宋_GB2312"/>
          <w:sz w:val="24"/>
          <w:szCs w:val="24"/>
        </w:rPr>
      </w:pP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tbl>
      <w:tblPr>
        <w:tblStyle w:val="a6"/>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1125"/>
        <w:gridCol w:w="4214"/>
      </w:tblGrid>
      <w:tr w:rsidR="00B37116" w:rsidTr="00422F9D">
        <w:trPr>
          <w:trHeight w:val="640"/>
        </w:trPr>
        <w:tc>
          <w:tcPr>
            <w:tcW w:w="3170" w:type="dxa"/>
            <w:vAlign w:val="center"/>
          </w:tcPr>
          <w:p w:rsidR="00B37116" w:rsidRDefault="00B37116" w:rsidP="00422F9D">
            <w:pPr>
              <w:adjustRightInd w:val="0"/>
              <w:snapToGrid w:val="0"/>
              <w:spacing w:line="560" w:lineRule="exact"/>
              <w:ind w:firstLineChars="200" w:firstLine="562"/>
              <w:jc w:val="left"/>
              <w:rPr>
                <w:rFonts w:ascii="仿宋_GB2312" w:hAnsi="仿宋_GB2312" w:cs="仿宋_GB2312"/>
                <w:b/>
                <w:bCs/>
                <w:sz w:val="28"/>
                <w:szCs w:val="28"/>
              </w:rPr>
            </w:pPr>
            <w:r>
              <w:rPr>
                <w:rFonts w:ascii="仿宋_GB2312" w:hAnsi="仿宋_GB2312" w:cs="仿宋_GB2312" w:hint="eastAsia"/>
                <w:b/>
                <w:bCs/>
                <w:sz w:val="28"/>
                <w:szCs w:val="28"/>
              </w:rPr>
              <w:t>设计内容</w:t>
            </w:r>
          </w:p>
        </w:tc>
        <w:tc>
          <w:tcPr>
            <w:tcW w:w="1125" w:type="dxa"/>
            <w:vAlign w:val="center"/>
          </w:tcPr>
          <w:p w:rsidR="00B37116" w:rsidRDefault="00B37116" w:rsidP="00422F9D">
            <w:pPr>
              <w:adjustRightInd w:val="0"/>
              <w:snapToGrid w:val="0"/>
              <w:spacing w:line="560" w:lineRule="exact"/>
              <w:jc w:val="left"/>
              <w:rPr>
                <w:rFonts w:ascii="仿宋_GB2312" w:hAnsi="仿宋_GB2312" w:cs="仿宋_GB2312"/>
                <w:b/>
                <w:bCs/>
                <w:sz w:val="28"/>
                <w:szCs w:val="28"/>
              </w:rPr>
            </w:pPr>
            <w:r>
              <w:rPr>
                <w:rFonts w:ascii="仿宋_GB2312" w:hAnsi="仿宋_GB2312" w:cs="仿宋_GB2312" w:hint="eastAsia"/>
                <w:b/>
                <w:bCs/>
                <w:sz w:val="28"/>
                <w:szCs w:val="28"/>
              </w:rPr>
              <w:t>时间</w:t>
            </w:r>
          </w:p>
        </w:tc>
        <w:tc>
          <w:tcPr>
            <w:tcW w:w="4214" w:type="dxa"/>
            <w:vAlign w:val="center"/>
          </w:tcPr>
          <w:p w:rsidR="00B37116" w:rsidRDefault="00B37116" w:rsidP="00422F9D">
            <w:pPr>
              <w:adjustRightInd w:val="0"/>
              <w:snapToGrid w:val="0"/>
              <w:spacing w:line="560" w:lineRule="exact"/>
              <w:ind w:firstLineChars="700" w:firstLine="1968"/>
              <w:jc w:val="left"/>
              <w:rPr>
                <w:rFonts w:ascii="仿宋_GB2312" w:hAnsi="仿宋_GB2312" w:cs="仿宋_GB2312"/>
                <w:b/>
                <w:bCs/>
                <w:sz w:val="28"/>
                <w:szCs w:val="28"/>
              </w:rPr>
            </w:pPr>
            <w:r>
              <w:rPr>
                <w:rFonts w:ascii="仿宋_GB2312" w:hAnsi="仿宋_GB2312" w:cs="仿宋_GB2312" w:hint="eastAsia"/>
                <w:b/>
                <w:bCs/>
                <w:sz w:val="28"/>
                <w:szCs w:val="28"/>
              </w:rPr>
              <w:t>安排</w:t>
            </w:r>
          </w:p>
        </w:tc>
      </w:tr>
      <w:tr w:rsidR="00B37116" w:rsidTr="00422F9D">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设计准备阶段</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1天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下达设计任务；学生搜集、查阅、研究相关资料等</w:t>
            </w:r>
          </w:p>
        </w:tc>
      </w:tr>
      <w:tr w:rsidR="00B37116" w:rsidTr="00422F9D">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设计方案确定、管网定线</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1天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确定雨、污水管道主干管走向并做方案比较</w:t>
            </w:r>
          </w:p>
        </w:tc>
      </w:tr>
      <w:tr w:rsidR="00B37116" w:rsidTr="00422F9D">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设计计算</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1.5天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汇水分区及管径、流速设计计算</w:t>
            </w:r>
          </w:p>
        </w:tc>
      </w:tr>
      <w:tr w:rsidR="00B37116" w:rsidTr="00422F9D">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绘图</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3天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管道平面布置及纵断面绘制设计图纸</w:t>
            </w:r>
          </w:p>
        </w:tc>
      </w:tr>
      <w:tr w:rsidR="00B37116" w:rsidTr="00422F9D">
        <w:trPr>
          <w:trHeight w:val="652"/>
        </w:trPr>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编写设计计算说明书</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2天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整理课程设计成果，装订成册</w:t>
            </w:r>
          </w:p>
        </w:tc>
      </w:tr>
      <w:tr w:rsidR="00B37116" w:rsidTr="00422F9D">
        <w:trPr>
          <w:trHeight w:val="652"/>
        </w:trPr>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答辩</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0.5天</w:t>
            </w:r>
          </w:p>
        </w:tc>
        <w:tc>
          <w:tcPr>
            <w:tcW w:w="4214"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成果表达与思维训练</w:t>
            </w:r>
          </w:p>
        </w:tc>
      </w:tr>
      <w:tr w:rsidR="00B37116" w:rsidTr="00422F9D">
        <w:trPr>
          <w:trHeight w:val="652"/>
        </w:trPr>
        <w:tc>
          <w:tcPr>
            <w:tcW w:w="3170"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总计</w:t>
            </w:r>
          </w:p>
        </w:tc>
        <w:tc>
          <w:tcPr>
            <w:tcW w:w="1125" w:type="dxa"/>
            <w:vAlign w:val="center"/>
          </w:tcPr>
          <w:p w:rsidR="00B37116" w:rsidRDefault="00B37116" w:rsidP="00422F9D">
            <w:pPr>
              <w:spacing w:line="360" w:lineRule="auto"/>
              <w:rPr>
                <w:rFonts w:ascii="仿宋_GB2312" w:hAnsi="仿宋_GB2312" w:cs="仿宋_GB2312"/>
                <w:sz w:val="24"/>
                <w:szCs w:val="24"/>
              </w:rPr>
            </w:pPr>
            <w:r>
              <w:rPr>
                <w:rFonts w:ascii="仿宋_GB2312" w:hAnsi="仿宋_GB2312" w:cs="仿宋_GB2312" w:hint="eastAsia"/>
                <w:sz w:val="24"/>
                <w:szCs w:val="24"/>
              </w:rPr>
              <w:t>10天</w:t>
            </w:r>
          </w:p>
        </w:tc>
        <w:tc>
          <w:tcPr>
            <w:tcW w:w="4214" w:type="dxa"/>
            <w:vAlign w:val="center"/>
          </w:tcPr>
          <w:p w:rsidR="00B37116" w:rsidRDefault="00B37116" w:rsidP="00422F9D">
            <w:pPr>
              <w:spacing w:line="360" w:lineRule="auto"/>
              <w:rPr>
                <w:rFonts w:ascii="仿宋_GB2312" w:hAnsi="仿宋_GB2312" w:cs="仿宋_GB2312"/>
                <w:sz w:val="24"/>
                <w:szCs w:val="24"/>
              </w:rPr>
            </w:pPr>
          </w:p>
        </w:tc>
      </w:tr>
    </w:tbl>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五、课程设计报告</w:t>
      </w:r>
    </w:p>
    <w:p w:rsidR="00B37116" w:rsidRDefault="00B37116" w:rsidP="00B37116">
      <w:pPr>
        <w:adjustRightInd w:val="0"/>
        <w:snapToGrid w:val="0"/>
        <w:spacing w:line="560" w:lineRule="exact"/>
        <w:jc w:val="left"/>
        <w:rPr>
          <w:rFonts w:ascii="仿宋_GB2312" w:hAnsi="仿宋_GB2312" w:cs="仿宋_GB2312"/>
          <w:b/>
          <w:bCs/>
          <w:sz w:val="28"/>
          <w:szCs w:val="28"/>
        </w:rPr>
      </w:pPr>
      <w:r>
        <w:rPr>
          <w:rFonts w:ascii="仿宋_GB2312" w:hAnsi="仿宋_GB2312" w:cs="仿宋_GB2312" w:hint="eastAsia"/>
          <w:b/>
          <w:bCs/>
          <w:sz w:val="28"/>
          <w:szCs w:val="28"/>
        </w:rPr>
        <w:t>1. 报告的主要内容</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本设计包括设计计算说明书1份和图纸5张。</w:t>
      </w:r>
    </w:p>
    <w:p w:rsidR="00B37116" w:rsidRDefault="00B37116" w:rsidP="00B37116">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1）设计说明书内容包括下列各项：</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（1）工程任务及设计范围；</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（2）主要原始资料简介；</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（3）采用的各项设计标准和设计数据的依据；</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（4）设计方案的选定与选定方案的排水系统和管道布置的阐述；</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（5）主要设备、管材、接口、基础形式及附属构筑物的选用；</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（6）说明书后面应该列出管材、构筑物、设备一览表（只列出计算部分），格式见附表。</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 设计计算书一份（要求至少进行污水和雨水各一条干线的计算），计算过程应完整、清楚。水力计算可按照附表的格式进行。</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3）排水管道总平面布置图（需有污水和雨水合在一张的平面布置图），布置图中应标出：</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（1）管道的走向、主干管和干管的平面布置；</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（2）设计管段应统一编号（从上游往下游顺序编号）；</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（3）设计管段应标注D，i，L（选一条计算干线）；</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（4）图纸名称方向；</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（5）图中管径、尺寸、标高、长度等所采用的单位。污水管用实线表示，雨水管用虚线表示；</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（6）污水干管（起点至污水厂）及雨水干管总剖面图。（比例：横向1：1000；纵向1：100）</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上述设计成果应统一装订成册，封皮采用长安大学通用封皮。</w:t>
      </w:r>
    </w:p>
    <w:p w:rsidR="00B37116" w:rsidRDefault="00B37116" w:rsidP="00B37116">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图纸包括：</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雨水、污水管道平面布置3张及纵断图 2张</w:t>
      </w:r>
    </w:p>
    <w:p w:rsidR="00B37116" w:rsidRDefault="00B37116" w:rsidP="00B37116">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2．报告编写的基本要求</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课程设计报告要求书写工整、文句通顺、条理分明、图表清晰，编写规范、格式装订规范；计算正确；图纸绘制清晰，符合设计规范。</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1）封面</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包括题目、姓名、班级、指导教师、</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2）目录</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目录要求层次清晰，且与正文中标题一致。包括正文主要层次标题、参考文献、附录。</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3）正文</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设计说明书、设计计算书以及图纸三部分；</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设计说明书明确设计任务和依据，要求设计步骤结构严谨，语言流畅，内容正确。包括雨污水管道系统的基本原理、基本参数确定。分别阐述自己在课程设计过程中如何进行面积划分、管道定线、控制的确定、设计流量、埋深求定等任务，并指出设计存在问题等。设计说明书要求条理分明，重点突出，概念清楚，技术用语准确、规范；书写格式规范。</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设计计算书部分要求：方案设计合理，推导正确，论证充分，逻辑性强，图表完备、正确；计算准确；</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图纸部分要求：设计图纸应能较准确地表达设计意图，图面力求布局合理、正确清晰，符合制图标准、专业规范及有关规定，比例符合实际；平面图手绘，纵断面CAD制图为主。</w:t>
      </w:r>
    </w:p>
    <w:p w:rsidR="00B37116" w:rsidRPr="0003385D" w:rsidRDefault="00B37116" w:rsidP="0003385D">
      <w:pPr>
        <w:pStyle w:val="a3"/>
        <w:numPr>
          <w:ilvl w:val="0"/>
          <w:numId w:val="35"/>
        </w:numPr>
        <w:spacing w:beforeLines="50" w:before="156" w:afterLines="50" w:after="156" w:line="460" w:lineRule="exact"/>
        <w:ind w:firstLineChars="0"/>
        <w:rPr>
          <w:rFonts w:ascii="黑体" w:eastAsia="黑体" w:hAnsi="黑体"/>
          <w:sz w:val="24"/>
        </w:rPr>
      </w:pPr>
      <w:r w:rsidRPr="0003385D">
        <w:rPr>
          <w:rFonts w:ascii="仿宋_GB2312" w:hAnsi="仿宋_GB2312" w:cs="仿宋_GB2312" w:hint="eastAsia"/>
          <w:sz w:val="28"/>
          <w:szCs w:val="28"/>
        </w:rPr>
        <w:t>致谢</w:t>
      </w: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B37116">
        <w:rPr>
          <w:rFonts w:ascii="黑体" w:eastAsia="黑体" w:hAnsi="黑体" w:hint="eastAsia"/>
          <w:b/>
          <w:sz w:val="28"/>
          <w:szCs w:val="28"/>
        </w:rPr>
        <w:t>课程设计考核与成绩评定</w:t>
      </w:r>
    </w:p>
    <w:p w:rsidR="00B37116" w:rsidRDefault="00B37116" w:rsidP="00B37116">
      <w:pPr>
        <w:spacing w:line="360" w:lineRule="auto"/>
        <w:ind w:firstLineChars="200" w:firstLine="562"/>
        <w:rPr>
          <w:rFonts w:ascii="仿宋_GB2312" w:hAnsi="仿宋_GB2312" w:cs="仿宋_GB2312"/>
          <w:b/>
          <w:bCs/>
          <w:sz w:val="28"/>
          <w:szCs w:val="28"/>
        </w:rPr>
      </w:pPr>
      <w:r>
        <w:rPr>
          <w:rFonts w:ascii="仿宋_GB2312" w:hAnsi="仿宋_GB2312" w:cs="仿宋_GB2312" w:hint="eastAsia"/>
          <w:b/>
          <w:bCs/>
          <w:sz w:val="28"/>
          <w:szCs w:val="28"/>
        </w:rPr>
        <w:t>1. 课程考核</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考核方式为考查</w:t>
      </w:r>
    </w:p>
    <w:p w:rsidR="00B37116" w:rsidRDefault="00B37116" w:rsidP="00B37116">
      <w:pPr>
        <w:spacing w:beforeLines="50" w:before="156" w:afterLines="50" w:after="156" w:line="460" w:lineRule="exact"/>
        <w:ind w:firstLineChars="247" w:firstLine="694"/>
        <w:rPr>
          <w:rFonts w:ascii="仿宋_GB2312" w:hAnsi="仿宋_GB2312" w:cs="仿宋_GB2312"/>
          <w:b/>
          <w:bCs/>
          <w:sz w:val="28"/>
          <w:szCs w:val="28"/>
        </w:rPr>
      </w:pPr>
      <w:r>
        <w:rPr>
          <w:rFonts w:ascii="仿宋_GB2312" w:hAnsi="仿宋_GB2312" w:cs="仿宋_GB2312" w:hint="eastAsia"/>
          <w:b/>
          <w:bCs/>
          <w:sz w:val="28"/>
          <w:szCs w:val="28"/>
        </w:rPr>
        <w:t>2.成绩评定</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 xml:space="preserve">%  </w:t>
      </w: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B37116">
        <w:rPr>
          <w:rFonts w:ascii="黑体" w:eastAsia="黑体" w:hAnsi="黑体" w:hint="eastAsia"/>
          <w:b/>
          <w:sz w:val="28"/>
          <w:szCs w:val="28"/>
        </w:rPr>
        <w:t>建议教材及主要参考资料</w:t>
      </w:r>
    </w:p>
    <w:p w:rsidR="00B37116" w:rsidRDefault="00B37116" w:rsidP="00B37116">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1.建议教材</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《排水工程上册》第五版，张智主编，中国建筑工业出版社 2015年11月.</w:t>
      </w:r>
    </w:p>
    <w:p w:rsidR="00B37116" w:rsidRDefault="00B37116" w:rsidP="00B37116">
      <w:pPr>
        <w:spacing w:beforeLines="50" w:before="156" w:afterLines="50" w:after="156" w:line="460" w:lineRule="exact"/>
        <w:ind w:firstLineChars="147" w:firstLine="413"/>
        <w:rPr>
          <w:rFonts w:ascii="仿宋_GB2312" w:hAnsi="仿宋_GB2312" w:cs="仿宋_GB2312"/>
          <w:b/>
          <w:bCs/>
          <w:sz w:val="28"/>
          <w:szCs w:val="28"/>
        </w:rPr>
      </w:pPr>
      <w:r>
        <w:rPr>
          <w:rFonts w:ascii="仿宋_GB2312" w:hAnsi="仿宋_GB2312" w:cs="仿宋_GB2312" w:hint="eastAsia"/>
          <w:b/>
          <w:bCs/>
          <w:sz w:val="28"/>
          <w:szCs w:val="28"/>
        </w:rPr>
        <w:t>2.主要参考资料</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 xml:space="preserve">1、《室外排水设计规范》(GB50014-2006)2016版    </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2、《给水排水设计手册 》第三版（第01册）常用资料；</w:t>
      </w:r>
    </w:p>
    <w:p w:rsidR="00B37116" w:rsidRDefault="00B37116" w:rsidP="00B37116">
      <w:pPr>
        <w:spacing w:beforeLines="50" w:before="156" w:afterLines="50" w:after="156" w:line="460" w:lineRule="exact"/>
        <w:ind w:firstLineChars="1645" w:firstLine="4606"/>
        <w:rPr>
          <w:rFonts w:ascii="仿宋_GB2312" w:hAnsi="仿宋_GB2312" w:cs="仿宋_GB2312"/>
          <w:sz w:val="28"/>
          <w:szCs w:val="28"/>
        </w:rPr>
      </w:pPr>
      <w:r>
        <w:rPr>
          <w:rFonts w:ascii="仿宋_GB2312" w:hAnsi="仿宋_GB2312" w:cs="仿宋_GB2312" w:hint="eastAsia"/>
          <w:sz w:val="28"/>
          <w:szCs w:val="28"/>
        </w:rPr>
        <w:t>（第05册）城镇排水；</w:t>
      </w:r>
    </w:p>
    <w:p w:rsidR="00B37116" w:rsidRDefault="00987166" w:rsidP="00B37116">
      <w:pPr>
        <w:spacing w:beforeLines="50" w:before="156" w:afterLines="50" w:after="156" w:line="460" w:lineRule="exact"/>
        <w:ind w:firstLineChars="1645" w:firstLine="4606"/>
        <w:rPr>
          <w:rFonts w:ascii="仿宋_GB2312" w:hAnsi="仿宋_GB2312" w:cs="仿宋_GB2312"/>
          <w:sz w:val="28"/>
          <w:szCs w:val="28"/>
        </w:rPr>
      </w:pPr>
      <w:hyperlink r:id="rId11" w:tgtFrame="http://www.co188.com/jh/_blank" w:history="1">
        <w:r w:rsidR="00B37116">
          <w:rPr>
            <w:rFonts w:ascii="仿宋_GB2312" w:hAnsi="仿宋_GB2312" w:cs="仿宋_GB2312" w:hint="eastAsia"/>
            <w:sz w:val="28"/>
            <w:szCs w:val="28"/>
          </w:rPr>
          <w:t>（第06册）工业排水</w:t>
        </w:r>
      </w:hyperlink>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 xml:space="preserve">3、《市政排水管道快速设计与实例》，冯学安主编，中国建筑工业出版社  2012年1月 </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4、国标图集04S520《埋地塑料管排水管道施工》</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5、国标图集04S516《混凝土排水管道基础及接口》,</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大纲撰写人：杨利伟 杨东娟 </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课程负责人：杨利伟 杨东娟 </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Default="00B37116" w:rsidP="00B37116">
      <w:pPr>
        <w:jc w:val="right"/>
        <w:rPr>
          <w:rFonts w:ascii="仿宋_GB2312" w:hAnsi="黑体"/>
          <w:sz w:val="28"/>
          <w:szCs w:val="28"/>
        </w:rPr>
      </w:pPr>
      <w:r>
        <w:rPr>
          <w:rFonts w:ascii="仿宋" w:eastAsia="仿宋" w:hAnsi="仿宋" w:hint="eastAsia"/>
          <w:sz w:val="28"/>
          <w:szCs w:val="28"/>
        </w:rPr>
        <w:t xml:space="preserve">    2021 年 4月</w:t>
      </w:r>
    </w:p>
    <w:p w:rsidR="00B37116" w:rsidRDefault="00B37116" w:rsidP="00B37116"/>
    <w:p w:rsidR="0003385D" w:rsidRDefault="0003385D" w:rsidP="00B37116"/>
    <w:p w:rsidR="00B37116" w:rsidRPr="0003385D" w:rsidRDefault="00B37116" w:rsidP="0003385D">
      <w:pPr>
        <w:widowControl/>
        <w:spacing w:line="360" w:lineRule="auto"/>
        <w:jc w:val="center"/>
        <w:rPr>
          <w:rFonts w:ascii="方正小标宋简体" w:eastAsia="方正小标宋简体" w:hAnsi="宋体"/>
          <w:kern w:val="0"/>
          <w:szCs w:val="32"/>
        </w:rPr>
      </w:pPr>
      <w:r w:rsidRPr="0003385D">
        <w:rPr>
          <w:rFonts w:ascii="方正小标宋简体" w:eastAsia="方正小标宋简体" w:hAnsi="宋体" w:hint="eastAsia"/>
          <w:kern w:val="0"/>
          <w:szCs w:val="32"/>
        </w:rPr>
        <w:lastRenderedPageBreak/>
        <w:t>课程设计教学大纲</w:t>
      </w:r>
    </w:p>
    <w:p w:rsidR="00B37116" w:rsidRDefault="00B37116" w:rsidP="00B37116">
      <w:pPr>
        <w:adjustRightInd w:val="0"/>
        <w:snapToGrid w:val="0"/>
        <w:ind w:leftChars="482" w:left="1542" w:firstLineChars="630" w:firstLine="1771"/>
        <w:rPr>
          <w:rFonts w:ascii="黑体" w:eastAsia="黑体" w:hAnsi="黑体"/>
          <w:b/>
          <w:bCs/>
          <w:sz w:val="28"/>
          <w:szCs w:val="28"/>
        </w:rPr>
      </w:pPr>
    </w:p>
    <w:p w:rsidR="00B37116" w:rsidRDefault="00B37116" w:rsidP="00B37116">
      <w:pPr>
        <w:spacing w:beforeLines="50" w:before="156" w:afterLines="50" w:after="156" w:line="560" w:lineRule="exact"/>
        <w:rPr>
          <w:rFonts w:ascii="黑体" w:eastAsia="黑体" w:hAnsi="黑体" w:cs="黑体"/>
          <w:b/>
          <w:sz w:val="28"/>
          <w:szCs w:val="28"/>
        </w:rPr>
      </w:pPr>
      <w:r>
        <w:rPr>
          <w:rFonts w:ascii="黑体" w:eastAsia="黑体" w:hAnsi="黑体" w:cs="黑体" w:hint="eastAsia"/>
          <w:b/>
          <w:sz w:val="28"/>
          <w:szCs w:val="28"/>
        </w:rPr>
        <w:t>一、课程信息</w:t>
      </w:r>
    </w:p>
    <w:p w:rsidR="00B37116" w:rsidRDefault="00B37116" w:rsidP="00B37116">
      <w:pPr>
        <w:adjustRightInd w:val="0"/>
        <w:snapToGrid w:val="0"/>
        <w:spacing w:line="560" w:lineRule="exact"/>
        <w:ind w:firstLineChars="100" w:firstLine="280"/>
        <w:rPr>
          <w:rFonts w:ascii="仿宋_GB2312" w:hAnsi="仿宋_GB2312" w:cs="仿宋_GB2312"/>
          <w:sz w:val="28"/>
          <w:szCs w:val="28"/>
        </w:rPr>
      </w:pPr>
      <w:r>
        <w:rPr>
          <w:rFonts w:ascii="仿宋_GB2312" w:hAnsi="仿宋_GB2312" w:cs="仿宋_GB2312" w:hint="eastAsia"/>
          <w:bCs/>
          <w:sz w:val="28"/>
          <w:szCs w:val="28"/>
        </w:rPr>
        <w:t>课程名称：</w:t>
      </w:r>
      <w:r>
        <w:rPr>
          <w:rFonts w:ascii="仿宋_GB2312" w:hAnsi="仿宋_GB2312" w:cs="仿宋_GB2312" w:hint="eastAsia"/>
          <w:sz w:val="28"/>
          <w:szCs w:val="28"/>
        </w:rPr>
        <w:t>《给水排水管网》</w:t>
      </w:r>
    </w:p>
    <w:p w:rsidR="00B37116" w:rsidRDefault="00B37116" w:rsidP="0003385D">
      <w:pPr>
        <w:widowControl/>
        <w:shd w:val="clear" w:color="auto" w:fill="FFFFFF"/>
        <w:spacing w:line="560" w:lineRule="exact"/>
        <w:ind w:firstLineChars="500" w:firstLine="1400"/>
        <w:jc w:val="left"/>
        <w:rPr>
          <w:rFonts w:ascii="仿宋_GB2312" w:hAnsi="仿宋_GB2312" w:cs="仿宋_GB2312"/>
          <w:sz w:val="28"/>
          <w:szCs w:val="28"/>
        </w:rPr>
      </w:pPr>
      <w:r>
        <w:rPr>
          <w:rFonts w:ascii="仿宋_GB2312" w:hAnsi="仿宋_GB2312" w:cs="仿宋_GB2312" w:hint="eastAsia"/>
          <w:bCs/>
          <w:sz w:val="28"/>
          <w:szCs w:val="28"/>
        </w:rPr>
        <w:t>“</w:t>
      </w:r>
      <w:hyperlink r:id="rId12" w:history="1">
        <w:r>
          <w:rPr>
            <w:rFonts w:ascii="仿宋_GB2312" w:hAnsi="仿宋_GB2312" w:cs="仿宋_GB2312" w:hint="eastAsia"/>
            <w:bCs/>
            <w:sz w:val="28"/>
            <w:szCs w:val="28"/>
          </w:rPr>
          <w:t>Water</w:t>
        </w:r>
      </w:hyperlink>
      <w:r>
        <w:rPr>
          <w:rFonts w:ascii="仿宋_GB2312" w:hAnsi="仿宋_GB2312" w:cs="仿宋_GB2312" w:hint="eastAsia"/>
          <w:bCs/>
          <w:sz w:val="28"/>
          <w:szCs w:val="28"/>
        </w:rPr>
        <w:t> </w:t>
      </w:r>
      <w:hyperlink r:id="rId13" w:history="1">
        <w:r>
          <w:rPr>
            <w:rFonts w:ascii="仿宋_GB2312" w:hAnsi="仿宋_GB2312" w:cs="仿宋_GB2312" w:hint="eastAsia"/>
            <w:bCs/>
            <w:sz w:val="28"/>
            <w:szCs w:val="28"/>
          </w:rPr>
          <w:t>and</w:t>
        </w:r>
      </w:hyperlink>
      <w:r>
        <w:rPr>
          <w:rFonts w:ascii="仿宋_GB2312" w:hAnsi="仿宋_GB2312" w:cs="仿宋_GB2312" w:hint="eastAsia"/>
          <w:bCs/>
          <w:sz w:val="28"/>
          <w:szCs w:val="28"/>
        </w:rPr>
        <w:t> </w:t>
      </w:r>
      <w:hyperlink r:id="rId14" w:history="1">
        <w:r>
          <w:rPr>
            <w:rFonts w:ascii="仿宋_GB2312" w:hAnsi="仿宋_GB2312" w:cs="仿宋_GB2312" w:hint="eastAsia"/>
            <w:bCs/>
            <w:sz w:val="28"/>
            <w:szCs w:val="28"/>
          </w:rPr>
          <w:t>Wastewater</w:t>
        </w:r>
      </w:hyperlink>
      <w:r>
        <w:rPr>
          <w:rFonts w:ascii="仿宋_GB2312" w:hAnsi="仿宋_GB2312" w:cs="仿宋_GB2312" w:hint="eastAsia"/>
          <w:bCs/>
          <w:sz w:val="28"/>
          <w:szCs w:val="28"/>
        </w:rPr>
        <w:t> </w:t>
      </w:r>
      <w:hyperlink r:id="rId15" w:history="1">
        <w:r>
          <w:rPr>
            <w:rFonts w:ascii="仿宋_GB2312" w:hAnsi="仿宋_GB2312" w:cs="仿宋_GB2312" w:hint="eastAsia"/>
            <w:bCs/>
            <w:sz w:val="28"/>
            <w:szCs w:val="28"/>
          </w:rPr>
          <w:t>Systems</w:t>
        </w:r>
      </w:hyperlink>
      <w:r>
        <w:rPr>
          <w:rFonts w:ascii="仿宋_GB2312" w:hAnsi="仿宋_GB2312" w:cs="仿宋_GB2312" w:hint="eastAsia"/>
          <w:bCs/>
          <w:sz w:val="28"/>
          <w:szCs w:val="28"/>
        </w:rPr>
        <w:t>”Course Design</w:t>
      </w:r>
    </w:p>
    <w:p w:rsidR="00B37116" w:rsidRDefault="00B37116" w:rsidP="00B37116">
      <w:pPr>
        <w:widowControl/>
        <w:shd w:val="clear" w:color="auto" w:fill="FFFFFF"/>
        <w:spacing w:line="560" w:lineRule="exact"/>
        <w:ind w:firstLineChars="100" w:firstLine="280"/>
        <w:jc w:val="left"/>
        <w:rPr>
          <w:rFonts w:ascii="仿宋_GB2312" w:hAnsi="仿宋_GB2312" w:cs="仿宋_GB2312"/>
          <w:sz w:val="28"/>
          <w:szCs w:val="28"/>
        </w:rPr>
      </w:pPr>
      <w:r>
        <w:rPr>
          <w:rFonts w:ascii="仿宋_GB2312" w:hAnsi="仿宋_GB2312" w:cs="仿宋_GB2312" w:hint="eastAsia"/>
          <w:bCs/>
          <w:sz w:val="28"/>
          <w:szCs w:val="28"/>
        </w:rPr>
        <w:t>课程编码：</w:t>
      </w:r>
      <w:r>
        <w:rPr>
          <w:rFonts w:ascii="仿宋_GB2312" w:hAnsi="仿宋_GB2312" w:cs="仿宋_GB2312"/>
          <w:sz w:val="28"/>
          <w:szCs w:val="28"/>
        </w:rPr>
        <w:t>S</w:t>
      </w:r>
      <w:r>
        <w:rPr>
          <w:rFonts w:ascii="仿宋_GB2312" w:hAnsi="仿宋_GB2312" w:cs="仿宋_GB2312" w:hint="eastAsia"/>
          <w:sz w:val="28"/>
          <w:szCs w:val="28"/>
        </w:rPr>
        <w:t>2806050</w:t>
      </w:r>
    </w:p>
    <w:p w:rsidR="00B37116" w:rsidRDefault="00B37116" w:rsidP="00B37116">
      <w:pPr>
        <w:snapToGrid w:val="0"/>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3</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3</w:t>
      </w:r>
      <w:r>
        <w:rPr>
          <w:rFonts w:ascii="仿宋_GB2312" w:hAnsi="仿宋_GB2312" w:cs="仿宋_GB2312" w:hint="eastAsia"/>
          <w:bCs/>
          <w:sz w:val="28"/>
          <w:szCs w:val="28"/>
        </w:rPr>
        <w:t>周</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上课地点：明远3区</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适用学期：第5学期</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适用对象：</w:t>
      </w:r>
      <w:r>
        <w:rPr>
          <w:rFonts w:ascii="仿宋_GB2312" w:hAnsi="仿宋_GB2312" w:cs="仿宋_GB2312" w:hint="eastAsia"/>
          <w:sz w:val="28"/>
          <w:szCs w:val="28"/>
        </w:rPr>
        <w:t>给排水科学与工程</w:t>
      </w:r>
      <w:r>
        <w:rPr>
          <w:rFonts w:ascii="仿宋_GB2312" w:hAnsi="仿宋_GB2312" w:cs="仿宋_GB2312" w:hint="eastAsia"/>
          <w:bCs/>
          <w:sz w:val="28"/>
          <w:szCs w:val="28"/>
        </w:rPr>
        <w:t>专业</w:t>
      </w:r>
    </w:p>
    <w:p w:rsidR="00B37116" w:rsidRDefault="00B37116" w:rsidP="00B37116">
      <w:pPr>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先修课程：</w:t>
      </w:r>
      <w:r>
        <w:rPr>
          <w:rFonts w:ascii="仿宋_GB2312" w:hAnsi="仿宋_GB2312" w:cs="仿宋_GB2312" w:hint="eastAsia"/>
          <w:sz w:val="28"/>
          <w:szCs w:val="28"/>
        </w:rPr>
        <w:t>水力学、水文学和水文地质、泵与泵站等</w:t>
      </w:r>
    </w:p>
    <w:p w:rsidR="00B37116" w:rsidRDefault="00B37116" w:rsidP="00B37116">
      <w:pPr>
        <w:spacing w:line="560" w:lineRule="exact"/>
        <w:ind w:firstLineChars="100" w:firstLine="280"/>
        <w:rPr>
          <w:rFonts w:ascii="仿宋_GB2312" w:hAnsi="仿宋_GB2312" w:cs="仿宋_GB2312"/>
          <w:sz w:val="28"/>
          <w:szCs w:val="28"/>
        </w:rPr>
      </w:pPr>
      <w:r>
        <w:rPr>
          <w:rFonts w:ascii="仿宋_GB2312" w:hAnsi="仿宋_GB2312" w:cs="仿宋_GB2312" w:hint="eastAsia"/>
          <w:bCs/>
          <w:sz w:val="28"/>
          <w:szCs w:val="28"/>
        </w:rPr>
        <w:t>开课院系：</w:t>
      </w:r>
      <w:r>
        <w:rPr>
          <w:rFonts w:ascii="仿宋_GB2312" w:hAnsi="仿宋_GB2312" w:cs="仿宋_GB2312" w:hint="eastAsia"/>
          <w:sz w:val="28"/>
          <w:szCs w:val="28"/>
        </w:rPr>
        <w:t>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二、课程设计目标和任务</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 课程目标</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1.1课程目标：</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知识目标：掌握给水管网、雨污水管网设计的基本步骤、原则、要求等知识；掌握给水管网、雨、污水管网设计的方案确定、参数选取、设计计算过程控制；掌握给水管网、雨、污水管网设计图纸、报告的表达方法；</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lastRenderedPageBreak/>
        <w:t>能力目标:通过课程设计，使学生提高对相关基础理论知识的理解和掌握,学会把理论知识应用于解决实际问题，提高理论与实践相结合的能力。同时使学生在设计、计算、绘图、查阅资料和使用设计手册、设计规范等基本技能上得到训练和提高，培养学生调查研究，查阅技术文献、资料、手册，进行工程设计计算、图纸绘制及编写技术文件的基本能力。</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教学目标具体要求如下：</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情感态度与价值目标：学会把专业理论知识转化为实践能力；具备可持续、生态文明、健康环保等环境意识；在规范设计的基础上具有创新意识；激发爱国主义热情、培养责任感、使命感。</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 xml:space="preserve">1.2 课程目标与专业人才培养和毕业要求之间的对应关系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1</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2</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3</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4</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5</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6</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7</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8</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9</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10</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11</w:t>
            </w:r>
          </w:p>
        </w:tc>
        <w:tc>
          <w:tcPr>
            <w:tcW w:w="520"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知识目标</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H</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20"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能力目标</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H</w:t>
            </w:r>
          </w:p>
        </w:tc>
        <w:tc>
          <w:tcPr>
            <w:tcW w:w="519" w:type="dxa"/>
            <w:vAlign w:val="center"/>
          </w:tcPr>
          <w:p w:rsidR="00B37116" w:rsidRPr="0003385D" w:rsidRDefault="00B37116" w:rsidP="00422F9D">
            <w:pPr>
              <w:widowControl/>
              <w:snapToGrid w:val="0"/>
              <w:jc w:val="center"/>
              <w:rPr>
                <w:rFonts w:ascii="仿宋_GB2312" w:hAnsi="仿宋_GB2312" w:cs="仿宋_GB2312"/>
                <w:bCs/>
                <w:sz w:val="24"/>
              </w:rPr>
            </w:pPr>
            <w:r w:rsidRPr="0003385D">
              <w:rPr>
                <w:rFonts w:ascii="仿宋_GB2312" w:hAnsi="仿宋_GB2312" w:cs="仿宋_GB2312" w:hint="eastAsia"/>
                <w:bCs/>
                <w:sz w:val="24"/>
              </w:rPr>
              <w:t>H</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L</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422F9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422F9D">
            <w:pPr>
              <w:spacing w:line="360" w:lineRule="auto"/>
              <w:jc w:val="center"/>
              <w:rPr>
                <w:rFonts w:ascii="仿宋_GB2312" w:hAnsi="仿宋_GB2312" w:cs="仿宋_GB2312"/>
                <w:bCs/>
                <w:sz w:val="24"/>
              </w:rPr>
            </w:pPr>
          </w:p>
        </w:tc>
        <w:tc>
          <w:tcPr>
            <w:tcW w:w="520" w:type="dxa"/>
          </w:tcPr>
          <w:p w:rsidR="00B37116" w:rsidRPr="0003385D" w:rsidRDefault="00B37116" w:rsidP="00422F9D">
            <w:pPr>
              <w:spacing w:line="360" w:lineRule="auto"/>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422F9D">
            <w:pPr>
              <w:spacing w:line="360" w:lineRule="auto"/>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422F9D">
            <w:pPr>
              <w:spacing w:line="360" w:lineRule="auto"/>
              <w:jc w:val="center"/>
              <w:rPr>
                <w:rFonts w:ascii="仿宋_GB2312" w:hAnsi="仿宋_GB2312" w:cs="仿宋_GB2312"/>
                <w:bCs/>
                <w:sz w:val="24"/>
              </w:rPr>
            </w:pPr>
          </w:p>
        </w:tc>
        <w:tc>
          <w:tcPr>
            <w:tcW w:w="520" w:type="dxa"/>
          </w:tcPr>
          <w:p w:rsidR="00B37116" w:rsidRPr="0003385D" w:rsidRDefault="00B37116" w:rsidP="00422F9D">
            <w:pPr>
              <w:spacing w:line="360" w:lineRule="auto"/>
              <w:jc w:val="center"/>
              <w:rPr>
                <w:rFonts w:ascii="仿宋_GB2312" w:hAnsi="仿宋_GB2312" w:cs="仿宋_GB2312"/>
                <w:bCs/>
                <w:sz w:val="24"/>
              </w:rPr>
            </w:pPr>
            <w:r w:rsidRPr="0003385D">
              <w:rPr>
                <w:rFonts w:ascii="仿宋_GB2312" w:hAnsi="仿宋_GB2312" w:cs="仿宋_GB2312"/>
                <w:bCs/>
                <w:sz w:val="24"/>
              </w:rPr>
              <w:t>H</w:t>
            </w: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rPr>
              <w:t>情感态度与价值观目标</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widowControl/>
              <w:tabs>
                <w:tab w:val="left" w:pos="6300"/>
              </w:tabs>
              <w:snapToGrid w:val="0"/>
              <w:spacing w:line="360" w:lineRule="atLeast"/>
              <w:jc w:val="center"/>
              <w:rPr>
                <w:rFonts w:ascii="仿宋_GB2312" w:hAnsi="仿宋_GB2312" w:cs="仿宋_GB2312"/>
                <w:bCs/>
                <w:sz w:val="24"/>
              </w:rPr>
            </w:pPr>
            <w:r w:rsidRPr="0003385D">
              <w:rPr>
                <w:rFonts w:ascii="仿宋_GB2312" w:hAnsi="仿宋_GB2312" w:cs="仿宋_GB2312" w:hint="eastAsia"/>
                <w:bCs/>
                <w:sz w:val="24"/>
              </w:rPr>
              <w:t>H</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19" w:type="dxa"/>
            <w:vAlign w:val="center"/>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L</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hint="eastAsia"/>
                <w:bCs/>
                <w:sz w:val="24"/>
              </w:rPr>
              <w:t>M</w:t>
            </w: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rPr>
            </w:pPr>
          </w:p>
        </w:tc>
        <w:tc>
          <w:tcPr>
            <w:tcW w:w="520" w:type="dxa"/>
          </w:tcPr>
          <w:p w:rsidR="00B37116" w:rsidRPr="0003385D" w:rsidRDefault="00B37116" w:rsidP="0003385D">
            <w:pPr>
              <w:tabs>
                <w:tab w:val="left" w:pos="6300"/>
              </w:tabs>
              <w:spacing w:line="360" w:lineRule="atLeast"/>
              <w:jc w:val="center"/>
              <w:rPr>
                <w:rFonts w:ascii="仿宋_GB2312" w:hAnsi="仿宋_GB2312" w:cs="仿宋_GB2312"/>
                <w:bCs/>
                <w:sz w:val="24"/>
              </w:rPr>
            </w:pPr>
            <w:r w:rsidRPr="0003385D">
              <w:rPr>
                <w:rFonts w:ascii="仿宋_GB2312" w:hAnsi="仿宋_GB2312" w:cs="仿宋_GB2312"/>
                <w:bCs/>
                <w:sz w:val="24"/>
              </w:rPr>
              <w:t>H</w:t>
            </w:r>
          </w:p>
        </w:tc>
      </w:tr>
    </w:tbl>
    <w:p w:rsidR="00B37116" w:rsidRDefault="00B37116" w:rsidP="00B37116">
      <w:pPr>
        <w:rPr>
          <w:rFonts w:ascii="宋体" w:hAnsi="宋体" w:cs="宋体"/>
          <w:sz w:val="24"/>
        </w:rPr>
      </w:pP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 课程任务</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根据某城市某地区地理位置、气象条件、地形以及排水现状等拟定该地区给水管网、雨、污水管网规划设计图及设计计算说明书等内容。</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（1）通过对设计区原始资料的分析,进行设计区设计用水量计算,确定供水系统规模；</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（2）根据城市规划、气象等条件,确定供水系统的组成、位置等；</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lastRenderedPageBreak/>
        <w:t>（3）根据用户、街区和道路现状及规划情况,进行管网布线，画出管网布置计算图；</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（4）计算比流量,集中流量,节点流量,进行流量分配,初步确定各管段的设计流量；采用近似优化方法选择管径；环状网水力计算及多工况校核；</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（5）绘制给水管网平面图及水力计算成果图、节点大样，编制设计计算说明书。</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（6）划分排水流域、管网定线，确定管道服务的面积；</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（7）进行污水、雨水管网水力计算；</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（8）进行污水、雨水平面图、剖面图绘制。</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（9）编写设计说明书一份，提交雨、污水平面图各一张、雨污水管网总平面图一张（蓝图上绘制）</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（10）提交雨、污水主干管纵剖面图各一张，总说明图一张</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3. 课程思政设计</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1.结合城镇发展，讲述排水管网工程在城镇建设中的重大作用，让学生认识到自身专业在社会中所处的位置，感受新时代国家对水事业的认可和重视，形成对专业的归属感。培养学生的社会责任感、使命感。</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2.了解雨水管网系统、海绵城市建设对于城市雨洪调蓄、改善城市生态环境与可持续发展的重要性。</w:t>
      </w: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733"/>
        <w:gridCol w:w="4340"/>
      </w:tblGrid>
      <w:tr w:rsidR="00B37116" w:rsidTr="00422F9D">
        <w:trPr>
          <w:jc w:val="center"/>
        </w:trPr>
        <w:tc>
          <w:tcPr>
            <w:tcW w:w="1280" w:type="dxa"/>
            <w:vAlign w:val="center"/>
          </w:tcPr>
          <w:p w:rsidR="00B37116" w:rsidRDefault="00B37116" w:rsidP="00422F9D">
            <w:pPr>
              <w:ind w:leftChars="100" w:left="320" w:firstLineChars="850" w:firstLine="2040"/>
              <w:rPr>
                <w:rFonts w:ascii="仿宋_GB2312" w:hAnsi="仿宋_GB2312" w:cs="仿宋_GB2312"/>
                <w:color w:val="000000"/>
                <w:sz w:val="24"/>
              </w:rPr>
            </w:pPr>
            <w:r>
              <w:rPr>
                <w:rFonts w:ascii="仿宋_GB2312" w:hAnsi="仿宋_GB2312" w:cs="仿宋_GB2312" w:hint="eastAsia"/>
                <w:color w:val="000000"/>
                <w:sz w:val="24"/>
              </w:rPr>
              <w:t>序序号</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内容</w:t>
            </w:r>
          </w:p>
        </w:tc>
        <w:tc>
          <w:tcPr>
            <w:tcW w:w="4340" w:type="dxa"/>
            <w:vAlign w:val="center"/>
          </w:tcPr>
          <w:p w:rsidR="00B37116" w:rsidRDefault="00B37116" w:rsidP="00422F9D">
            <w:pPr>
              <w:ind w:firstLine="480"/>
              <w:jc w:val="center"/>
              <w:rPr>
                <w:rFonts w:ascii="仿宋_GB2312" w:hAnsi="仿宋_GB2312" w:cs="仿宋_GB2312"/>
                <w:color w:val="000000"/>
                <w:sz w:val="24"/>
              </w:rPr>
            </w:pPr>
            <w:r>
              <w:rPr>
                <w:rFonts w:ascii="仿宋_GB2312" w:hAnsi="仿宋_GB2312" w:cs="仿宋_GB2312" w:hint="eastAsia"/>
                <w:kern w:val="0"/>
                <w:sz w:val="24"/>
              </w:rPr>
              <w:t>基本要求</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1</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设计资料收集、整理</w:t>
            </w:r>
          </w:p>
        </w:tc>
        <w:tc>
          <w:tcPr>
            <w:tcW w:w="4340" w:type="dxa"/>
            <w:vAlign w:val="center"/>
          </w:tcPr>
          <w:p w:rsidR="00B37116" w:rsidRDefault="00B37116" w:rsidP="00422F9D">
            <w:pPr>
              <w:ind w:firstLine="480"/>
              <w:jc w:val="left"/>
              <w:rPr>
                <w:rFonts w:ascii="仿宋_GB2312" w:hAnsi="仿宋_GB2312" w:cs="仿宋_GB2312"/>
                <w:color w:val="000000"/>
                <w:sz w:val="24"/>
              </w:rPr>
            </w:pPr>
            <w:r>
              <w:rPr>
                <w:rFonts w:ascii="仿宋_GB2312" w:hAnsi="仿宋_GB2312" w:cs="仿宋_GB2312" w:hint="eastAsia"/>
                <w:sz w:val="24"/>
              </w:rPr>
              <w:t>要求学生能够根据课题任务，独立查阅文献资料和从事其它调研，熟悉规范等相关资料。</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lastRenderedPageBreak/>
              <w:t>2</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设计方案确定、管网定线</w:t>
            </w:r>
          </w:p>
        </w:tc>
        <w:tc>
          <w:tcPr>
            <w:tcW w:w="4340" w:type="dxa"/>
            <w:vAlign w:val="center"/>
          </w:tcPr>
          <w:p w:rsidR="00B37116" w:rsidRDefault="00B37116" w:rsidP="00422F9D">
            <w:pPr>
              <w:ind w:firstLineChars="200" w:firstLine="480"/>
              <w:rPr>
                <w:rFonts w:ascii="仿宋_GB2312" w:hAnsi="仿宋_GB2312" w:cs="仿宋_GB2312"/>
                <w:color w:val="000000"/>
                <w:sz w:val="24"/>
              </w:rPr>
            </w:pPr>
            <w:r>
              <w:rPr>
                <w:rFonts w:ascii="仿宋_GB2312" w:hAnsi="仿宋_GB2312" w:cs="仿宋_GB2312" w:hint="eastAsia"/>
                <w:sz w:val="24"/>
              </w:rPr>
              <w:t>要求学生结合地形条件，水文资料，风向等设计资料确定合理的排水体制，划分排水区域，布置排水管网。</w:t>
            </w:r>
          </w:p>
        </w:tc>
      </w:tr>
      <w:tr w:rsidR="00B37116" w:rsidTr="00422F9D">
        <w:trPr>
          <w:trHeight w:val="329"/>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3</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设计计算</w:t>
            </w:r>
          </w:p>
        </w:tc>
        <w:tc>
          <w:tcPr>
            <w:tcW w:w="4340" w:type="dxa"/>
            <w:vAlign w:val="center"/>
          </w:tcPr>
          <w:p w:rsidR="00B37116" w:rsidRDefault="00B37116" w:rsidP="00422F9D">
            <w:pPr>
              <w:ind w:firstLineChars="200" w:firstLine="480"/>
              <w:rPr>
                <w:rFonts w:ascii="仿宋_GB2312" w:hAnsi="仿宋_GB2312" w:cs="仿宋_GB2312"/>
                <w:sz w:val="24"/>
              </w:rPr>
            </w:pPr>
            <w:r>
              <w:rPr>
                <w:rFonts w:ascii="仿宋_GB2312" w:hAnsi="仿宋_GB2312" w:cs="仿宋_GB2312" w:hint="eastAsia"/>
                <w:sz w:val="24"/>
              </w:rPr>
              <w:t>要求学生掌握计算比流量,集中流量,节点流量,进行流量分配,初步确定各管段的设计流量；</w:t>
            </w:r>
          </w:p>
          <w:p w:rsidR="00B37116" w:rsidRDefault="00B37116" w:rsidP="00422F9D">
            <w:pPr>
              <w:ind w:firstLineChars="200" w:firstLine="480"/>
              <w:rPr>
                <w:rFonts w:ascii="仿宋_GB2312" w:hAnsi="仿宋_GB2312" w:cs="仿宋_GB2312"/>
                <w:sz w:val="24"/>
              </w:rPr>
            </w:pPr>
            <w:r>
              <w:rPr>
                <w:rFonts w:ascii="仿宋_GB2312" w:hAnsi="仿宋_GB2312" w:cs="仿宋_GB2312" w:hint="eastAsia"/>
                <w:sz w:val="24"/>
              </w:rPr>
              <w:t>采用近似优化方法选择管径；用环状网平差方法进行管网水力计算及校核</w:t>
            </w:r>
          </w:p>
          <w:p w:rsidR="00B37116" w:rsidRDefault="00B37116" w:rsidP="00422F9D">
            <w:pPr>
              <w:ind w:firstLineChars="200" w:firstLine="480"/>
              <w:rPr>
                <w:rFonts w:ascii="仿宋_GB2312" w:hAnsi="仿宋_GB2312" w:cs="仿宋_GB2312"/>
                <w:color w:val="000000"/>
                <w:sz w:val="24"/>
              </w:rPr>
            </w:pPr>
            <w:r>
              <w:rPr>
                <w:rFonts w:ascii="仿宋_GB2312" w:hAnsi="仿宋_GB2312" w:cs="仿宋_GB2312" w:hint="eastAsia"/>
                <w:sz w:val="24"/>
              </w:rPr>
              <w:t>要求学生掌握雨水设计汇水面积划分、暴雨强度参数确定；设计流量、管径埋深覆土厚度确定；污水设计污水量计算、流速、坡度、，按非满流计算。结合设计充满度，流速，坡度等确定管径、埋深等；能够运用计算机程序对排水管网进行水力计算。</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4</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绘图</w:t>
            </w:r>
          </w:p>
        </w:tc>
        <w:tc>
          <w:tcPr>
            <w:tcW w:w="4340" w:type="dxa"/>
            <w:vAlign w:val="center"/>
          </w:tcPr>
          <w:p w:rsidR="00B37116" w:rsidRDefault="00B37116" w:rsidP="00422F9D">
            <w:pPr>
              <w:ind w:firstLineChars="200" w:firstLine="480"/>
              <w:rPr>
                <w:rFonts w:ascii="仿宋_GB2312" w:hAnsi="仿宋_GB2312" w:cs="仿宋_GB2312"/>
                <w:color w:val="000000"/>
                <w:sz w:val="24"/>
              </w:rPr>
            </w:pPr>
            <w:r>
              <w:rPr>
                <w:rFonts w:ascii="仿宋_GB2312" w:hAnsi="仿宋_GB2312" w:cs="仿宋_GB2312" w:hint="eastAsia"/>
                <w:sz w:val="24"/>
              </w:rPr>
              <w:t>要求学生能够根据计算结果绘制给水、雨、污水管道平面图、纵剖面图及总平面图。绘制给水管网多工况水力计算成果图及部分节点大样图。</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5</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整理设计成果</w:t>
            </w:r>
          </w:p>
        </w:tc>
        <w:tc>
          <w:tcPr>
            <w:tcW w:w="4340" w:type="dxa"/>
            <w:vAlign w:val="center"/>
          </w:tcPr>
          <w:p w:rsidR="00B37116" w:rsidRDefault="00B37116" w:rsidP="00422F9D">
            <w:pPr>
              <w:snapToGrid w:val="0"/>
              <w:ind w:firstLineChars="200" w:firstLine="480"/>
              <w:outlineLvl w:val="0"/>
              <w:rPr>
                <w:rFonts w:ascii="仿宋_GB2312" w:hAnsi="仿宋_GB2312" w:cs="仿宋_GB2312"/>
                <w:color w:val="000000"/>
                <w:sz w:val="24"/>
              </w:rPr>
            </w:pPr>
            <w:r>
              <w:rPr>
                <w:rFonts w:ascii="仿宋_GB2312" w:hAnsi="仿宋_GB2312" w:cs="仿宋_GB2312" w:hint="eastAsia"/>
                <w:sz w:val="24"/>
              </w:rPr>
              <w:t>要求学生做到设计说明条理清楚、文理通顺、用语符合技术规范，图表清楚、书写格式规范等要求。</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6</w:t>
            </w:r>
          </w:p>
        </w:tc>
        <w:tc>
          <w:tcPr>
            <w:tcW w:w="2733"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课程设计答辩</w:t>
            </w:r>
          </w:p>
        </w:tc>
        <w:tc>
          <w:tcPr>
            <w:tcW w:w="4340" w:type="dxa"/>
            <w:vAlign w:val="center"/>
          </w:tcPr>
          <w:p w:rsidR="00B37116" w:rsidRDefault="00B37116" w:rsidP="00422F9D">
            <w:pPr>
              <w:ind w:firstLineChars="200" w:firstLine="480"/>
              <w:jc w:val="left"/>
              <w:rPr>
                <w:rFonts w:ascii="仿宋_GB2312" w:hAnsi="仿宋_GB2312" w:cs="仿宋_GB2312"/>
                <w:color w:val="000000"/>
                <w:sz w:val="24"/>
              </w:rPr>
            </w:pPr>
            <w:r>
              <w:rPr>
                <w:rFonts w:ascii="仿宋_GB2312" w:hAnsi="仿宋_GB2312" w:cs="仿宋_GB2312" w:hint="eastAsia"/>
                <w:sz w:val="24"/>
              </w:rPr>
              <w:t>要求思路清晰；回答问题有理论依据，基本概念清楚；主要问题回答准确，深入，有说服力。</w:t>
            </w:r>
          </w:p>
        </w:tc>
      </w:tr>
    </w:tbl>
    <w:p w:rsidR="00B37116" w:rsidRDefault="00B37116" w:rsidP="00B37116">
      <w:pPr>
        <w:spacing w:line="360" w:lineRule="auto"/>
        <w:ind w:firstLineChars="200" w:firstLine="480"/>
        <w:rPr>
          <w:rFonts w:ascii="仿宋_GB2312" w:hAnsi="仿宋_GB2312" w:cs="仿宋_GB2312"/>
          <w:sz w:val="24"/>
        </w:rPr>
      </w:pPr>
    </w:p>
    <w:p w:rsidR="00B37116" w:rsidRDefault="0003385D" w:rsidP="0003385D">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tbl>
      <w:tblPr>
        <w:tblpPr w:leftFromText="180" w:rightFromText="180" w:vertAnchor="text" w:horzAnchor="page" w:tblpX="2847" w:tblpY="73"/>
        <w:tblOverlap w:val="neve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3081"/>
        <w:gridCol w:w="1559"/>
      </w:tblGrid>
      <w:tr w:rsidR="00B37116" w:rsidTr="00422F9D">
        <w:tc>
          <w:tcPr>
            <w:tcW w:w="1280" w:type="dxa"/>
            <w:vAlign w:val="center"/>
          </w:tcPr>
          <w:p w:rsidR="00B37116" w:rsidRDefault="00B37116" w:rsidP="00422F9D">
            <w:pPr>
              <w:ind w:leftChars="100" w:left="320" w:firstLineChars="850" w:firstLine="2040"/>
              <w:rPr>
                <w:rFonts w:ascii="仿宋_GB2312" w:hAnsi="仿宋_GB2312" w:cs="仿宋_GB2312"/>
                <w:color w:val="000000"/>
                <w:sz w:val="24"/>
              </w:rPr>
            </w:pPr>
            <w:r>
              <w:rPr>
                <w:rFonts w:ascii="仿宋_GB2312" w:hAnsi="仿宋_GB2312" w:cs="仿宋_GB2312" w:hint="eastAsia"/>
                <w:color w:val="000000"/>
                <w:sz w:val="24"/>
              </w:rPr>
              <w:t>序序号</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设计各阶段安排</w:t>
            </w:r>
          </w:p>
        </w:tc>
        <w:tc>
          <w:tcPr>
            <w:tcW w:w="1559" w:type="dxa"/>
            <w:vAlign w:val="center"/>
          </w:tcPr>
          <w:p w:rsidR="00B37116" w:rsidRDefault="00B37116" w:rsidP="00422F9D">
            <w:pPr>
              <w:rPr>
                <w:rFonts w:ascii="仿宋_GB2312" w:hAnsi="仿宋_GB2312" w:cs="仿宋_GB2312"/>
                <w:color w:val="000000"/>
                <w:sz w:val="24"/>
              </w:rPr>
            </w:pPr>
            <w:r>
              <w:rPr>
                <w:rFonts w:ascii="仿宋_GB2312" w:hAnsi="仿宋_GB2312" w:cs="仿宋_GB2312" w:hint="eastAsia"/>
                <w:color w:val="000000"/>
                <w:sz w:val="24"/>
              </w:rPr>
              <w:t>时间（天）</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1</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设计资料收集、整理</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1</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2</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设计方案确定、管网定线</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color w:val="000000"/>
                <w:sz w:val="24"/>
              </w:rPr>
              <w:t>3</w:t>
            </w:r>
          </w:p>
        </w:tc>
      </w:tr>
      <w:tr w:rsidR="00B37116" w:rsidTr="00422F9D">
        <w:trPr>
          <w:trHeight w:val="329"/>
        </w:trPr>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3</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设计计算</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color w:val="000000"/>
                <w:sz w:val="24"/>
              </w:rPr>
              <w:t>4</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4</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绘图</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color w:val="000000"/>
                <w:sz w:val="24"/>
              </w:rPr>
              <w:t>4</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5</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整理设计成果</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color w:val="000000"/>
                <w:sz w:val="24"/>
              </w:rPr>
              <w:t>2</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6</w:t>
            </w:r>
          </w:p>
        </w:tc>
        <w:tc>
          <w:tcPr>
            <w:tcW w:w="3081" w:type="dxa"/>
            <w:vAlign w:val="center"/>
          </w:tcPr>
          <w:p w:rsidR="00B37116" w:rsidRDefault="00B37116" w:rsidP="00422F9D">
            <w:pPr>
              <w:jc w:val="center"/>
              <w:rPr>
                <w:rFonts w:ascii="仿宋_GB2312" w:hAnsi="仿宋_GB2312" w:cs="仿宋_GB2312"/>
                <w:color w:val="000000"/>
                <w:sz w:val="24"/>
              </w:rPr>
            </w:pPr>
            <w:r>
              <w:rPr>
                <w:rFonts w:ascii="仿宋_GB2312" w:hAnsi="仿宋_GB2312" w:cs="仿宋_GB2312" w:hint="eastAsia"/>
                <w:color w:val="000000"/>
                <w:sz w:val="24"/>
              </w:rPr>
              <w:t>课程设计答辩</w:t>
            </w: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color w:val="000000"/>
                <w:sz w:val="24"/>
              </w:rPr>
              <w:t>1</w:t>
            </w:r>
          </w:p>
        </w:tc>
      </w:tr>
      <w:tr w:rsidR="00B37116" w:rsidTr="00422F9D">
        <w:tc>
          <w:tcPr>
            <w:tcW w:w="1280"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合计</w:t>
            </w:r>
          </w:p>
        </w:tc>
        <w:tc>
          <w:tcPr>
            <w:tcW w:w="3081" w:type="dxa"/>
            <w:vAlign w:val="center"/>
          </w:tcPr>
          <w:p w:rsidR="00B37116" w:rsidRDefault="00B37116" w:rsidP="00422F9D">
            <w:pPr>
              <w:ind w:firstLine="480"/>
              <w:rPr>
                <w:rFonts w:ascii="仿宋_GB2312" w:hAnsi="仿宋_GB2312" w:cs="仿宋_GB2312"/>
                <w:color w:val="000000"/>
                <w:sz w:val="24"/>
              </w:rPr>
            </w:pPr>
          </w:p>
        </w:tc>
        <w:tc>
          <w:tcPr>
            <w:tcW w:w="1559" w:type="dxa"/>
            <w:vAlign w:val="center"/>
          </w:tcPr>
          <w:p w:rsidR="00B37116" w:rsidRDefault="00B37116" w:rsidP="00422F9D">
            <w:pPr>
              <w:ind w:firstLine="480"/>
              <w:rPr>
                <w:rFonts w:ascii="仿宋_GB2312" w:hAnsi="仿宋_GB2312" w:cs="仿宋_GB2312"/>
                <w:color w:val="000000"/>
                <w:sz w:val="24"/>
              </w:rPr>
            </w:pPr>
            <w:r>
              <w:rPr>
                <w:rFonts w:ascii="仿宋_GB2312" w:hAnsi="仿宋_GB2312" w:cs="仿宋_GB2312" w:hint="eastAsia"/>
                <w:color w:val="000000"/>
                <w:sz w:val="24"/>
              </w:rPr>
              <w:t>1</w:t>
            </w:r>
            <w:r>
              <w:rPr>
                <w:rFonts w:ascii="仿宋_GB2312" w:hAnsi="仿宋_GB2312" w:cs="仿宋_GB2312"/>
                <w:color w:val="000000"/>
                <w:sz w:val="24"/>
              </w:rPr>
              <w:t>5</w:t>
            </w:r>
          </w:p>
        </w:tc>
      </w:tr>
    </w:tbl>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五、课程设计报告</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lastRenderedPageBreak/>
        <w:t>1. 报告的主要内容</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1）设计说明书一份，应阐述：</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（1）工程任务及设计范围；</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（2）主要原始资料简介；</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（3）采用的各项设计标准和设计数据的依据；</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（4）设计方案的选定与选定方案的给排水系统和管道布置的阐述；</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（5）主要设备、管材、接口、基础形式及附属构筑物的选用；</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（6）说明书后面应该列出管材、构筑物、设备一览表（只列出计算部分），格式见附表。</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 设计计算书一份（要求至少进行污水和雨水各一条干线的计算、给水管网各工况水力平衡计算），计算过程应完整、清楚。水力计算可按照附表的格式进行。</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3）给排水管道总平面布置图（需有污水和雨水合在一张的平面布置图），布置图中应标出：</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（1）管道的走向、主干管和干管的平面布置；</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（2）设计管段应统一编号（从上游往下游顺序编号）；</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（3）排水设计管段应标注D，i，L（选一条计算干线）；给水设计管段应标注全部D，L</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（4）图纸名称方向；</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（5）图中管径、尺寸、标高、长度等所采用的单位。污水管用实线表示，雨水管用虚线表示；给水管网单独绘制</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（6）污水干管（起点至污水厂）及雨水干管总剖面图。（比例：横向1：1000；纵向1：100）</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lastRenderedPageBreak/>
        <w:t>上述设计成果应统一装订成册，封皮采用长安大学通用封皮。</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2.报告编写的基本要求</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1）封面</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包括题目、姓名、班级、指导教师、</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 xml:space="preserve">  2）目录要求层次清晰，且与正文中标题一致。包括正文主要层次标题、参考文献、附录。</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3）正文</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设计说明书、设计计算书以及图纸三部分；</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设计说明书明确设计任务和依据，要求设计步骤结构严谨，语言流畅，内容正确。包括雨污水管道系统的基本原理、基本参数确定。分别阐述自己在课程设计过程中如何进行面积划分、管道定线、控制的确定、设计流量、埋深求定等任务，并指出设计存在问题等。设计说明书要求条理分明，重点突出，概念清楚，技术用语准确、规范；书写格式规范</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设计计算书部分要求：方案设计合理，推导正确，论证充分，逻辑性强，图表完备、正确；计算准确；</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图纸部分要求：设计图纸应能较准确地表达设计意图，图面力求布局合理、正确清晰，符合制图标准、专业规范及有关规定，比例符合实际；CAD制图为主</w:t>
      </w:r>
    </w:p>
    <w:p w:rsidR="00B37116" w:rsidRDefault="00B37116" w:rsidP="00B37116">
      <w:pPr>
        <w:widowControl/>
        <w:shd w:val="clear" w:color="auto" w:fill="FFFFFF"/>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4）致谢</w:t>
      </w:r>
    </w:p>
    <w:p w:rsidR="00B37116" w:rsidRDefault="0003385D"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B37116">
        <w:rPr>
          <w:rFonts w:ascii="黑体" w:eastAsia="黑体" w:hAnsi="黑体" w:hint="eastAsia"/>
          <w:b/>
          <w:sz w:val="28"/>
          <w:szCs w:val="28"/>
        </w:rPr>
        <w:t>课程考核方式与成绩评定</w:t>
      </w:r>
    </w:p>
    <w:p w:rsidR="00B37116" w:rsidRDefault="00B37116" w:rsidP="00B37116">
      <w:pPr>
        <w:spacing w:afterLines="50" w:after="156"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课程成绩由学习态度及设计进度完成情况、设计完成过程表现、课设成果三个方面的成绩综合评定产生。</w:t>
      </w:r>
      <w:r>
        <w:rPr>
          <w:rFonts w:ascii="仿宋_GB2312" w:hAnsi="仿宋_GB2312" w:cs="仿宋_GB2312" w:hint="eastAsia"/>
          <w:bCs/>
          <w:color w:val="000000"/>
          <w:sz w:val="28"/>
          <w:szCs w:val="28"/>
        </w:rPr>
        <w:t>考核方式为考查 。</w:t>
      </w:r>
    </w:p>
    <w:p w:rsidR="00B37116" w:rsidRDefault="00B37116" w:rsidP="00B37116">
      <w:pPr>
        <w:spacing w:line="360" w:lineRule="auto"/>
        <w:ind w:firstLineChars="200" w:firstLine="560"/>
        <w:rPr>
          <w:rFonts w:ascii="仿宋_GB2312" w:hAnsi="仿宋_GB2312" w:cs="仿宋_GB2312"/>
          <w:b/>
          <w:color w:val="FF0000"/>
          <w:sz w:val="28"/>
          <w:szCs w:val="28"/>
        </w:rPr>
      </w:pPr>
      <w:r>
        <w:rPr>
          <w:rFonts w:ascii="仿宋_GB2312" w:hAnsi="仿宋_GB2312" w:cs="仿宋_GB2312" w:hint="eastAsia"/>
          <w:sz w:val="28"/>
          <w:szCs w:val="28"/>
        </w:rPr>
        <w:lastRenderedPageBreak/>
        <w:t>2.成绩评定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4831"/>
      </w:tblGrid>
      <w:tr w:rsidR="00B37116" w:rsidTr="00422F9D">
        <w:tc>
          <w:tcPr>
            <w:tcW w:w="2824" w:type="dxa"/>
          </w:tcPr>
          <w:p w:rsidR="00B37116" w:rsidRDefault="00B37116" w:rsidP="00422F9D">
            <w:pPr>
              <w:rPr>
                <w:rFonts w:ascii="仿宋_GB2312" w:hAnsi="仿宋_GB2312" w:cs="仿宋_GB2312"/>
                <w:sz w:val="24"/>
              </w:rPr>
            </w:pPr>
            <w:r>
              <w:rPr>
                <w:rFonts w:ascii="仿宋_GB2312" w:hAnsi="仿宋_GB2312" w:cs="仿宋_GB2312" w:hint="eastAsia"/>
                <w:sz w:val="24"/>
              </w:rPr>
              <w:t>成绩评定</w:t>
            </w:r>
          </w:p>
        </w:tc>
        <w:tc>
          <w:tcPr>
            <w:tcW w:w="4831" w:type="dxa"/>
          </w:tcPr>
          <w:p w:rsidR="00B37116" w:rsidRDefault="00B37116" w:rsidP="00422F9D">
            <w:pPr>
              <w:rPr>
                <w:rFonts w:ascii="仿宋_GB2312" w:hAnsi="仿宋_GB2312" w:cs="仿宋_GB2312"/>
                <w:sz w:val="24"/>
              </w:rPr>
            </w:pPr>
            <w:r>
              <w:rPr>
                <w:rFonts w:ascii="仿宋_GB2312" w:hAnsi="仿宋_GB2312" w:cs="仿宋_GB2312" w:hint="eastAsia"/>
                <w:sz w:val="24"/>
              </w:rPr>
              <w:t>评价环节</w:t>
            </w:r>
          </w:p>
        </w:tc>
      </w:tr>
      <w:tr w:rsidR="00B37116" w:rsidTr="00422F9D">
        <w:tc>
          <w:tcPr>
            <w:tcW w:w="2824" w:type="dxa"/>
            <w:vMerge w:val="restart"/>
          </w:tcPr>
          <w:p w:rsidR="00B37116" w:rsidRDefault="00B37116" w:rsidP="00422F9D">
            <w:pPr>
              <w:rPr>
                <w:rFonts w:ascii="仿宋_GB2312" w:hAnsi="仿宋_GB2312" w:cs="仿宋_GB2312"/>
                <w:sz w:val="24"/>
              </w:rPr>
            </w:pPr>
            <w:r>
              <w:rPr>
                <w:rFonts w:ascii="仿宋_GB2312" w:hAnsi="仿宋_GB2312" w:cs="仿宋_GB2312" w:hint="eastAsia"/>
                <w:sz w:val="24"/>
              </w:rPr>
              <w:t>课设成绩（100%）</w:t>
            </w:r>
          </w:p>
        </w:tc>
        <w:tc>
          <w:tcPr>
            <w:tcW w:w="4831" w:type="dxa"/>
          </w:tcPr>
          <w:p w:rsidR="00B37116" w:rsidRDefault="00B37116" w:rsidP="00422F9D">
            <w:pPr>
              <w:rPr>
                <w:rFonts w:ascii="仿宋_GB2312" w:hAnsi="仿宋_GB2312" w:cs="仿宋_GB2312"/>
                <w:sz w:val="24"/>
              </w:rPr>
            </w:pPr>
            <w:r>
              <w:rPr>
                <w:rFonts w:ascii="仿宋_GB2312" w:hAnsi="仿宋_GB2312" w:cs="仿宋_GB2312" w:hint="eastAsia"/>
                <w:sz w:val="24"/>
              </w:rPr>
              <w:t>学习态度及设计进度完成情况（20%）</w:t>
            </w:r>
          </w:p>
        </w:tc>
      </w:tr>
      <w:tr w:rsidR="00B37116" w:rsidTr="00422F9D">
        <w:tc>
          <w:tcPr>
            <w:tcW w:w="2824" w:type="dxa"/>
            <w:vMerge/>
          </w:tcPr>
          <w:p w:rsidR="00B37116" w:rsidRDefault="00B37116" w:rsidP="00422F9D">
            <w:pPr>
              <w:rPr>
                <w:rFonts w:ascii="仿宋_GB2312" w:hAnsi="仿宋_GB2312" w:cs="仿宋_GB2312"/>
                <w:sz w:val="24"/>
              </w:rPr>
            </w:pPr>
          </w:p>
        </w:tc>
        <w:tc>
          <w:tcPr>
            <w:tcW w:w="4831" w:type="dxa"/>
          </w:tcPr>
          <w:p w:rsidR="00B37116" w:rsidRDefault="00B37116" w:rsidP="00422F9D">
            <w:pPr>
              <w:rPr>
                <w:rFonts w:ascii="仿宋_GB2312" w:hAnsi="仿宋_GB2312" w:cs="仿宋_GB2312"/>
                <w:sz w:val="24"/>
              </w:rPr>
            </w:pPr>
            <w:r>
              <w:rPr>
                <w:rFonts w:ascii="仿宋_GB2312" w:hAnsi="仿宋_GB2312" w:cs="仿宋_GB2312" w:hint="eastAsia"/>
                <w:sz w:val="24"/>
              </w:rPr>
              <w:t>设计过程表现（20%）</w:t>
            </w:r>
          </w:p>
        </w:tc>
      </w:tr>
      <w:tr w:rsidR="00B37116" w:rsidTr="00422F9D">
        <w:tc>
          <w:tcPr>
            <w:tcW w:w="2824" w:type="dxa"/>
            <w:vMerge/>
          </w:tcPr>
          <w:p w:rsidR="00B37116" w:rsidRDefault="00B37116" w:rsidP="00422F9D">
            <w:pPr>
              <w:rPr>
                <w:rFonts w:ascii="仿宋_GB2312" w:hAnsi="仿宋_GB2312" w:cs="仿宋_GB2312"/>
                <w:sz w:val="24"/>
              </w:rPr>
            </w:pPr>
          </w:p>
        </w:tc>
        <w:tc>
          <w:tcPr>
            <w:tcW w:w="4831" w:type="dxa"/>
          </w:tcPr>
          <w:p w:rsidR="00B37116" w:rsidRDefault="00B37116" w:rsidP="00422F9D">
            <w:pPr>
              <w:rPr>
                <w:rFonts w:ascii="仿宋_GB2312" w:hAnsi="仿宋_GB2312" w:cs="仿宋_GB2312"/>
                <w:sz w:val="24"/>
              </w:rPr>
            </w:pPr>
            <w:r>
              <w:rPr>
                <w:rFonts w:ascii="仿宋_GB2312" w:hAnsi="仿宋_GB2312" w:cs="仿宋_GB2312" w:hint="eastAsia"/>
                <w:sz w:val="24"/>
              </w:rPr>
              <w:t>设计成果（60%）</w:t>
            </w:r>
          </w:p>
        </w:tc>
      </w:tr>
    </w:tbl>
    <w:p w:rsidR="00B37116" w:rsidRDefault="00B37116" w:rsidP="00B37116">
      <w:pPr>
        <w:spacing w:line="400" w:lineRule="exact"/>
        <w:rPr>
          <w:szCs w:val="21"/>
        </w:rPr>
      </w:pPr>
    </w:p>
    <w:p w:rsidR="00B37116" w:rsidRDefault="0003385D"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B37116">
        <w:rPr>
          <w:rFonts w:ascii="黑体" w:eastAsia="黑体" w:hAnsi="黑体" w:hint="eastAsia"/>
          <w:b/>
          <w:sz w:val="28"/>
          <w:szCs w:val="28"/>
        </w:rPr>
        <w:t>、课程建议教材及主要参考资料</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rPr>
          <w:rFonts w:ascii="仿宋_GB2312" w:hAnsi="仿宋_GB2312" w:cs="仿宋_GB2312"/>
          <w:sz w:val="28"/>
          <w:szCs w:val="28"/>
        </w:rPr>
      </w:pPr>
      <w:r>
        <w:rPr>
          <w:rFonts w:ascii="仿宋_GB2312" w:hAnsi="仿宋_GB2312" w:cs="仿宋_GB2312" w:hint="eastAsia"/>
          <w:sz w:val="28"/>
          <w:szCs w:val="28"/>
        </w:rPr>
        <w:t>《给水工程上册》第五版，</w:t>
      </w:r>
      <w:r>
        <w:rPr>
          <w:rFonts w:ascii="仿宋_GB2312" w:hAnsi="仿宋_GB2312" w:cs="仿宋_GB2312"/>
          <w:sz w:val="28"/>
          <w:szCs w:val="28"/>
        </w:rPr>
        <w:t>严煦世</w:t>
      </w:r>
      <w:r>
        <w:rPr>
          <w:rFonts w:ascii="仿宋_GB2312" w:hAnsi="仿宋_GB2312" w:cs="仿宋_GB2312" w:hint="eastAsia"/>
          <w:sz w:val="28"/>
          <w:szCs w:val="28"/>
        </w:rPr>
        <w:t>主编</w:t>
      </w:r>
      <w:r>
        <w:rPr>
          <w:rFonts w:ascii="仿宋_GB2312" w:hAnsi="仿宋_GB2312" w:cs="仿宋_GB2312"/>
          <w:sz w:val="28"/>
          <w:szCs w:val="28"/>
        </w:rPr>
        <w:t>，</w:t>
      </w:r>
      <w:r>
        <w:rPr>
          <w:rFonts w:ascii="仿宋_GB2312" w:hAnsi="仿宋_GB2312" w:cs="仿宋_GB2312" w:hint="eastAsia"/>
          <w:sz w:val="28"/>
          <w:szCs w:val="28"/>
        </w:rPr>
        <w:t>中国</w:t>
      </w:r>
      <w:r>
        <w:rPr>
          <w:rFonts w:ascii="仿宋_GB2312" w:hAnsi="仿宋_GB2312" w:cs="仿宋_GB2312"/>
          <w:sz w:val="28"/>
          <w:szCs w:val="28"/>
        </w:rPr>
        <w:t>建筑工业出版社，2020.07</w:t>
      </w:r>
      <w:r>
        <w:rPr>
          <w:rFonts w:ascii="仿宋_GB2312" w:hAnsi="仿宋_GB2312" w:cs="仿宋_GB2312" w:hint="eastAsia"/>
          <w:sz w:val="28"/>
          <w:szCs w:val="28"/>
        </w:rPr>
        <w:t>;</w:t>
      </w:r>
    </w:p>
    <w:p w:rsidR="00B37116" w:rsidRDefault="00B37116" w:rsidP="00B37116">
      <w:pPr>
        <w:rPr>
          <w:rFonts w:ascii="仿宋_GB2312" w:hAnsi="仿宋_GB2312" w:cs="仿宋_GB2312"/>
          <w:sz w:val="28"/>
          <w:szCs w:val="28"/>
        </w:rPr>
      </w:pPr>
      <w:r>
        <w:rPr>
          <w:rFonts w:ascii="仿宋_GB2312" w:hAnsi="仿宋_GB2312" w:cs="仿宋_GB2312" w:hint="eastAsia"/>
          <w:sz w:val="28"/>
          <w:szCs w:val="28"/>
        </w:rPr>
        <w:t>《排水工程上册》第五版，张智主编，中国建筑工业出版社 2015.11</w:t>
      </w:r>
    </w:p>
    <w:p w:rsidR="00B37116" w:rsidRDefault="00B37116" w:rsidP="00B37116">
      <w:pPr>
        <w:rPr>
          <w:rFonts w:ascii="仿宋_GB2312" w:hAnsi="仿宋_GB2312" w:cs="仿宋_GB2312"/>
          <w:sz w:val="28"/>
          <w:szCs w:val="28"/>
        </w:rPr>
      </w:pPr>
      <w:r>
        <w:rPr>
          <w:rFonts w:ascii="仿宋_GB2312" w:hAnsi="仿宋_GB2312" w:cs="仿宋_GB2312" w:hint="eastAsia"/>
          <w:sz w:val="28"/>
          <w:szCs w:val="28"/>
        </w:rPr>
        <w:t>《水源工程与管道系统设计计算》</w:t>
      </w:r>
      <w:r>
        <w:rPr>
          <w:rFonts w:ascii="仿宋_GB2312" w:hAnsi="仿宋_GB2312" w:cs="仿宋_GB2312"/>
          <w:sz w:val="28"/>
          <w:szCs w:val="28"/>
        </w:rPr>
        <w:t>韩洪军</w:t>
      </w:r>
      <w:r>
        <w:rPr>
          <w:rFonts w:ascii="仿宋_GB2312" w:hAnsi="仿宋_GB2312" w:cs="仿宋_GB2312" w:hint="eastAsia"/>
          <w:sz w:val="28"/>
          <w:szCs w:val="28"/>
        </w:rPr>
        <w:t>，</w:t>
      </w:r>
      <w:r>
        <w:rPr>
          <w:rFonts w:ascii="仿宋_GB2312" w:hAnsi="仿宋_GB2312" w:cs="仿宋_GB2312"/>
          <w:sz w:val="28"/>
          <w:szCs w:val="28"/>
        </w:rPr>
        <w:t>杜茂安</w:t>
      </w:r>
      <w:r>
        <w:rPr>
          <w:rFonts w:ascii="仿宋_GB2312" w:hAnsi="仿宋_GB2312" w:cs="仿宋_GB2312" w:hint="eastAsia"/>
          <w:sz w:val="28"/>
          <w:szCs w:val="28"/>
        </w:rPr>
        <w:t xml:space="preserve">主编. 中国建筑工业出版社 </w:t>
      </w:r>
      <w:r>
        <w:rPr>
          <w:rFonts w:ascii="仿宋_GB2312" w:hAnsi="仿宋_GB2312" w:cs="仿宋_GB2312"/>
          <w:sz w:val="28"/>
          <w:szCs w:val="28"/>
        </w:rPr>
        <w:t>2006年3月</w:t>
      </w:r>
    </w:p>
    <w:p w:rsidR="00B37116" w:rsidRDefault="00B37116" w:rsidP="00B37116">
      <w:pPr>
        <w:ind w:firstLineChars="100" w:firstLine="280"/>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1、《室外给水设计标准》（GB50013-20</w:t>
      </w:r>
      <w:r>
        <w:rPr>
          <w:rFonts w:ascii="仿宋_GB2312" w:hAnsi="仿宋_GB2312" w:cs="仿宋_GB2312"/>
          <w:sz w:val="28"/>
          <w:szCs w:val="28"/>
        </w:rPr>
        <w:t>18</w:t>
      </w:r>
      <w:r>
        <w:rPr>
          <w:rFonts w:ascii="仿宋_GB2312" w:hAnsi="仿宋_GB2312" w:cs="仿宋_GB2312" w:hint="eastAsia"/>
          <w:sz w:val="28"/>
          <w:szCs w:val="28"/>
        </w:rPr>
        <w:t>）</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消防给水及消火栓系统技术规范</w:t>
      </w:r>
      <w:r>
        <w:rPr>
          <w:rFonts w:ascii="仿宋_GB2312" w:hAnsi="仿宋_GB2312" w:cs="仿宋_GB2312" w:hint="eastAsia"/>
          <w:sz w:val="28"/>
          <w:szCs w:val="28"/>
        </w:rPr>
        <w:t>》（</w:t>
      </w:r>
      <w:r>
        <w:rPr>
          <w:rFonts w:ascii="仿宋_GB2312" w:hAnsi="仿宋_GB2312" w:cs="仿宋_GB2312"/>
          <w:sz w:val="28"/>
          <w:szCs w:val="28"/>
        </w:rPr>
        <w:t>GB50974-2014</w:t>
      </w:r>
      <w:r>
        <w:rPr>
          <w:rFonts w:ascii="仿宋_GB2312" w:hAnsi="仿宋_GB2312" w:cs="仿宋_GB2312" w:hint="eastAsia"/>
          <w:sz w:val="28"/>
          <w:szCs w:val="28"/>
        </w:rPr>
        <w:t>）</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3</w:t>
      </w:r>
      <w:r>
        <w:rPr>
          <w:rFonts w:ascii="仿宋_GB2312" w:hAnsi="仿宋_GB2312" w:cs="仿宋_GB2312" w:hint="eastAsia"/>
          <w:sz w:val="28"/>
          <w:szCs w:val="28"/>
        </w:rPr>
        <w:t xml:space="preserve">、《室外排水设计规范》(GB50014-2006)2016版    </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4</w:t>
      </w:r>
      <w:r>
        <w:rPr>
          <w:rFonts w:ascii="仿宋_GB2312" w:hAnsi="仿宋_GB2312" w:cs="仿宋_GB2312" w:hint="eastAsia"/>
          <w:sz w:val="28"/>
          <w:szCs w:val="28"/>
        </w:rPr>
        <w:t>、《给水排水设计手册 》第三版（第01册）常用资料；</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（第0</w:t>
      </w:r>
      <w:r>
        <w:rPr>
          <w:rFonts w:ascii="仿宋_GB2312" w:hAnsi="仿宋_GB2312" w:cs="仿宋_GB2312"/>
          <w:sz w:val="28"/>
          <w:szCs w:val="28"/>
        </w:rPr>
        <w:t>3</w:t>
      </w:r>
      <w:r>
        <w:rPr>
          <w:rFonts w:ascii="仿宋_GB2312" w:hAnsi="仿宋_GB2312" w:cs="仿宋_GB2312" w:hint="eastAsia"/>
          <w:sz w:val="28"/>
          <w:szCs w:val="28"/>
        </w:rPr>
        <w:t>册）城镇给水；（第05册）城镇排水；</w:t>
      </w:r>
      <w:hyperlink r:id="rId16" w:tgtFrame="http://www.co188.com/jh/_blank" w:history="1">
        <w:r>
          <w:rPr>
            <w:rFonts w:ascii="仿宋_GB2312" w:hAnsi="仿宋_GB2312" w:cs="仿宋_GB2312" w:hint="eastAsia"/>
            <w:sz w:val="28"/>
            <w:szCs w:val="28"/>
          </w:rPr>
          <w:t>（第06册）工业排水</w:t>
        </w:r>
      </w:hyperlink>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5</w:t>
      </w:r>
      <w:r>
        <w:rPr>
          <w:rFonts w:ascii="仿宋_GB2312" w:hAnsi="仿宋_GB2312" w:cs="仿宋_GB2312" w:hint="eastAsia"/>
          <w:sz w:val="28"/>
          <w:szCs w:val="28"/>
        </w:rPr>
        <w:t xml:space="preserve">、《市政排水管道快速设计与实例》，冯学安主编，中国建筑工业出版社  2012年1月 </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6</w:t>
      </w:r>
      <w:r>
        <w:rPr>
          <w:rFonts w:ascii="仿宋_GB2312" w:hAnsi="仿宋_GB2312" w:cs="仿宋_GB2312" w:hint="eastAsia"/>
          <w:sz w:val="28"/>
          <w:szCs w:val="28"/>
        </w:rPr>
        <w:t>、王彤，杨利伟. 给水排水计算机应用（第二版）. 人民交通出版社 2016年10月</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t>7</w:t>
      </w:r>
      <w:r>
        <w:rPr>
          <w:rFonts w:ascii="仿宋_GB2312" w:hAnsi="仿宋_GB2312" w:cs="仿宋_GB2312" w:hint="eastAsia"/>
          <w:sz w:val="28"/>
          <w:szCs w:val="28"/>
        </w:rPr>
        <w:t>、国标图集04S520《埋地塑料管排水管道施工》</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sz w:val="28"/>
          <w:szCs w:val="28"/>
        </w:rPr>
        <w:lastRenderedPageBreak/>
        <w:t>8</w:t>
      </w:r>
      <w:r>
        <w:rPr>
          <w:rFonts w:ascii="仿宋_GB2312" w:hAnsi="仿宋_GB2312" w:cs="仿宋_GB2312" w:hint="eastAsia"/>
          <w:sz w:val="28"/>
          <w:szCs w:val="28"/>
        </w:rPr>
        <w:t>、国标图集04S516《混凝土排水管道基础及接口》</w:t>
      </w:r>
    </w:p>
    <w:p w:rsidR="00B37116" w:rsidRDefault="00B37116" w:rsidP="00B37116">
      <w:pPr>
        <w:ind w:firstLineChars="200" w:firstLine="560"/>
        <w:rPr>
          <w:rFonts w:ascii="Times New Roman" w:hAnsi="Times New Roman"/>
          <w:sz w:val="28"/>
          <w:szCs w:val="28"/>
        </w:rPr>
      </w:pPr>
      <w:r>
        <w:rPr>
          <w:rFonts w:ascii="仿宋_GB2312" w:hAnsi="仿宋_GB2312" w:cs="仿宋_GB2312"/>
          <w:sz w:val="28"/>
          <w:szCs w:val="28"/>
        </w:rPr>
        <w:t>9</w:t>
      </w:r>
      <w:r>
        <w:rPr>
          <w:rFonts w:ascii="仿宋_GB2312" w:hAnsi="仿宋_GB2312" w:cs="仿宋_GB2312" w:hint="eastAsia"/>
          <w:sz w:val="28"/>
          <w:szCs w:val="28"/>
        </w:rPr>
        <w:t>、国标图集05S502 《室外给水管道附属构筑物》</w:t>
      </w:r>
      <w:r>
        <w:rPr>
          <w:rFonts w:ascii="Times New Roman" w:hAnsi="Times New Roman"/>
          <w:sz w:val="28"/>
          <w:szCs w:val="28"/>
        </w:rPr>
        <w:t xml:space="preserve">   </w:t>
      </w:r>
    </w:p>
    <w:p w:rsidR="00B37116" w:rsidRDefault="00B37116" w:rsidP="00B37116">
      <w:pPr>
        <w:ind w:firstLineChars="200" w:firstLine="560"/>
        <w:rPr>
          <w:rFonts w:ascii="Times New Roman" w:hAnsi="Times New Roman"/>
          <w:sz w:val="28"/>
          <w:szCs w:val="28"/>
        </w:rPr>
      </w:pPr>
    </w:p>
    <w:p w:rsidR="00B37116" w:rsidRDefault="00B37116" w:rsidP="00B37116">
      <w:pPr>
        <w:ind w:firstLineChars="200" w:firstLine="560"/>
        <w:rPr>
          <w:rFonts w:ascii="Times New Roman" w:hAnsi="Times New Roman"/>
          <w:sz w:val="28"/>
          <w:szCs w:val="28"/>
        </w:rPr>
      </w:pPr>
    </w:p>
    <w:p w:rsidR="00B37116" w:rsidRDefault="00B37116" w:rsidP="00B37116">
      <w:pPr>
        <w:ind w:firstLineChars="1200" w:firstLine="3360"/>
        <w:rPr>
          <w:rFonts w:ascii="仿宋" w:eastAsia="仿宋" w:hAnsi="仿宋"/>
          <w:sz w:val="28"/>
          <w:szCs w:val="28"/>
        </w:rPr>
      </w:pPr>
      <w:r>
        <w:rPr>
          <w:rFonts w:ascii="仿宋" w:eastAsia="仿宋" w:hAnsi="仿宋" w:hint="eastAsia"/>
          <w:sz w:val="28"/>
          <w:szCs w:val="28"/>
        </w:rPr>
        <w:t>大纲撰写人：杨利伟、王彤、杨东娟</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课程负责人：王彤、杨东娟</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Pr="0003385D" w:rsidRDefault="00B37116" w:rsidP="0003385D">
      <w:pPr>
        <w:jc w:val="center"/>
        <w:rPr>
          <w:rFonts w:ascii="仿宋_GB2312"/>
          <w:color w:val="000000"/>
          <w:sz w:val="28"/>
          <w:szCs w:val="28"/>
        </w:rPr>
      </w:pPr>
      <w:r>
        <w:rPr>
          <w:rFonts w:ascii="仿宋" w:eastAsia="仿宋" w:hAnsi="仿宋" w:hint="eastAsia"/>
          <w:sz w:val="28"/>
          <w:szCs w:val="28"/>
        </w:rPr>
        <w:t xml:space="preserve">                  </w:t>
      </w:r>
      <w:r w:rsidR="0003385D">
        <w:rPr>
          <w:rFonts w:ascii="仿宋_GB2312" w:hAnsi="微软雅黑" w:hint="eastAsia"/>
          <w:sz w:val="28"/>
          <w:szCs w:val="28"/>
        </w:rPr>
        <w:t xml:space="preserve"> </w:t>
      </w: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年    月</w:t>
      </w:r>
    </w:p>
    <w:p w:rsidR="00B37116" w:rsidRDefault="00B37116" w:rsidP="00B37116">
      <w:pPr>
        <w:widowControl/>
        <w:spacing w:line="400" w:lineRule="exact"/>
        <w:rPr>
          <w:rFonts w:ascii="黑体" w:eastAsia="黑体" w:hAnsi="黑体" w:cs="宋体"/>
          <w:bCs/>
          <w:color w:val="000000"/>
          <w:kern w:val="0"/>
          <w:szCs w:val="32"/>
        </w:rPr>
      </w:pPr>
    </w:p>
    <w:p w:rsidR="00A36061" w:rsidRDefault="00A36061"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03385D" w:rsidRDefault="0003385D" w:rsidP="00A36061">
      <w:pPr>
        <w:jc w:val="left"/>
        <w:rPr>
          <w:rFonts w:ascii="仿宋" w:hAnsi="仿宋"/>
          <w:sz w:val="28"/>
          <w:szCs w:val="28"/>
        </w:rPr>
      </w:pP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《取水工程》课程设计大纲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英文名称：</w:t>
      </w:r>
      <w:r>
        <w:rPr>
          <w:rFonts w:ascii="仿宋_GB2312" w:hAnsi="仿宋_GB2312" w:cs="仿宋_GB2312"/>
          <w:bCs/>
          <w:sz w:val="28"/>
          <w:szCs w:val="28"/>
        </w:rPr>
        <w:t>water intake design</w:t>
      </w:r>
    </w:p>
    <w:p w:rsidR="00B37116" w:rsidRDefault="00B37116" w:rsidP="00B37116">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S2806060</w:t>
      </w:r>
    </w:p>
    <w:p w:rsidR="00B37116" w:rsidRDefault="00B37116" w:rsidP="00B37116">
      <w:pPr>
        <w:spacing w:line="360" w:lineRule="auto"/>
        <w:ind w:firstLine="331"/>
        <w:rPr>
          <w:rFonts w:ascii="宋体" w:eastAsia="宋体" w:hAnsi="宋体" w:cs="仿宋_GB2312"/>
          <w:bCs/>
          <w:sz w:val="24"/>
          <w:szCs w:val="24"/>
        </w:rPr>
      </w:pPr>
      <w:r>
        <w:rPr>
          <w:rFonts w:ascii="仿宋_GB2312" w:hAnsi="仿宋_GB2312" w:cs="仿宋_GB2312" w:hint="eastAsia"/>
          <w:bCs/>
          <w:sz w:val="28"/>
          <w:szCs w:val="28"/>
        </w:rPr>
        <w:t>授课语言：汉语</w:t>
      </w:r>
    </w:p>
    <w:p w:rsidR="00B37116" w:rsidRDefault="00B37116" w:rsidP="00B37116">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授课方式：线下</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课程类别：实践课</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学    分：</w:t>
      </w:r>
      <w:r>
        <w:rPr>
          <w:rFonts w:ascii="宋体" w:eastAsia="宋体" w:hAnsi="宋体" w:cs="仿宋_GB2312" w:hint="eastAsia"/>
          <w:bCs/>
          <w:sz w:val="24"/>
          <w:szCs w:val="24"/>
        </w:rPr>
        <w:t xml:space="preserve"> </w:t>
      </w:r>
      <w:r>
        <w:rPr>
          <w:rFonts w:ascii="仿宋_GB2312" w:hAnsi="仿宋_GB2312" w:cs="仿宋_GB2312" w:hint="eastAsia"/>
          <w:bCs/>
          <w:sz w:val="28"/>
          <w:szCs w:val="28"/>
        </w:rPr>
        <w:t>1.0</w:t>
      </w:r>
    </w:p>
    <w:p w:rsidR="00B37116" w:rsidRDefault="00B37116" w:rsidP="00B37116">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学    时：1周</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w:t>
      </w:r>
      <w:r>
        <w:rPr>
          <w:rFonts w:ascii="仿宋_GB2312" w:hAnsi="仿宋_GB2312" w:cs="仿宋_GB2312"/>
          <w:bCs/>
          <w:sz w:val="28"/>
          <w:szCs w:val="28"/>
        </w:rPr>
        <w:t>给水排水科学与工程</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先修课程：泵与泵站，水资源利用与保护</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开课院系：建工学院给排水科学与工程系</w:t>
      </w:r>
    </w:p>
    <w:p w:rsidR="00B37116" w:rsidRDefault="00B37116" w:rsidP="00B37116">
      <w:pPr>
        <w:spacing w:beforeLines="50" w:before="156" w:afterLines="50" w:after="156" w:line="360" w:lineRule="auto"/>
        <w:rPr>
          <w:rFonts w:ascii="黑体" w:eastAsia="黑体" w:hAnsi="黑体"/>
          <w:b/>
          <w:sz w:val="28"/>
          <w:szCs w:val="28"/>
        </w:rPr>
      </w:pPr>
      <w:r>
        <w:rPr>
          <w:rFonts w:ascii="黑体" w:eastAsia="黑体" w:hAnsi="黑体" w:hint="eastAsia"/>
          <w:b/>
          <w:sz w:val="28"/>
          <w:szCs w:val="28"/>
        </w:rPr>
        <w:t>二、课程简介</w:t>
      </w:r>
    </w:p>
    <w:p w:rsidR="00B37116" w:rsidRDefault="00B37116" w:rsidP="00B37116">
      <w:pPr>
        <w:spacing w:line="560" w:lineRule="exact"/>
        <w:ind w:left="420"/>
        <w:rPr>
          <w:rFonts w:ascii="仿宋_GB2312" w:hAnsi="仿宋_GB2312" w:cs="仿宋_GB2312"/>
          <w:sz w:val="28"/>
          <w:szCs w:val="28"/>
        </w:rPr>
      </w:pPr>
      <w:r>
        <w:rPr>
          <w:rFonts w:ascii="Times New Roman" w:hAnsi="宋体" w:hint="eastAsia"/>
          <w:szCs w:val="21"/>
        </w:rPr>
        <w:t xml:space="preserve">   </w:t>
      </w:r>
      <w:r>
        <w:rPr>
          <w:rFonts w:ascii="仿宋_GB2312" w:hAnsi="仿宋_GB2312" w:cs="仿宋_GB2312"/>
          <w:sz w:val="28"/>
          <w:szCs w:val="28"/>
        </w:rPr>
        <w:t>取水工程课程设计</w:t>
      </w:r>
      <w:r>
        <w:rPr>
          <w:rFonts w:ascii="仿宋_GB2312" w:hAnsi="仿宋_GB2312" w:cs="仿宋_GB2312" w:hint="eastAsia"/>
          <w:sz w:val="28"/>
          <w:szCs w:val="28"/>
        </w:rPr>
        <w:t>是配合</w:t>
      </w:r>
      <w:r>
        <w:rPr>
          <w:rFonts w:ascii="仿宋_GB2312" w:hAnsi="仿宋_GB2312" w:cs="仿宋_GB2312"/>
          <w:sz w:val="28"/>
          <w:szCs w:val="28"/>
        </w:rPr>
        <w:t>《水资源利用与保护》课程</w:t>
      </w:r>
      <w:r>
        <w:rPr>
          <w:rFonts w:ascii="仿宋_GB2312" w:hAnsi="仿宋_GB2312" w:cs="仿宋_GB2312" w:hint="eastAsia"/>
          <w:sz w:val="28"/>
          <w:szCs w:val="28"/>
        </w:rPr>
        <w:t>教学而设立</w:t>
      </w:r>
      <w:r>
        <w:rPr>
          <w:rFonts w:ascii="仿宋_GB2312" w:hAnsi="仿宋_GB2312" w:cs="仿宋_GB2312"/>
          <w:sz w:val="28"/>
          <w:szCs w:val="28"/>
        </w:rPr>
        <w:t>的实践教学环节。</w:t>
      </w:r>
      <w:r>
        <w:rPr>
          <w:rFonts w:ascii="仿宋_GB2312" w:hAnsi="仿宋_GB2312" w:cs="仿宋_GB2312" w:hint="eastAsia"/>
          <w:sz w:val="28"/>
          <w:szCs w:val="28"/>
        </w:rPr>
        <w:t>为了将</w:t>
      </w:r>
      <w:r>
        <w:rPr>
          <w:rFonts w:ascii="仿宋_GB2312" w:hAnsi="仿宋_GB2312" w:cs="仿宋_GB2312"/>
          <w:sz w:val="28"/>
          <w:szCs w:val="28"/>
        </w:rPr>
        <w:t>《水资源利用与保护》</w:t>
      </w:r>
      <w:r>
        <w:rPr>
          <w:rFonts w:ascii="仿宋_GB2312" w:hAnsi="仿宋_GB2312" w:cs="仿宋_GB2312" w:hint="eastAsia"/>
          <w:sz w:val="28"/>
          <w:szCs w:val="28"/>
        </w:rPr>
        <w:t>课程的理论知识应用于给水工程的水源设计实践，布置以地表河流水水源的取水工程的初步设计。训练学生在给定的河流水文地质条件下，固定式取水构筑物的类型的选择、构筑物的计算、设计及绘图等专业</w:t>
      </w:r>
      <w:r>
        <w:rPr>
          <w:rFonts w:ascii="仿宋_GB2312" w:hAnsi="仿宋_GB2312" w:cs="仿宋_GB2312"/>
          <w:sz w:val="28"/>
          <w:szCs w:val="28"/>
        </w:rPr>
        <w:t>基本</w:t>
      </w:r>
      <w:r>
        <w:rPr>
          <w:rFonts w:ascii="仿宋_GB2312" w:hAnsi="仿宋_GB2312" w:cs="仿宋_GB2312" w:hint="eastAsia"/>
          <w:sz w:val="28"/>
          <w:szCs w:val="28"/>
        </w:rPr>
        <w:t>能力和技能</w:t>
      </w:r>
      <w:r>
        <w:rPr>
          <w:rFonts w:ascii="仿宋_GB2312" w:hAnsi="仿宋_GB2312" w:cs="仿宋_GB2312"/>
          <w:sz w:val="28"/>
          <w:szCs w:val="28"/>
        </w:rPr>
        <w:t>。</w:t>
      </w:r>
      <w:r>
        <w:rPr>
          <w:rFonts w:ascii="仿宋_GB2312" w:hAnsi="仿宋_GB2312" w:cs="仿宋_GB2312" w:hint="eastAsia"/>
          <w:sz w:val="28"/>
          <w:szCs w:val="28"/>
        </w:rPr>
        <w:t>为今后从事给水工程专业工作打下基础。</w:t>
      </w:r>
    </w:p>
    <w:p w:rsidR="00B37116" w:rsidRDefault="00B37116" w:rsidP="00B37116">
      <w:pPr>
        <w:spacing w:beforeLines="50" w:before="156" w:afterLines="50" w:after="156" w:line="360" w:lineRule="auto"/>
        <w:rPr>
          <w:rFonts w:ascii="黑体" w:eastAsia="黑体" w:hAnsi="黑体"/>
          <w:b/>
          <w:sz w:val="28"/>
          <w:szCs w:val="28"/>
        </w:rPr>
      </w:pPr>
      <w:r>
        <w:rPr>
          <w:rFonts w:ascii="黑体" w:eastAsia="黑体" w:hAnsi="黑体" w:hint="eastAsia"/>
          <w:b/>
          <w:sz w:val="28"/>
          <w:szCs w:val="28"/>
        </w:rPr>
        <w:t>三、课程任务、目标与要求</w:t>
      </w:r>
    </w:p>
    <w:p w:rsidR="00B37116" w:rsidRDefault="00B37116" w:rsidP="00B37116">
      <w:pPr>
        <w:spacing w:line="360" w:lineRule="auto"/>
        <w:ind w:firstLine="331"/>
        <w:rPr>
          <w:rFonts w:ascii="仿宋_GB2312" w:hAnsi="仿宋_GB2312" w:cs="仿宋_GB2312"/>
          <w:sz w:val="28"/>
          <w:szCs w:val="28"/>
        </w:rPr>
      </w:pPr>
      <w:r>
        <w:rPr>
          <w:rFonts w:ascii="仿宋_GB2312" w:hAnsi="仿宋_GB2312" w:cs="仿宋_GB2312" w:hint="eastAsia"/>
          <w:sz w:val="28"/>
          <w:szCs w:val="28"/>
        </w:rPr>
        <w:lastRenderedPageBreak/>
        <w:t>1. 课程任务</w:t>
      </w:r>
    </w:p>
    <w:p w:rsidR="00B37116" w:rsidRDefault="00B37116" w:rsidP="00B37116">
      <w:pPr>
        <w:spacing w:line="560" w:lineRule="exact"/>
        <w:ind w:left="420" w:firstLineChars="200" w:firstLine="480"/>
        <w:rPr>
          <w:rFonts w:ascii="仿宋_GB2312" w:hAnsi="仿宋_GB2312" w:cs="仿宋_GB2312"/>
          <w:sz w:val="28"/>
          <w:szCs w:val="28"/>
        </w:rPr>
      </w:pPr>
      <w:r>
        <w:rPr>
          <w:rFonts w:ascii="宋体" w:eastAsia="宋体" w:hAnsi="宋体" w:cs="仿宋_GB2312" w:hint="eastAsia"/>
          <w:sz w:val="24"/>
          <w:szCs w:val="24"/>
        </w:rPr>
        <w:t xml:space="preserve"> </w:t>
      </w:r>
      <w:r>
        <w:rPr>
          <w:rFonts w:ascii="仿宋_GB2312" w:hAnsi="仿宋_GB2312" w:cs="仿宋_GB2312" w:hint="eastAsia"/>
          <w:sz w:val="28"/>
          <w:szCs w:val="28"/>
        </w:rPr>
        <w:t>熟悉专业技术文献、资料和手册，掌握地表水取水构筑物的类型、构造特点、适用范围，掌握工程绘图基本技能。</w:t>
      </w:r>
    </w:p>
    <w:p w:rsidR="00B37116" w:rsidRDefault="00B37116" w:rsidP="00B37116">
      <w:pPr>
        <w:spacing w:line="360" w:lineRule="auto"/>
        <w:ind w:left="420"/>
        <w:rPr>
          <w:rFonts w:ascii="仿宋_GB2312" w:hAnsi="仿宋_GB2312" w:cs="仿宋_GB2312"/>
          <w:bCs/>
          <w:sz w:val="28"/>
          <w:szCs w:val="28"/>
        </w:rPr>
      </w:pPr>
      <w:r>
        <w:rPr>
          <w:rFonts w:ascii="仿宋_GB2312" w:hAnsi="仿宋_GB2312" w:cs="仿宋_GB2312" w:hint="eastAsia"/>
          <w:bCs/>
          <w:sz w:val="28"/>
          <w:szCs w:val="28"/>
        </w:rPr>
        <w:t>2课程基本要求</w:t>
      </w:r>
    </w:p>
    <w:p w:rsidR="00B37116" w:rsidRDefault="00B37116" w:rsidP="00B37116">
      <w:pPr>
        <w:spacing w:line="360" w:lineRule="auto"/>
        <w:ind w:left="420"/>
        <w:rPr>
          <w:rFonts w:ascii="仿宋_GB2312" w:hAnsi="仿宋_GB2312" w:cs="仿宋_GB2312"/>
          <w:bCs/>
          <w:sz w:val="28"/>
          <w:szCs w:val="28"/>
        </w:rPr>
      </w:pPr>
      <w:r>
        <w:rPr>
          <w:rFonts w:ascii="仿宋_GB2312" w:hAnsi="仿宋_GB2312" w:cs="仿宋_GB2312" w:hint="eastAsia"/>
          <w:bCs/>
          <w:sz w:val="28"/>
          <w:szCs w:val="28"/>
        </w:rPr>
        <w:t>2.1课程目标</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bCs/>
          <w:sz w:val="28"/>
          <w:szCs w:val="28"/>
        </w:rPr>
        <w:t xml:space="preserve">   </w:t>
      </w:r>
      <w:r>
        <w:rPr>
          <w:rFonts w:ascii="仿宋_GB2312" w:hAnsi="仿宋_GB2312" w:cs="仿宋_GB2312" w:hint="eastAsia"/>
          <w:sz w:val="28"/>
          <w:szCs w:val="28"/>
        </w:rPr>
        <w:t>知识目标：掌握</w:t>
      </w:r>
      <w:r>
        <w:rPr>
          <w:rFonts w:ascii="仿宋_GB2312" w:hAnsi="仿宋_GB2312" w:cs="仿宋_GB2312"/>
          <w:sz w:val="28"/>
          <w:szCs w:val="28"/>
        </w:rPr>
        <w:t>《水资源利用与保护》</w:t>
      </w:r>
      <w:r>
        <w:rPr>
          <w:rFonts w:ascii="仿宋_GB2312" w:hAnsi="仿宋_GB2312" w:cs="仿宋_GB2312" w:hint="eastAsia"/>
          <w:sz w:val="28"/>
          <w:szCs w:val="28"/>
        </w:rPr>
        <w:t>课程中取水口位置选择，固定式取水构建筑类型丶选择及设计要点等知识；强化水文频率分析在水源工程中的应用；</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sz w:val="28"/>
          <w:szCs w:val="28"/>
        </w:rPr>
        <w:t xml:space="preserve">   能力目标：掌握地表取水工程中构筑物的类型、影响因素及构筑物</w:t>
      </w:r>
      <w:r>
        <w:rPr>
          <w:rFonts w:ascii="仿宋_GB2312" w:hAnsi="仿宋_GB2312" w:cs="仿宋_GB2312"/>
          <w:sz w:val="28"/>
          <w:szCs w:val="28"/>
        </w:rPr>
        <w:t>设计</w:t>
      </w:r>
      <w:r>
        <w:rPr>
          <w:rFonts w:ascii="仿宋_GB2312" w:hAnsi="仿宋_GB2312" w:cs="仿宋_GB2312" w:hint="eastAsia"/>
          <w:sz w:val="28"/>
          <w:szCs w:val="28"/>
        </w:rPr>
        <w:t>和计算</w:t>
      </w:r>
      <w:r>
        <w:rPr>
          <w:rFonts w:ascii="仿宋_GB2312" w:hAnsi="仿宋_GB2312" w:cs="仿宋_GB2312"/>
          <w:sz w:val="28"/>
          <w:szCs w:val="28"/>
        </w:rPr>
        <w:t>等</w:t>
      </w:r>
      <w:r>
        <w:rPr>
          <w:rFonts w:ascii="仿宋_GB2312" w:hAnsi="仿宋_GB2312" w:cs="仿宋_GB2312" w:hint="eastAsia"/>
          <w:sz w:val="28"/>
          <w:szCs w:val="28"/>
        </w:rPr>
        <w:t>专业</w:t>
      </w:r>
      <w:r>
        <w:rPr>
          <w:rFonts w:ascii="仿宋_GB2312" w:hAnsi="仿宋_GB2312" w:cs="仿宋_GB2312"/>
          <w:sz w:val="28"/>
          <w:szCs w:val="28"/>
        </w:rPr>
        <w:t>基本</w:t>
      </w:r>
      <w:r>
        <w:rPr>
          <w:rFonts w:ascii="仿宋_GB2312" w:hAnsi="仿宋_GB2312" w:cs="仿宋_GB2312" w:hint="eastAsia"/>
          <w:sz w:val="28"/>
          <w:szCs w:val="28"/>
        </w:rPr>
        <w:t xml:space="preserve">技能，培养能够基于工程背景，综合考虑社会、安全、健康等影响下进行实际给水工程中水源工程设计的能力；熟悉专业技术文献、资料和手册，提高自主学习能力。取水构筑物设计是取水工程的首要环节和核心，设计图纸是关键。通过课程设计，训练和提高专业绘图技能。 </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sz w:val="28"/>
          <w:szCs w:val="28"/>
        </w:rPr>
        <w:t xml:space="preserve">    情感态度与价值目标：学会理论联系实践，理论指导实践，培养理论、认识、实践、再认识、再实践的科学思维观，学会综合考虑可持续、安全、健康等环境意识，在规范设计的基础上有所创新。</w:t>
      </w:r>
    </w:p>
    <w:p w:rsidR="00B37116" w:rsidRDefault="00B37116" w:rsidP="00B37116">
      <w:pPr>
        <w:spacing w:line="560" w:lineRule="exact"/>
        <w:ind w:left="420"/>
        <w:rPr>
          <w:rFonts w:ascii="仿宋_GB2312" w:hAnsi="仿宋_GB2312" w:cs="仿宋_GB2312"/>
          <w:sz w:val="28"/>
          <w:szCs w:val="28"/>
        </w:rPr>
      </w:pPr>
    </w:p>
    <w:p w:rsidR="00B37116" w:rsidRDefault="00B37116" w:rsidP="00B37116">
      <w:pPr>
        <w:spacing w:line="360" w:lineRule="auto"/>
        <w:ind w:firstLine="331"/>
        <w:rPr>
          <w:rFonts w:ascii="仿宋_GB2312" w:hAnsi="仿宋_GB2312" w:cs="仿宋_GB2312"/>
          <w:b/>
          <w:sz w:val="28"/>
          <w:szCs w:val="28"/>
        </w:rPr>
      </w:pPr>
      <w:r>
        <w:rPr>
          <w:rFonts w:ascii="仿宋_GB2312" w:hAnsi="仿宋_GB2312" w:cs="仿宋_GB2312" w:hint="eastAsia"/>
          <w:bCs/>
          <w:sz w:val="28"/>
          <w:szCs w:val="28"/>
        </w:rPr>
        <w:t>2.2 课程目标与毕业要求之间的对应关系</w:t>
      </w:r>
      <w:r>
        <w:rPr>
          <w:rFonts w:ascii="仿宋_GB2312" w:hAnsi="仿宋_GB2312" w:cs="仿宋_GB2312" w:hint="eastAsia"/>
          <w:b/>
          <w:sz w:val="28"/>
          <w:szCs w:val="28"/>
        </w:rPr>
        <w:t xml:space="preserve"> </w:t>
      </w:r>
    </w:p>
    <w:p w:rsidR="00B37116" w:rsidRDefault="00B37116" w:rsidP="00B37116">
      <w:pPr>
        <w:spacing w:line="360" w:lineRule="auto"/>
        <w:ind w:firstLine="331"/>
        <w:rPr>
          <w:rFonts w:ascii="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567"/>
        <w:gridCol w:w="426"/>
        <w:gridCol w:w="519"/>
        <w:gridCol w:w="519"/>
        <w:gridCol w:w="519"/>
        <w:gridCol w:w="519"/>
        <w:gridCol w:w="519"/>
        <w:gridCol w:w="520"/>
        <w:gridCol w:w="520"/>
        <w:gridCol w:w="520"/>
        <w:gridCol w:w="520"/>
        <w:gridCol w:w="520"/>
      </w:tblGrid>
      <w:tr w:rsidR="00B37116" w:rsidTr="00422F9D">
        <w:trPr>
          <w:trHeight w:hRule="exact" w:val="567"/>
          <w:jc w:val="center"/>
        </w:trPr>
        <w:tc>
          <w:tcPr>
            <w:tcW w:w="2788" w:type="dxa"/>
            <w:vMerge w:val="restart"/>
            <w:vAlign w:val="center"/>
          </w:tcPr>
          <w:p w:rsidR="00B37116" w:rsidRDefault="00B37116" w:rsidP="00422F9D">
            <w:pPr>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毕业要求</w:t>
            </w:r>
          </w:p>
        </w:tc>
        <w:tc>
          <w:tcPr>
            <w:tcW w:w="6188" w:type="dxa"/>
            <w:gridSpan w:val="12"/>
            <w:vAlign w:val="center"/>
          </w:tcPr>
          <w:p w:rsidR="00B37116" w:rsidRDefault="00B37116" w:rsidP="00422F9D">
            <w:pPr>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毕业要求</w:t>
            </w:r>
          </w:p>
        </w:tc>
      </w:tr>
      <w:tr w:rsidR="00B37116" w:rsidTr="00422F9D">
        <w:trPr>
          <w:trHeight w:hRule="exact" w:val="567"/>
          <w:jc w:val="center"/>
        </w:trPr>
        <w:tc>
          <w:tcPr>
            <w:tcW w:w="2788" w:type="dxa"/>
            <w:vMerge/>
          </w:tcPr>
          <w:p w:rsidR="00B37116" w:rsidRDefault="00B37116" w:rsidP="00422F9D">
            <w:pPr>
              <w:spacing w:line="560" w:lineRule="exact"/>
              <w:rPr>
                <w:rFonts w:ascii="仿宋_GB2312" w:hAnsi="仿宋_GB2312" w:cs="仿宋_GB2312"/>
                <w:bCs/>
                <w:sz w:val="20"/>
                <w:szCs w:val="20"/>
              </w:rPr>
            </w:pPr>
          </w:p>
        </w:tc>
        <w:tc>
          <w:tcPr>
            <w:tcW w:w="567"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1</w:t>
            </w:r>
          </w:p>
        </w:tc>
        <w:tc>
          <w:tcPr>
            <w:tcW w:w="426"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2</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3</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4</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5</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6</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7</w:t>
            </w:r>
          </w:p>
        </w:tc>
        <w:tc>
          <w:tcPr>
            <w:tcW w:w="520"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8</w:t>
            </w:r>
          </w:p>
        </w:tc>
        <w:tc>
          <w:tcPr>
            <w:tcW w:w="520"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9</w:t>
            </w:r>
          </w:p>
        </w:tc>
        <w:tc>
          <w:tcPr>
            <w:tcW w:w="520"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10</w:t>
            </w:r>
          </w:p>
        </w:tc>
        <w:tc>
          <w:tcPr>
            <w:tcW w:w="520"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11</w:t>
            </w:r>
          </w:p>
        </w:tc>
        <w:tc>
          <w:tcPr>
            <w:tcW w:w="520"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12</w:t>
            </w:r>
          </w:p>
        </w:tc>
      </w:tr>
      <w:tr w:rsidR="00B37116" w:rsidTr="00422F9D">
        <w:trPr>
          <w:trHeight w:hRule="exact" w:val="567"/>
          <w:jc w:val="center"/>
        </w:trPr>
        <w:tc>
          <w:tcPr>
            <w:tcW w:w="2788"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知识目标</w:t>
            </w:r>
          </w:p>
        </w:tc>
        <w:tc>
          <w:tcPr>
            <w:tcW w:w="567"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H</w:t>
            </w:r>
          </w:p>
        </w:tc>
        <w:tc>
          <w:tcPr>
            <w:tcW w:w="426"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p>
        </w:tc>
      </w:tr>
      <w:tr w:rsidR="00B37116" w:rsidTr="00422F9D">
        <w:trPr>
          <w:trHeight w:hRule="exact" w:val="567"/>
          <w:jc w:val="center"/>
        </w:trPr>
        <w:tc>
          <w:tcPr>
            <w:tcW w:w="2788" w:type="dxa"/>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lastRenderedPageBreak/>
              <w:t>能力目标</w:t>
            </w:r>
          </w:p>
        </w:tc>
        <w:tc>
          <w:tcPr>
            <w:tcW w:w="567"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H</w:t>
            </w:r>
          </w:p>
        </w:tc>
        <w:tc>
          <w:tcPr>
            <w:tcW w:w="426"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H</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H</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L</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H</w:t>
            </w:r>
          </w:p>
        </w:tc>
      </w:tr>
      <w:tr w:rsidR="00B37116" w:rsidTr="00422F9D">
        <w:trPr>
          <w:trHeight w:hRule="exact" w:val="567"/>
          <w:jc w:val="center"/>
        </w:trPr>
        <w:tc>
          <w:tcPr>
            <w:tcW w:w="2788" w:type="dxa"/>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情感态度与价值观目标</w:t>
            </w:r>
          </w:p>
        </w:tc>
        <w:tc>
          <w:tcPr>
            <w:tcW w:w="567" w:type="dxa"/>
            <w:vAlign w:val="center"/>
          </w:tcPr>
          <w:p w:rsidR="00B37116" w:rsidRDefault="00B37116" w:rsidP="00422F9D">
            <w:pPr>
              <w:spacing w:line="560" w:lineRule="exact"/>
              <w:jc w:val="center"/>
              <w:rPr>
                <w:rFonts w:ascii="仿宋_GB2312" w:hAnsi="仿宋_GB2312" w:cs="仿宋_GB2312"/>
                <w:bCs/>
                <w:sz w:val="20"/>
                <w:szCs w:val="20"/>
              </w:rPr>
            </w:pPr>
          </w:p>
        </w:tc>
        <w:tc>
          <w:tcPr>
            <w:tcW w:w="426" w:type="dxa"/>
            <w:vAlign w:val="center"/>
          </w:tcPr>
          <w:p w:rsidR="00B37116" w:rsidRDefault="00B37116" w:rsidP="00422F9D">
            <w:pPr>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H</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19" w:type="dxa"/>
            <w:vAlign w:val="center"/>
          </w:tcPr>
          <w:p w:rsidR="00B37116" w:rsidRDefault="00B37116" w:rsidP="00422F9D">
            <w:pPr>
              <w:tabs>
                <w:tab w:val="left" w:pos="6300"/>
              </w:tabs>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L</w:t>
            </w: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M</w:t>
            </w:r>
          </w:p>
        </w:tc>
        <w:tc>
          <w:tcPr>
            <w:tcW w:w="520" w:type="dxa"/>
          </w:tcPr>
          <w:p w:rsidR="00B37116" w:rsidRDefault="00B37116" w:rsidP="00422F9D">
            <w:pPr>
              <w:spacing w:line="560" w:lineRule="exact"/>
              <w:rPr>
                <w:rFonts w:ascii="仿宋_GB2312" w:hAnsi="仿宋_GB2312" w:cs="仿宋_GB2312"/>
                <w:bCs/>
                <w:sz w:val="20"/>
                <w:szCs w:val="20"/>
              </w:rPr>
            </w:pPr>
          </w:p>
        </w:tc>
        <w:tc>
          <w:tcPr>
            <w:tcW w:w="520" w:type="dxa"/>
          </w:tcPr>
          <w:p w:rsidR="00B37116" w:rsidRDefault="00B37116" w:rsidP="00422F9D">
            <w:pPr>
              <w:spacing w:line="560" w:lineRule="exact"/>
              <w:rPr>
                <w:rFonts w:ascii="仿宋_GB2312" w:hAnsi="仿宋_GB2312" w:cs="仿宋_GB2312"/>
                <w:bCs/>
                <w:sz w:val="20"/>
                <w:szCs w:val="20"/>
              </w:rPr>
            </w:pPr>
            <w:r>
              <w:rPr>
                <w:rFonts w:ascii="仿宋_GB2312" w:hAnsi="仿宋_GB2312" w:cs="仿宋_GB2312" w:hint="eastAsia"/>
                <w:bCs/>
                <w:sz w:val="20"/>
                <w:szCs w:val="20"/>
              </w:rPr>
              <w:t>H</w:t>
            </w:r>
          </w:p>
        </w:tc>
      </w:tr>
    </w:tbl>
    <w:p w:rsidR="00B37116" w:rsidRDefault="00B37116" w:rsidP="00B37116">
      <w:pPr>
        <w:spacing w:line="360" w:lineRule="auto"/>
        <w:ind w:firstLine="331"/>
        <w:rPr>
          <w:rFonts w:ascii="仿宋_GB2312" w:hAnsi="仿宋_GB2312" w:cs="仿宋_GB2312"/>
          <w:sz w:val="28"/>
          <w:szCs w:val="28"/>
        </w:rPr>
      </w:pP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3. 课程的重点、难点</w:t>
      </w:r>
    </w:p>
    <w:p w:rsidR="00B37116" w:rsidRDefault="00B37116" w:rsidP="00B37116">
      <w:pPr>
        <w:spacing w:line="560" w:lineRule="exact"/>
        <w:ind w:left="420" w:firstLineChars="200" w:firstLine="560"/>
        <w:jc w:val="left"/>
        <w:rPr>
          <w:rFonts w:ascii="仿宋_GB2312" w:hAnsi="仿宋_GB2312" w:cs="仿宋_GB2312"/>
          <w:sz w:val="28"/>
          <w:szCs w:val="28"/>
        </w:rPr>
      </w:pPr>
      <w:r>
        <w:rPr>
          <w:rFonts w:ascii="仿宋_GB2312" w:hAnsi="仿宋_GB2312" w:cs="仿宋_GB2312" w:hint="eastAsia"/>
          <w:sz w:val="28"/>
          <w:szCs w:val="28"/>
        </w:rPr>
        <w:t xml:space="preserve">  课程的重点和难点：河床式和岸边式取水构筑物的设计。</w:t>
      </w: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4. 课程思政设计</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sz w:val="28"/>
          <w:szCs w:val="28"/>
        </w:rPr>
        <w:t xml:space="preserve">   （1）查阅资料、熟悉专业规范，培养“认识到实践，再认识再实践” 的理论与实践相结合的科学观；</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sz w:val="28"/>
          <w:szCs w:val="28"/>
        </w:rPr>
        <w:t xml:space="preserve">   （2）根据设计取水工程的背景，综合考虑“和谐社会”、“用水安全”、“生态健康”等环境政策，合理选择取水构筑物类型，规范设计，能够从水源环境与人类活动的关系变化中，学会尊重自然水循环规律，保护人类有限的水资源及脆弱的水环境，承担起环境人的责任与担当，具备人类社会和水资源环境和谐发展的科学思维和职业观。</w:t>
      </w:r>
    </w:p>
    <w:p w:rsidR="00B37116" w:rsidRDefault="00B37116" w:rsidP="00B37116">
      <w:pPr>
        <w:spacing w:line="560" w:lineRule="exact"/>
        <w:ind w:left="420"/>
        <w:rPr>
          <w:rFonts w:ascii="仿宋_GB2312" w:hAnsi="仿宋_GB2312" w:cs="仿宋_GB2312"/>
          <w:sz w:val="28"/>
          <w:szCs w:val="28"/>
        </w:rPr>
      </w:pPr>
      <w:r>
        <w:rPr>
          <w:rFonts w:ascii="仿宋_GB2312" w:hAnsi="仿宋_GB2312" w:cs="仿宋_GB2312" w:hint="eastAsia"/>
          <w:sz w:val="28"/>
          <w:szCs w:val="28"/>
        </w:rPr>
        <w:t xml:space="preserve">   （3）全面系统地审阅取水工程的设计成果，训练严谨细致思考问题、学与致用的能力，培养吸取经验，及时弥补不足，不断改进和提高的职业素养。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四、教学内容安排</w:t>
      </w:r>
    </w:p>
    <w:p w:rsidR="00B37116" w:rsidRDefault="00B37116" w:rsidP="00B37116">
      <w:pPr>
        <w:spacing w:beforeLines="50" w:before="156" w:afterLines="50" w:after="156" w:line="560" w:lineRule="exact"/>
        <w:rPr>
          <w:rFonts w:ascii="黑体" w:eastAsia="黑体" w:hAnsi="黑体"/>
          <w:b/>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820"/>
        <w:gridCol w:w="1381"/>
      </w:tblGrid>
      <w:tr w:rsidR="00B37116" w:rsidTr="00422F9D">
        <w:tc>
          <w:tcPr>
            <w:tcW w:w="3085" w:type="dxa"/>
          </w:tcPr>
          <w:p w:rsidR="00B37116" w:rsidRDefault="00B37116" w:rsidP="00422F9D">
            <w:pPr>
              <w:spacing w:line="560" w:lineRule="exact"/>
              <w:jc w:val="center"/>
              <w:rPr>
                <w:rFonts w:ascii="仿宋_GB2312" w:hAnsi="仿宋_GB2312" w:cs="仿宋_GB2312"/>
                <w:bCs/>
                <w:sz w:val="20"/>
                <w:szCs w:val="20"/>
              </w:rPr>
            </w:pPr>
            <w:r>
              <w:rPr>
                <w:rFonts w:ascii="仿宋_GB2312" w:hAnsi="仿宋_GB2312" w:cs="仿宋_GB2312"/>
                <w:bCs/>
                <w:sz w:val="20"/>
                <w:szCs w:val="20"/>
              </w:rPr>
              <w:t>内容</w:t>
            </w:r>
          </w:p>
        </w:tc>
        <w:tc>
          <w:tcPr>
            <w:tcW w:w="4820" w:type="dxa"/>
          </w:tcPr>
          <w:p w:rsidR="00B37116" w:rsidRDefault="00B37116" w:rsidP="00422F9D">
            <w:pPr>
              <w:spacing w:line="560" w:lineRule="exact"/>
              <w:jc w:val="center"/>
              <w:rPr>
                <w:rFonts w:ascii="仿宋_GB2312" w:hAnsi="仿宋_GB2312" w:cs="仿宋_GB2312"/>
                <w:bCs/>
                <w:sz w:val="20"/>
                <w:szCs w:val="20"/>
              </w:rPr>
            </w:pPr>
            <w:r>
              <w:rPr>
                <w:rFonts w:ascii="仿宋_GB2312" w:hAnsi="仿宋_GB2312" w:cs="仿宋_GB2312"/>
                <w:bCs/>
                <w:sz w:val="20"/>
                <w:szCs w:val="20"/>
              </w:rPr>
              <w:t>基本要求</w:t>
            </w:r>
          </w:p>
        </w:tc>
        <w:tc>
          <w:tcPr>
            <w:tcW w:w="1381" w:type="dxa"/>
          </w:tcPr>
          <w:p w:rsidR="00B37116" w:rsidRDefault="00B37116" w:rsidP="00422F9D">
            <w:pPr>
              <w:spacing w:line="560" w:lineRule="exact"/>
              <w:jc w:val="center"/>
              <w:rPr>
                <w:rFonts w:ascii="仿宋_GB2312" w:hAnsi="仿宋_GB2312" w:cs="仿宋_GB2312"/>
                <w:bCs/>
                <w:sz w:val="20"/>
                <w:szCs w:val="20"/>
              </w:rPr>
            </w:pPr>
            <w:r>
              <w:rPr>
                <w:rFonts w:ascii="仿宋_GB2312" w:hAnsi="仿宋_GB2312" w:cs="仿宋_GB2312" w:hint="eastAsia"/>
                <w:bCs/>
                <w:sz w:val="20"/>
                <w:szCs w:val="20"/>
              </w:rPr>
              <w:t>时间安排（天）</w:t>
            </w:r>
          </w:p>
        </w:tc>
      </w:tr>
      <w:tr w:rsidR="00B37116" w:rsidTr="00422F9D">
        <w:trPr>
          <w:trHeight w:val="598"/>
        </w:trPr>
        <w:tc>
          <w:tcPr>
            <w:tcW w:w="3085"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1. 课程设计任务布置</w:t>
            </w:r>
          </w:p>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2. 查阅资料、相关规范</w:t>
            </w:r>
          </w:p>
        </w:tc>
        <w:tc>
          <w:tcPr>
            <w:tcW w:w="4820"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bCs/>
                <w:sz w:val="20"/>
                <w:szCs w:val="20"/>
              </w:rPr>
              <w:t>1.</w:t>
            </w:r>
            <w:r>
              <w:rPr>
                <w:rFonts w:ascii="仿宋_GB2312" w:hAnsi="仿宋_GB2312" w:cs="仿宋_GB2312" w:hint="eastAsia"/>
                <w:bCs/>
                <w:sz w:val="20"/>
                <w:szCs w:val="20"/>
              </w:rPr>
              <w:t>熟悉课程任务设计资料和要求</w:t>
            </w:r>
          </w:p>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2.查阅和熟悉相关文献及规范</w:t>
            </w:r>
          </w:p>
        </w:tc>
        <w:tc>
          <w:tcPr>
            <w:tcW w:w="1381"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0.5</w:t>
            </w:r>
          </w:p>
        </w:tc>
      </w:tr>
      <w:tr w:rsidR="00B37116" w:rsidTr="00422F9D">
        <w:trPr>
          <w:trHeight w:val="1717"/>
        </w:trPr>
        <w:tc>
          <w:tcPr>
            <w:tcW w:w="3085"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lastRenderedPageBreak/>
              <w:t>3.取水构筑物的选择、设计及计算</w:t>
            </w:r>
          </w:p>
        </w:tc>
        <w:tc>
          <w:tcPr>
            <w:tcW w:w="4820"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bCs/>
                <w:sz w:val="20"/>
                <w:szCs w:val="20"/>
              </w:rPr>
              <w:t>岸边式取水构筑物</w:t>
            </w:r>
            <w:r>
              <w:rPr>
                <w:rFonts w:ascii="仿宋_GB2312" w:hAnsi="仿宋_GB2312" w:cs="仿宋_GB2312" w:hint="eastAsia"/>
                <w:bCs/>
                <w:sz w:val="20"/>
                <w:szCs w:val="20"/>
              </w:rPr>
              <w:t>的</w:t>
            </w:r>
            <w:r>
              <w:rPr>
                <w:rFonts w:ascii="仿宋_GB2312" w:hAnsi="仿宋_GB2312" w:cs="仿宋_GB2312"/>
                <w:bCs/>
                <w:sz w:val="20"/>
                <w:szCs w:val="20"/>
              </w:rPr>
              <w:t>设计</w:t>
            </w:r>
            <w:r>
              <w:rPr>
                <w:rFonts w:ascii="仿宋_GB2312" w:hAnsi="仿宋_GB2312" w:cs="仿宋_GB2312" w:hint="eastAsia"/>
                <w:bCs/>
                <w:sz w:val="20"/>
                <w:szCs w:val="20"/>
              </w:rPr>
              <w:t>：</w:t>
            </w:r>
          </w:p>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 xml:space="preserve">   </w:t>
            </w:r>
            <w:r>
              <w:rPr>
                <w:rFonts w:ascii="仿宋_GB2312" w:hAnsi="仿宋_GB2312" w:cs="仿宋_GB2312"/>
                <w:bCs/>
                <w:sz w:val="20"/>
                <w:szCs w:val="20"/>
              </w:rPr>
              <w:t>内容包括</w:t>
            </w:r>
            <w:r>
              <w:rPr>
                <w:rFonts w:ascii="仿宋_GB2312" w:hAnsi="仿宋_GB2312" w:cs="仿宋_GB2312" w:hint="eastAsia"/>
                <w:bCs/>
                <w:sz w:val="20"/>
                <w:szCs w:val="20"/>
              </w:rPr>
              <w:t>：</w:t>
            </w:r>
            <w:r>
              <w:rPr>
                <w:rFonts w:ascii="仿宋_GB2312" w:hAnsi="仿宋_GB2312" w:cs="仿宋_GB2312"/>
                <w:bCs/>
                <w:sz w:val="20"/>
                <w:szCs w:val="20"/>
              </w:rPr>
              <w:t>形式与构造的选择；</w:t>
            </w:r>
            <w:r>
              <w:rPr>
                <w:rFonts w:ascii="仿宋_GB2312" w:hAnsi="仿宋_GB2312" w:cs="仿宋_GB2312" w:hint="eastAsia"/>
                <w:bCs/>
                <w:sz w:val="20"/>
                <w:szCs w:val="20"/>
              </w:rPr>
              <w:t>集水井</w:t>
            </w:r>
            <w:r>
              <w:rPr>
                <w:rFonts w:ascii="仿宋_GB2312" w:hAnsi="仿宋_GB2312" w:cs="仿宋_GB2312"/>
                <w:bCs/>
                <w:sz w:val="20"/>
                <w:szCs w:val="20"/>
              </w:rPr>
              <w:t>平面构造</w:t>
            </w:r>
            <w:r>
              <w:rPr>
                <w:rFonts w:ascii="仿宋_GB2312" w:hAnsi="仿宋_GB2312" w:cs="仿宋_GB2312" w:hint="eastAsia"/>
                <w:bCs/>
                <w:sz w:val="20"/>
                <w:szCs w:val="20"/>
              </w:rPr>
              <w:t>布置</w:t>
            </w:r>
            <w:r>
              <w:rPr>
                <w:rFonts w:ascii="仿宋_GB2312" w:hAnsi="仿宋_GB2312" w:cs="仿宋_GB2312"/>
                <w:bCs/>
                <w:sz w:val="20"/>
                <w:szCs w:val="20"/>
              </w:rPr>
              <w:t>与计算；</w:t>
            </w:r>
            <w:r>
              <w:rPr>
                <w:rFonts w:ascii="仿宋_GB2312" w:hAnsi="仿宋_GB2312" w:cs="仿宋_GB2312" w:hint="eastAsia"/>
                <w:bCs/>
                <w:sz w:val="20"/>
                <w:szCs w:val="20"/>
              </w:rPr>
              <w:t>集水井</w:t>
            </w:r>
            <w:r>
              <w:rPr>
                <w:rFonts w:ascii="仿宋_GB2312" w:hAnsi="仿宋_GB2312" w:cs="仿宋_GB2312"/>
                <w:bCs/>
                <w:sz w:val="20"/>
                <w:szCs w:val="20"/>
              </w:rPr>
              <w:t>高程布置与计算；起吊设备、排泥与启闭设备</w:t>
            </w:r>
            <w:r>
              <w:rPr>
                <w:rFonts w:ascii="仿宋_GB2312" w:hAnsi="仿宋_GB2312" w:cs="仿宋_GB2312" w:hint="eastAsia"/>
                <w:bCs/>
                <w:sz w:val="20"/>
                <w:szCs w:val="20"/>
              </w:rPr>
              <w:t>布置</w:t>
            </w:r>
            <w:r>
              <w:rPr>
                <w:rFonts w:ascii="仿宋_GB2312" w:hAnsi="仿宋_GB2312" w:cs="仿宋_GB2312"/>
                <w:bCs/>
                <w:sz w:val="20"/>
                <w:szCs w:val="20"/>
              </w:rPr>
              <w:t>；防冰措施</w:t>
            </w:r>
            <w:r>
              <w:rPr>
                <w:rFonts w:ascii="仿宋_GB2312" w:hAnsi="仿宋_GB2312" w:cs="仿宋_GB2312" w:hint="eastAsia"/>
                <w:bCs/>
                <w:sz w:val="20"/>
                <w:szCs w:val="20"/>
              </w:rPr>
              <w:t>。</w:t>
            </w:r>
          </w:p>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bCs/>
                <w:sz w:val="20"/>
                <w:szCs w:val="20"/>
              </w:rPr>
              <w:t>河床式取水构筑物</w:t>
            </w:r>
            <w:r>
              <w:rPr>
                <w:rFonts w:ascii="仿宋_GB2312" w:hAnsi="仿宋_GB2312" w:cs="仿宋_GB2312" w:hint="eastAsia"/>
                <w:bCs/>
                <w:sz w:val="20"/>
                <w:szCs w:val="20"/>
              </w:rPr>
              <w:t>的</w:t>
            </w:r>
            <w:r>
              <w:rPr>
                <w:rFonts w:ascii="仿宋_GB2312" w:hAnsi="仿宋_GB2312" w:cs="仿宋_GB2312"/>
                <w:bCs/>
                <w:sz w:val="20"/>
                <w:szCs w:val="20"/>
              </w:rPr>
              <w:t>设计</w:t>
            </w:r>
            <w:r>
              <w:rPr>
                <w:rFonts w:ascii="仿宋_GB2312" w:hAnsi="仿宋_GB2312" w:cs="仿宋_GB2312" w:hint="eastAsia"/>
                <w:bCs/>
                <w:sz w:val="20"/>
                <w:szCs w:val="20"/>
              </w:rPr>
              <w:t>：</w:t>
            </w:r>
          </w:p>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 xml:space="preserve">   </w:t>
            </w:r>
            <w:r>
              <w:rPr>
                <w:rFonts w:ascii="仿宋_GB2312" w:hAnsi="仿宋_GB2312" w:cs="仿宋_GB2312"/>
                <w:bCs/>
                <w:sz w:val="20"/>
                <w:szCs w:val="20"/>
              </w:rPr>
              <w:t>内容包括：形式的选择；取水头部设计计算；进水管设计计算；</w:t>
            </w:r>
            <w:r>
              <w:rPr>
                <w:rFonts w:ascii="仿宋_GB2312" w:hAnsi="仿宋_GB2312" w:cs="仿宋_GB2312" w:hint="eastAsia"/>
                <w:bCs/>
                <w:sz w:val="20"/>
                <w:szCs w:val="20"/>
              </w:rPr>
              <w:t>集水井</w:t>
            </w:r>
            <w:r>
              <w:rPr>
                <w:rFonts w:ascii="仿宋_GB2312" w:hAnsi="仿宋_GB2312" w:cs="仿宋_GB2312"/>
                <w:bCs/>
                <w:sz w:val="20"/>
                <w:szCs w:val="20"/>
              </w:rPr>
              <w:t>设计</w:t>
            </w:r>
            <w:r>
              <w:rPr>
                <w:rFonts w:ascii="仿宋_GB2312" w:hAnsi="仿宋_GB2312" w:cs="仿宋_GB2312" w:hint="eastAsia"/>
                <w:bCs/>
                <w:sz w:val="20"/>
                <w:szCs w:val="20"/>
              </w:rPr>
              <w:t>及计算</w:t>
            </w:r>
            <w:r>
              <w:rPr>
                <w:rFonts w:ascii="仿宋_GB2312" w:hAnsi="仿宋_GB2312" w:cs="仿宋_GB2312"/>
                <w:bCs/>
                <w:sz w:val="20"/>
                <w:szCs w:val="20"/>
              </w:rPr>
              <w:t>；起吊设备计算</w:t>
            </w:r>
            <w:r>
              <w:rPr>
                <w:rFonts w:ascii="仿宋_GB2312" w:hAnsi="仿宋_GB2312" w:cs="仿宋_GB2312" w:hint="eastAsia"/>
                <w:bCs/>
                <w:sz w:val="20"/>
                <w:szCs w:val="20"/>
              </w:rPr>
              <w:t>。</w:t>
            </w:r>
          </w:p>
        </w:tc>
        <w:tc>
          <w:tcPr>
            <w:tcW w:w="1381"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4</w:t>
            </w:r>
          </w:p>
        </w:tc>
      </w:tr>
      <w:tr w:rsidR="00B37116" w:rsidTr="00422F9D">
        <w:trPr>
          <w:trHeight w:val="401"/>
        </w:trPr>
        <w:tc>
          <w:tcPr>
            <w:tcW w:w="3085"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4.取水构筑物平面布置示意图和高程布置示意图绘制</w:t>
            </w:r>
          </w:p>
        </w:tc>
        <w:tc>
          <w:tcPr>
            <w:tcW w:w="4820"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手工绘图。</w:t>
            </w:r>
            <w:r>
              <w:rPr>
                <w:rFonts w:ascii="仿宋_GB2312" w:hAnsi="仿宋_GB2312" w:cs="仿宋_GB2312"/>
                <w:bCs/>
                <w:sz w:val="20"/>
                <w:szCs w:val="20"/>
              </w:rPr>
              <w:t>绘图清晰，符合规范</w:t>
            </w:r>
          </w:p>
        </w:tc>
        <w:tc>
          <w:tcPr>
            <w:tcW w:w="1381"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1</w:t>
            </w:r>
          </w:p>
        </w:tc>
      </w:tr>
      <w:tr w:rsidR="00B37116" w:rsidTr="00422F9D">
        <w:tc>
          <w:tcPr>
            <w:tcW w:w="3085"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5.设计成果整理、编写设计说明书</w:t>
            </w:r>
          </w:p>
        </w:tc>
        <w:tc>
          <w:tcPr>
            <w:tcW w:w="4820"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bCs/>
                <w:sz w:val="20"/>
                <w:szCs w:val="20"/>
              </w:rPr>
              <w:t>内容应包括任务书、计算过程及说明、构筑物平面布置图、高程布置示意图。文字表达通顺，绘图清晰</w:t>
            </w:r>
            <w:r>
              <w:rPr>
                <w:rFonts w:ascii="仿宋_GB2312" w:hAnsi="仿宋_GB2312" w:cs="仿宋_GB2312" w:hint="eastAsia"/>
                <w:bCs/>
                <w:sz w:val="20"/>
                <w:szCs w:val="20"/>
              </w:rPr>
              <w:t>。</w:t>
            </w:r>
          </w:p>
        </w:tc>
        <w:tc>
          <w:tcPr>
            <w:tcW w:w="1381"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0.5</w:t>
            </w:r>
          </w:p>
        </w:tc>
      </w:tr>
      <w:tr w:rsidR="00B37116" w:rsidTr="00422F9D">
        <w:tc>
          <w:tcPr>
            <w:tcW w:w="3085" w:type="dxa"/>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合计</w:t>
            </w:r>
          </w:p>
        </w:tc>
        <w:tc>
          <w:tcPr>
            <w:tcW w:w="6201" w:type="dxa"/>
            <w:gridSpan w:val="2"/>
          </w:tcPr>
          <w:p w:rsidR="00B37116" w:rsidRDefault="00B37116" w:rsidP="00422F9D">
            <w:pPr>
              <w:spacing w:line="560" w:lineRule="exact"/>
              <w:jc w:val="left"/>
              <w:rPr>
                <w:rFonts w:ascii="仿宋_GB2312" w:hAnsi="仿宋_GB2312" w:cs="仿宋_GB2312"/>
                <w:bCs/>
                <w:sz w:val="20"/>
                <w:szCs w:val="20"/>
              </w:rPr>
            </w:pPr>
            <w:r>
              <w:rPr>
                <w:rFonts w:ascii="仿宋_GB2312" w:hAnsi="仿宋_GB2312" w:cs="仿宋_GB2312" w:hint="eastAsia"/>
                <w:bCs/>
                <w:sz w:val="20"/>
                <w:szCs w:val="20"/>
              </w:rPr>
              <w:t xml:space="preserve">                          6天</w:t>
            </w:r>
          </w:p>
        </w:tc>
      </w:tr>
    </w:tbl>
    <w:p w:rsidR="00B37116" w:rsidRDefault="00B37116" w:rsidP="00B37116">
      <w:pPr>
        <w:spacing w:beforeLines="50" w:before="156" w:afterLines="50" w:after="156" w:line="360" w:lineRule="auto"/>
        <w:rPr>
          <w:rFonts w:ascii="黑体" w:eastAsia="黑体" w:hAnsi="黑体"/>
          <w:b/>
          <w:sz w:val="28"/>
          <w:szCs w:val="28"/>
        </w:rPr>
      </w:pPr>
    </w:p>
    <w:p w:rsidR="00B37116" w:rsidRDefault="00B37116" w:rsidP="00B37116">
      <w:pPr>
        <w:spacing w:beforeLines="50" w:before="156" w:afterLines="50" w:after="156" w:line="360" w:lineRule="auto"/>
        <w:rPr>
          <w:rFonts w:ascii="黑体" w:eastAsia="黑体" w:hAnsi="黑体"/>
          <w:b/>
          <w:sz w:val="28"/>
          <w:szCs w:val="28"/>
        </w:rPr>
      </w:pPr>
      <w:r>
        <w:rPr>
          <w:rFonts w:ascii="黑体" w:eastAsia="黑体" w:hAnsi="黑体" w:hint="eastAsia"/>
          <w:b/>
          <w:sz w:val="28"/>
          <w:szCs w:val="28"/>
        </w:rPr>
        <w:t>五、课程考核方式与成绩评定</w:t>
      </w: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560" w:lineRule="exact"/>
        <w:ind w:left="420" w:firstLineChars="200" w:firstLine="480"/>
        <w:rPr>
          <w:rFonts w:ascii="仿宋_GB2312" w:hAnsi="仿宋_GB2312" w:cs="仿宋_GB2312"/>
          <w:sz w:val="28"/>
          <w:szCs w:val="28"/>
        </w:rPr>
      </w:pPr>
      <w:r>
        <w:rPr>
          <w:rFonts w:ascii="宋体" w:eastAsia="宋体" w:hAnsi="宋体" w:hint="eastAsia"/>
          <w:sz w:val="24"/>
          <w:szCs w:val="24"/>
        </w:rPr>
        <w:t xml:space="preserve"> </w:t>
      </w:r>
      <w:r>
        <w:rPr>
          <w:rFonts w:ascii="仿宋_GB2312" w:hAnsi="仿宋_GB2312" w:cs="仿宋_GB2312" w:hint="eastAsia"/>
          <w:sz w:val="28"/>
          <w:szCs w:val="28"/>
        </w:rPr>
        <w:t xml:space="preserve">  无</w:t>
      </w:r>
    </w:p>
    <w:p w:rsidR="00B37116" w:rsidRDefault="00B37116" w:rsidP="00B37116">
      <w:pPr>
        <w:numPr>
          <w:ilvl w:val="0"/>
          <w:numId w:val="17"/>
        </w:num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spacing w:line="560" w:lineRule="exact"/>
        <w:ind w:left="420"/>
        <w:rPr>
          <w:rFonts w:ascii="仿宋_GB2312" w:hAnsi="仿宋_GB2312" w:cs="仿宋_GB2312"/>
          <w:sz w:val="28"/>
          <w:szCs w:val="28"/>
        </w:rPr>
      </w:pPr>
      <w:r>
        <w:rPr>
          <w:rFonts w:ascii="宋体" w:eastAsia="宋体" w:hAnsi="宋体" w:hint="eastAsia"/>
          <w:sz w:val="24"/>
          <w:szCs w:val="24"/>
        </w:rPr>
        <w:t xml:space="preserve">   </w:t>
      </w:r>
      <w:r>
        <w:rPr>
          <w:rFonts w:ascii="仿宋_GB2312" w:hAnsi="仿宋_GB2312" w:cs="仿宋_GB2312" w:hint="eastAsia"/>
          <w:sz w:val="28"/>
          <w:szCs w:val="28"/>
        </w:rPr>
        <w:t>课程设计成绩由学习态度、平时考勤、课设成果等综合评定。学习态度及平时考勤占20%，设计成果占80%。</w:t>
      </w:r>
    </w:p>
    <w:p w:rsidR="00B37116" w:rsidRDefault="00B37116" w:rsidP="00B37116">
      <w:pPr>
        <w:spacing w:beforeLines="50" w:before="156" w:afterLines="50" w:after="156" w:line="360" w:lineRule="auto"/>
        <w:rPr>
          <w:rFonts w:ascii="黑体" w:eastAsia="黑体" w:hAnsi="黑体"/>
          <w:b/>
          <w:sz w:val="28"/>
          <w:szCs w:val="28"/>
        </w:rPr>
      </w:pPr>
      <w:r>
        <w:rPr>
          <w:rFonts w:ascii="黑体" w:eastAsia="黑体" w:hAnsi="黑体" w:hint="eastAsia"/>
          <w:b/>
          <w:sz w:val="28"/>
          <w:szCs w:val="28"/>
        </w:rPr>
        <w:t>六、课程建议教材及主要参考资料</w:t>
      </w:r>
    </w:p>
    <w:p w:rsidR="00B37116" w:rsidRDefault="00B37116" w:rsidP="00B37116">
      <w:pPr>
        <w:spacing w:beforeLines="50" w:before="156" w:afterLines="50" w:after="156" w:line="360" w:lineRule="auto"/>
        <w:ind w:left="420"/>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spacing w:beforeLines="50" w:before="156" w:afterLines="50" w:after="156" w:line="560" w:lineRule="exact"/>
        <w:ind w:left="42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李广贺</w:t>
      </w:r>
      <w:r>
        <w:rPr>
          <w:rFonts w:ascii="仿宋_GB2312" w:hAnsi="仿宋_GB2312" w:cs="仿宋_GB2312" w:hint="eastAsia"/>
          <w:sz w:val="28"/>
          <w:szCs w:val="28"/>
        </w:rPr>
        <w:t>.</w:t>
      </w:r>
      <w:r>
        <w:rPr>
          <w:rFonts w:ascii="仿宋_GB2312" w:hAnsi="仿宋_GB2312" w:cs="仿宋_GB2312"/>
          <w:sz w:val="28"/>
          <w:szCs w:val="28"/>
        </w:rPr>
        <w:t>水资源利用与保护（</w:t>
      </w:r>
      <w:r>
        <w:rPr>
          <w:rFonts w:ascii="仿宋_GB2312" w:hAnsi="仿宋_GB2312" w:cs="仿宋_GB2312" w:hint="eastAsia"/>
          <w:sz w:val="28"/>
          <w:szCs w:val="28"/>
        </w:rPr>
        <w:t>第四版）</w:t>
      </w:r>
      <w:r>
        <w:rPr>
          <w:rFonts w:ascii="仿宋_GB2312" w:hAnsi="仿宋_GB2312" w:cs="仿宋_GB2312"/>
          <w:sz w:val="28"/>
          <w:szCs w:val="28"/>
        </w:rPr>
        <w:t>，中国建筑工业出版社，201</w:t>
      </w:r>
      <w:r>
        <w:rPr>
          <w:rFonts w:ascii="仿宋_GB2312" w:hAnsi="仿宋_GB2312" w:cs="仿宋_GB2312" w:hint="eastAsia"/>
          <w:sz w:val="28"/>
          <w:szCs w:val="28"/>
        </w:rPr>
        <w:t>8.</w:t>
      </w:r>
    </w:p>
    <w:p w:rsidR="00B37116" w:rsidRDefault="00B37116" w:rsidP="00B37116">
      <w:pPr>
        <w:spacing w:beforeLines="50" w:before="156" w:afterLines="50" w:after="156" w:line="360" w:lineRule="auto"/>
        <w:ind w:left="420"/>
        <w:rPr>
          <w:rFonts w:ascii="仿宋_GB2312" w:hAnsi="仿宋_GB2312" w:cs="仿宋_GB2312"/>
          <w:sz w:val="28"/>
          <w:szCs w:val="28"/>
        </w:rPr>
      </w:pPr>
      <w:r>
        <w:rPr>
          <w:rFonts w:ascii="仿宋_GB2312" w:hAnsi="仿宋_GB2312" w:cs="仿宋_GB2312" w:hint="eastAsia"/>
          <w:sz w:val="28"/>
          <w:szCs w:val="28"/>
        </w:rPr>
        <w:lastRenderedPageBreak/>
        <w:t>2.主要参考资料</w:t>
      </w:r>
    </w:p>
    <w:p w:rsidR="00B37116" w:rsidRDefault="00B37116" w:rsidP="00B37116">
      <w:pPr>
        <w:spacing w:beforeLines="50" w:before="156" w:afterLines="50" w:after="156" w:line="360" w:lineRule="auto"/>
        <w:ind w:left="420"/>
        <w:rPr>
          <w:rFonts w:ascii="仿宋_GB2312" w:hAnsi="仿宋_GB2312" w:cs="仿宋_GB2312"/>
          <w:sz w:val="28"/>
          <w:szCs w:val="28"/>
        </w:rPr>
      </w:pPr>
      <w:r>
        <w:rPr>
          <w:rFonts w:ascii="仿宋_GB2312" w:hAnsi="仿宋_GB2312" w:cs="仿宋_GB2312" w:hint="eastAsia"/>
          <w:sz w:val="28"/>
          <w:szCs w:val="28"/>
        </w:rPr>
        <w:t>（1）许仕荣等.泵与泵站（第六版），中国建筑工业出版社,2017.</w:t>
      </w:r>
    </w:p>
    <w:p w:rsidR="00B37116" w:rsidRDefault="00B37116" w:rsidP="00B37116">
      <w:pPr>
        <w:spacing w:beforeLines="50" w:before="156" w:afterLines="50" w:after="156" w:line="560" w:lineRule="exact"/>
        <w:ind w:left="420"/>
        <w:rPr>
          <w:rFonts w:ascii="仿宋_GB2312" w:hAnsi="仿宋_GB2312" w:cs="仿宋_GB2312"/>
          <w:sz w:val="28"/>
          <w:szCs w:val="28"/>
        </w:rPr>
      </w:pPr>
      <w:r>
        <w:rPr>
          <w:rFonts w:ascii="仿宋_GB2312" w:hAnsi="仿宋_GB2312" w:cs="仿宋_GB2312" w:hint="eastAsia"/>
          <w:sz w:val="28"/>
          <w:szCs w:val="28"/>
        </w:rPr>
        <w:t>（2）给排水设计手册（第三版）第3册  城镇给水，中国建筑工业出版社,2017.</w:t>
      </w:r>
    </w:p>
    <w:p w:rsidR="00B37116" w:rsidRDefault="00B37116" w:rsidP="00B37116">
      <w:pPr>
        <w:spacing w:beforeLines="50" w:before="156" w:afterLines="50" w:after="156" w:line="560" w:lineRule="exact"/>
        <w:ind w:left="420"/>
        <w:rPr>
          <w:rFonts w:ascii="仿宋_GB2312" w:hAnsi="仿宋_GB2312" w:cs="仿宋_GB2312"/>
          <w:sz w:val="28"/>
          <w:szCs w:val="28"/>
        </w:rPr>
      </w:pPr>
      <w:r>
        <w:rPr>
          <w:rFonts w:ascii="宋体" w:eastAsia="宋体" w:hAnsi="宋体" w:hint="eastAsia"/>
          <w:sz w:val="24"/>
          <w:szCs w:val="24"/>
        </w:rPr>
        <w:t xml:space="preserve"> </w:t>
      </w:r>
      <w:r>
        <w:rPr>
          <w:rFonts w:ascii="仿宋_GB2312" w:hAnsi="仿宋_GB2312" w:cs="仿宋_GB2312" w:hint="eastAsia"/>
          <w:sz w:val="28"/>
          <w:szCs w:val="28"/>
        </w:rPr>
        <w:t>（3）室外给水设计标准 GB50013-2018.</w:t>
      </w:r>
    </w:p>
    <w:p w:rsidR="00B37116" w:rsidRDefault="00B37116" w:rsidP="00B37116">
      <w:pPr>
        <w:spacing w:beforeLines="50" w:before="156" w:afterLines="50" w:after="156" w:line="360" w:lineRule="auto"/>
        <w:rPr>
          <w:rFonts w:ascii="仿宋_GB2312" w:hAnsi="仿宋_GB2312" w:cs="仿宋_GB2312"/>
          <w:sz w:val="28"/>
          <w:szCs w:val="28"/>
        </w:rPr>
      </w:pPr>
      <w:r>
        <w:rPr>
          <w:rFonts w:ascii="黑体" w:eastAsia="黑体" w:hAnsi="黑体" w:hint="eastAsia"/>
          <w:b/>
          <w:sz w:val="28"/>
          <w:szCs w:val="28"/>
        </w:rPr>
        <w:t xml:space="preserve"> 七、其他</w:t>
      </w:r>
    </w:p>
    <w:p w:rsidR="00B37116" w:rsidRDefault="00B37116" w:rsidP="00B37116">
      <w:pPr>
        <w:spacing w:beforeLines="50" w:before="156" w:afterLines="50" w:after="156" w:line="560" w:lineRule="exact"/>
        <w:ind w:firstLineChars="200" w:firstLine="562"/>
        <w:rPr>
          <w:rFonts w:ascii="仿宋_GB2312" w:hAnsi="仿宋_GB2312" w:cs="仿宋_GB2312"/>
          <w:sz w:val="28"/>
          <w:szCs w:val="28"/>
        </w:rPr>
      </w:pPr>
      <w:r>
        <w:rPr>
          <w:rFonts w:ascii="黑体" w:eastAsia="黑体" w:hAnsi="黑体" w:hint="eastAsia"/>
          <w:b/>
          <w:sz w:val="28"/>
          <w:szCs w:val="28"/>
        </w:rPr>
        <w:t xml:space="preserve">   </w:t>
      </w:r>
      <w:r>
        <w:rPr>
          <w:rFonts w:ascii="仿宋_GB2312" w:hAnsi="仿宋_GB2312" w:cs="仿宋_GB2312" w:hint="eastAsia"/>
          <w:sz w:val="28"/>
          <w:szCs w:val="28"/>
        </w:rPr>
        <w:t>无</w:t>
      </w:r>
    </w:p>
    <w:p w:rsidR="00B37116" w:rsidRDefault="00B37116" w:rsidP="0003385D">
      <w:pPr>
        <w:spacing w:line="360" w:lineRule="auto"/>
        <w:rPr>
          <w:rFonts w:ascii="仿宋" w:eastAsia="仿宋" w:hAnsi="仿宋"/>
          <w:sz w:val="28"/>
          <w:szCs w:val="28"/>
        </w:rPr>
      </w:pPr>
    </w:p>
    <w:p w:rsidR="00B37116" w:rsidRDefault="00B37116" w:rsidP="00B37116">
      <w:pPr>
        <w:spacing w:line="560" w:lineRule="exact"/>
        <w:ind w:firstLineChars="1200" w:firstLine="3360"/>
        <w:rPr>
          <w:rFonts w:ascii="仿宋" w:eastAsia="仿宋" w:hAnsi="仿宋"/>
          <w:sz w:val="28"/>
          <w:szCs w:val="28"/>
        </w:rPr>
      </w:pPr>
      <w:r>
        <w:rPr>
          <w:rFonts w:ascii="仿宋" w:eastAsia="仿宋" w:hAnsi="仿宋" w:hint="eastAsia"/>
          <w:sz w:val="28"/>
          <w:szCs w:val="28"/>
        </w:rPr>
        <w:t>大纲撰写人：姜桂华</w:t>
      </w:r>
    </w:p>
    <w:p w:rsidR="00B37116" w:rsidRDefault="00B37116" w:rsidP="00B37116">
      <w:pPr>
        <w:spacing w:line="560" w:lineRule="exact"/>
        <w:ind w:firstLineChars="1200" w:firstLine="3360"/>
        <w:rPr>
          <w:rFonts w:ascii="仿宋" w:eastAsia="仿宋" w:hAnsi="仿宋"/>
          <w:sz w:val="28"/>
          <w:szCs w:val="28"/>
        </w:rPr>
      </w:pPr>
      <w:r>
        <w:rPr>
          <w:rFonts w:ascii="仿宋" w:eastAsia="仿宋" w:hAnsi="仿宋" w:hint="eastAsia"/>
          <w:sz w:val="28"/>
          <w:szCs w:val="28"/>
        </w:rPr>
        <w:t>课程负责人：姜桂华</w:t>
      </w:r>
    </w:p>
    <w:p w:rsidR="00B37116" w:rsidRDefault="00B37116" w:rsidP="00B37116">
      <w:pPr>
        <w:spacing w:line="560" w:lineRule="exact"/>
        <w:ind w:firstLineChars="1200" w:firstLine="3360"/>
        <w:rPr>
          <w:rFonts w:ascii="仿宋" w:eastAsia="仿宋" w:hAnsi="仿宋"/>
          <w:sz w:val="28"/>
          <w:szCs w:val="28"/>
        </w:rPr>
      </w:pPr>
      <w:r>
        <w:rPr>
          <w:rFonts w:ascii="仿宋" w:eastAsia="仿宋" w:hAnsi="仿宋" w:hint="eastAsia"/>
          <w:sz w:val="28"/>
          <w:szCs w:val="28"/>
        </w:rPr>
        <w:t>审核人：</w:t>
      </w:r>
    </w:p>
    <w:p w:rsidR="00B37116" w:rsidRDefault="00B37116" w:rsidP="00B37116">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ind w:firstLineChars="2000" w:firstLine="5600"/>
        <w:jc w:val="left"/>
        <w:rPr>
          <w:rFonts w:ascii="仿宋" w:hAnsi="仿宋"/>
          <w:sz w:val="28"/>
          <w:szCs w:val="28"/>
        </w:rPr>
      </w:pP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2021年 4月</w:t>
      </w:r>
    </w:p>
    <w:p w:rsidR="00B37116" w:rsidRDefault="00B37116" w:rsidP="00B37116"/>
    <w:p w:rsidR="00B37116" w:rsidRDefault="00B37116" w:rsidP="00B37116"/>
    <w:p w:rsidR="0003385D" w:rsidRDefault="0003385D" w:rsidP="00B37116"/>
    <w:p w:rsidR="0003385D" w:rsidRDefault="0003385D" w:rsidP="00B37116"/>
    <w:p w:rsidR="0003385D" w:rsidRDefault="0003385D" w:rsidP="00B37116"/>
    <w:p w:rsidR="0003385D" w:rsidRDefault="0003385D" w:rsidP="00B37116"/>
    <w:p w:rsidR="00B37116" w:rsidRDefault="00B37116" w:rsidP="00B37116"/>
    <w:p w:rsidR="00B37116" w:rsidRPr="0003385D" w:rsidRDefault="00B37116" w:rsidP="0003385D">
      <w:pPr>
        <w:widowControl/>
        <w:spacing w:line="360" w:lineRule="auto"/>
        <w:jc w:val="center"/>
        <w:rPr>
          <w:rFonts w:ascii="方正小标宋简体" w:eastAsia="方正小标宋简体" w:hAnsi="宋体"/>
          <w:kern w:val="0"/>
          <w:szCs w:val="32"/>
        </w:rPr>
      </w:pPr>
      <w:r w:rsidRPr="0003385D">
        <w:rPr>
          <w:rFonts w:ascii="方正小标宋简体" w:eastAsia="方正小标宋简体" w:hAnsi="宋体" w:hint="eastAsia"/>
          <w:kern w:val="0"/>
          <w:szCs w:val="32"/>
        </w:rPr>
        <w:lastRenderedPageBreak/>
        <w:t>课程设计教学大纲</w:t>
      </w:r>
      <w:r>
        <w:rPr>
          <w:rFonts w:ascii="黑体" w:eastAsia="黑体" w:hAnsi="黑体" w:hint="eastAsia"/>
          <w:b/>
          <w:bCs/>
          <w:sz w:val="28"/>
          <w:szCs w:val="28"/>
        </w:rPr>
        <w:t xml:space="preserve"> </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B37116" w:rsidRDefault="00B37116" w:rsidP="00B37116">
      <w:pPr>
        <w:snapToGrid w:val="0"/>
        <w:spacing w:line="560" w:lineRule="exact"/>
        <w:ind w:firstLineChars="150" w:firstLine="420"/>
        <w:rPr>
          <w:rFonts w:ascii="仿宋_GB2312" w:hAnsi="仿宋_GB2312" w:cs="仿宋_GB2312"/>
          <w:sz w:val="28"/>
          <w:szCs w:val="28"/>
        </w:rPr>
      </w:pPr>
      <w:r>
        <w:rPr>
          <w:rFonts w:ascii="仿宋_GB2312" w:hAnsi="仿宋_GB2312" w:cs="仿宋_GB2312" w:hint="eastAsia"/>
          <w:bCs/>
          <w:sz w:val="28"/>
          <w:szCs w:val="28"/>
        </w:rPr>
        <w:t>课程名称：</w:t>
      </w:r>
      <w:r>
        <w:rPr>
          <w:rFonts w:ascii="仿宋_GB2312" w:hAnsi="仿宋_GB2312" w:cs="仿宋_GB2312" w:hint="eastAsia"/>
          <w:sz w:val="28"/>
          <w:szCs w:val="28"/>
        </w:rPr>
        <w:t>《建筑给水排水工程》课程设计</w:t>
      </w:r>
    </w:p>
    <w:p w:rsidR="00B37116" w:rsidRDefault="00B37116" w:rsidP="00B37116">
      <w:pPr>
        <w:snapToGrid w:val="0"/>
        <w:spacing w:line="560" w:lineRule="exact"/>
        <w:rPr>
          <w:rFonts w:ascii="仿宋_GB2312" w:hAnsi="仿宋_GB2312" w:cs="仿宋_GB2312"/>
          <w:sz w:val="28"/>
          <w:szCs w:val="28"/>
        </w:rPr>
      </w:pPr>
      <w:r>
        <w:rPr>
          <w:rFonts w:ascii="仿宋_GB2312" w:hAnsi="仿宋_GB2312" w:cs="仿宋_GB2312" w:hint="eastAsia"/>
          <w:bCs/>
          <w:sz w:val="28"/>
          <w:szCs w:val="28"/>
        </w:rPr>
        <w:t xml:space="preserve">“ </w:t>
      </w:r>
      <w:r>
        <w:rPr>
          <w:rFonts w:ascii="仿宋_GB2312" w:hAnsi="仿宋_GB2312" w:cs="仿宋_GB2312" w:hint="eastAsia"/>
          <w:sz w:val="28"/>
          <w:szCs w:val="28"/>
        </w:rPr>
        <w:t>Building Water Supply and Drainage Engineering</w:t>
      </w:r>
      <w:r>
        <w:rPr>
          <w:rFonts w:ascii="仿宋_GB2312" w:hAnsi="仿宋_GB2312" w:cs="仿宋_GB2312" w:hint="eastAsia"/>
          <w:bCs/>
          <w:sz w:val="28"/>
          <w:szCs w:val="28"/>
        </w:rPr>
        <w:t>”Course Design</w:t>
      </w:r>
    </w:p>
    <w:p w:rsidR="00B37116" w:rsidRDefault="00B37116" w:rsidP="00B37116">
      <w:pPr>
        <w:widowControl/>
        <w:shd w:val="clear" w:color="auto" w:fill="FFFFFF"/>
        <w:spacing w:line="560" w:lineRule="exact"/>
        <w:ind w:firstLineChars="100" w:firstLine="280"/>
        <w:jc w:val="left"/>
        <w:rPr>
          <w:rFonts w:ascii="仿宋_GB2312" w:hAnsi="仿宋_GB2312" w:cs="仿宋_GB2312"/>
          <w:sz w:val="28"/>
          <w:szCs w:val="28"/>
        </w:rPr>
      </w:pPr>
      <w:r>
        <w:rPr>
          <w:rFonts w:ascii="仿宋_GB2312" w:hAnsi="仿宋_GB2312" w:cs="仿宋_GB2312" w:hint="eastAsia"/>
          <w:bCs/>
          <w:sz w:val="28"/>
          <w:szCs w:val="28"/>
        </w:rPr>
        <w:t>课程编码：</w:t>
      </w:r>
      <w:r>
        <w:rPr>
          <w:rFonts w:ascii="仿宋_GB2312" w:hAnsi="仿宋_GB2312" w:cs="仿宋_GB2312"/>
          <w:sz w:val="28"/>
          <w:szCs w:val="28"/>
        </w:rPr>
        <w:t>S</w:t>
      </w:r>
      <w:r>
        <w:rPr>
          <w:rFonts w:ascii="仿宋_GB2312" w:hAnsi="仿宋_GB2312" w:cs="仿宋_GB2312" w:hint="eastAsia"/>
          <w:sz w:val="28"/>
          <w:szCs w:val="28"/>
        </w:rPr>
        <w:t>2806070</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spacing w:line="560" w:lineRule="exact"/>
        <w:ind w:firstLineChars="100" w:firstLine="280"/>
        <w:rPr>
          <w:rFonts w:ascii="仿宋_GB2312" w:hAnsi="仿宋_GB2312" w:cs="仿宋_GB2312"/>
          <w:bCs/>
          <w:color w:val="000000"/>
          <w:sz w:val="28"/>
          <w:szCs w:val="28"/>
        </w:rPr>
      </w:pPr>
      <w:r>
        <w:rPr>
          <w:rFonts w:ascii="仿宋_GB2312" w:hAnsi="仿宋_GB2312" w:cs="仿宋_GB2312" w:hint="eastAsia"/>
          <w:bCs/>
          <w:sz w:val="28"/>
          <w:szCs w:val="28"/>
        </w:rPr>
        <w:t xml:space="preserve">学   分： </w:t>
      </w:r>
      <w:r>
        <w:rPr>
          <w:rFonts w:ascii="仿宋_GB2312" w:hAnsi="仿宋_GB2312" w:cs="仿宋_GB2312" w:hint="eastAsia"/>
          <w:bCs/>
          <w:color w:val="000000"/>
          <w:sz w:val="28"/>
          <w:szCs w:val="28"/>
        </w:rPr>
        <w:t>2</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设计周数：2周</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上课地点：明远三区</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适用对象：</w:t>
      </w:r>
      <w:r>
        <w:rPr>
          <w:rFonts w:ascii="仿宋_GB2312" w:hAnsi="仿宋_GB2312" w:cs="仿宋_GB2312" w:hint="eastAsia"/>
          <w:sz w:val="28"/>
          <w:szCs w:val="28"/>
        </w:rPr>
        <w:t>给排水科学与工程</w:t>
      </w:r>
      <w:r>
        <w:rPr>
          <w:rFonts w:ascii="仿宋_GB2312" w:hAnsi="仿宋_GB2312" w:cs="仿宋_GB2312" w:hint="eastAsia"/>
          <w:bCs/>
          <w:sz w:val="28"/>
          <w:szCs w:val="28"/>
        </w:rPr>
        <w:t>专业</w:t>
      </w:r>
    </w:p>
    <w:p w:rsidR="00B37116" w:rsidRDefault="00B37116" w:rsidP="00B37116">
      <w:pPr>
        <w:spacing w:line="560" w:lineRule="exact"/>
        <w:ind w:firstLineChars="100" w:firstLine="280"/>
        <w:rPr>
          <w:rFonts w:ascii="仿宋_GB2312" w:hAnsi="仿宋_GB2312" w:cs="仿宋_GB2312"/>
          <w:bCs/>
          <w:sz w:val="28"/>
          <w:szCs w:val="28"/>
        </w:rPr>
      </w:pPr>
      <w:r>
        <w:rPr>
          <w:rFonts w:ascii="仿宋_GB2312" w:hAnsi="仿宋_GB2312" w:cs="仿宋_GB2312" w:hint="eastAsia"/>
          <w:bCs/>
          <w:sz w:val="28"/>
          <w:szCs w:val="28"/>
        </w:rPr>
        <w:t>适用学期：第5学期</w:t>
      </w:r>
    </w:p>
    <w:p w:rsidR="00B37116" w:rsidRDefault="00B37116" w:rsidP="00B37116">
      <w:pPr>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bCs/>
          <w:sz w:val="28"/>
          <w:szCs w:val="28"/>
        </w:rPr>
        <w:t>先修课程：</w:t>
      </w:r>
      <w:r>
        <w:rPr>
          <w:rFonts w:ascii="仿宋_GB2312" w:hAnsi="仿宋_GB2312" w:cs="仿宋_GB2312" w:hint="eastAsia"/>
          <w:sz w:val="28"/>
          <w:szCs w:val="28"/>
        </w:rPr>
        <w:t>水力学、水文学和水文地质、泵与泵站等</w:t>
      </w:r>
    </w:p>
    <w:p w:rsidR="00B37116" w:rsidRDefault="00B37116" w:rsidP="00B37116">
      <w:pPr>
        <w:spacing w:line="560" w:lineRule="exact"/>
        <w:ind w:firstLineChars="100" w:firstLine="280"/>
        <w:rPr>
          <w:rFonts w:ascii="宋体" w:eastAsia="宋体" w:hAnsi="宋体" w:cs="宋体"/>
          <w:b/>
          <w:bCs/>
          <w:sz w:val="28"/>
          <w:szCs w:val="28"/>
        </w:rPr>
      </w:pPr>
      <w:r>
        <w:rPr>
          <w:rFonts w:ascii="仿宋_GB2312" w:hAnsi="仿宋_GB2312" w:cs="仿宋_GB2312" w:hint="eastAsia"/>
          <w:bCs/>
          <w:sz w:val="28"/>
          <w:szCs w:val="28"/>
        </w:rPr>
        <w:t>开课院系：</w:t>
      </w:r>
      <w:r>
        <w:rPr>
          <w:rFonts w:ascii="仿宋_GB2312" w:hAnsi="仿宋_GB2312" w:cs="仿宋_GB2312" w:hint="eastAsia"/>
          <w:sz w:val="28"/>
          <w:szCs w:val="28"/>
        </w:rPr>
        <w:t>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 课程目标</w:t>
      </w:r>
    </w:p>
    <w:p w:rsidR="00B37116" w:rsidRDefault="00B37116" w:rsidP="00B37116">
      <w:pPr>
        <w:spacing w:line="360" w:lineRule="auto"/>
        <w:ind w:firstLine="331"/>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B37116" w:rsidRDefault="00B37116" w:rsidP="00B37116">
      <w:pPr>
        <w:spacing w:line="560" w:lineRule="exact"/>
        <w:ind w:firstLineChars="200" w:firstLine="560"/>
        <w:rPr>
          <w:rFonts w:ascii="宋体" w:eastAsia="宋体" w:hAnsi="宋体" w:cs="仿宋_GB2312"/>
          <w:sz w:val="28"/>
          <w:szCs w:val="28"/>
        </w:rPr>
      </w:pPr>
      <w:r>
        <w:rPr>
          <w:rFonts w:ascii="仿宋_GB2312" w:hAnsi="仿宋_GB2312" w:cs="仿宋_GB2312" w:hint="eastAsia"/>
          <w:sz w:val="28"/>
          <w:szCs w:val="28"/>
        </w:rPr>
        <w:t>知识目标：熟悉各个系统设计原理以及管道安装、管理方面的基本知识；了解本学科国内外的发展动向和先进技术。掌握各个系统设计的方案确定、参数选取、设计计算过程控制；要求学生掌握各个系统设计图纸、说明的表达方法；具有建筑给水排水工程的设计能力，</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能力目标:</w:t>
      </w:r>
      <w:r>
        <w:rPr>
          <w:rFonts w:ascii="仿宋_GB2312" w:hAnsi="仿宋_GB2312" w:cs="仿宋_GB2312" w:hint="eastAsia"/>
          <w:color w:val="000000"/>
          <w:sz w:val="28"/>
          <w:szCs w:val="28"/>
        </w:rPr>
        <w:t>要求学生在熟悉相关规范、技术标准，在掌握制图软</w:t>
      </w:r>
      <w:r>
        <w:rPr>
          <w:rFonts w:ascii="仿宋_GB2312" w:hAnsi="仿宋_GB2312" w:cs="仿宋_GB2312" w:hint="eastAsia"/>
          <w:color w:val="000000"/>
          <w:sz w:val="28"/>
          <w:szCs w:val="28"/>
        </w:rPr>
        <w:lastRenderedPageBreak/>
        <w:t>件的基础上，通过课程设计，学会应用设计规范和技术标准确定系统性能和工艺参数，制定设计方案，并开展设计的绘制和计算工作，训练强化学生理论联系实际及实践动手能力，培养学生发现问题、分析问题、创新设计、实验研究、书面表达、个人表现和沟通交流的能力。</w:t>
      </w:r>
    </w:p>
    <w:p w:rsidR="00B37116" w:rsidRDefault="00B37116" w:rsidP="00B37116">
      <w:pPr>
        <w:spacing w:line="560" w:lineRule="exact"/>
        <w:ind w:firstLineChars="200" w:firstLine="560"/>
        <w:rPr>
          <w:rFonts w:ascii="宋体" w:eastAsia="宋体" w:hAnsi="宋体" w:cs="宋体"/>
          <w:color w:val="000000"/>
          <w:sz w:val="28"/>
          <w:szCs w:val="28"/>
        </w:rPr>
      </w:pPr>
      <w:r>
        <w:rPr>
          <w:rFonts w:ascii="仿宋_GB2312" w:hAnsi="仿宋_GB2312" w:cs="仿宋_GB2312" w:hint="eastAsia"/>
          <w:sz w:val="28"/>
          <w:szCs w:val="28"/>
        </w:rPr>
        <w:t>情感态度与价值目标：学会把专业理论知识转化为实践能力；具备可持续、生态文明、健康环保等环境意识；在规范设计的基础上具有创新意识；激发爱国主义热情、培养责任感、使命感。</w:t>
      </w:r>
    </w:p>
    <w:p w:rsidR="00B37116" w:rsidRDefault="00B37116" w:rsidP="00B37116">
      <w:pPr>
        <w:spacing w:line="360" w:lineRule="auto"/>
        <w:ind w:firstLine="331"/>
        <w:rPr>
          <w:rFonts w:ascii="仿宋_GB2312" w:hAnsi="仿宋_GB2312" w:cs="仿宋_GB2312"/>
          <w:b/>
          <w:color w:val="FF0000"/>
          <w:sz w:val="28"/>
          <w:szCs w:val="28"/>
        </w:rPr>
      </w:pPr>
      <w:r>
        <w:rPr>
          <w:rFonts w:ascii="仿宋_GB2312" w:hAnsi="仿宋_GB2312" w:cs="仿宋_GB2312" w:hint="eastAsia"/>
          <w:bCs/>
          <w:sz w:val="28"/>
          <w:szCs w:val="28"/>
        </w:rPr>
        <w:t>1.2 课程目标与专业人才培养和毕业要求之间的对应关系</w:t>
      </w:r>
      <w:r>
        <w:rPr>
          <w:rFonts w:ascii="仿宋_GB2312" w:hAnsi="仿宋_GB2312" w:cs="仿宋_GB2312" w:hint="eastAsia"/>
          <w:b/>
          <w:sz w:val="28"/>
          <w:szCs w:val="28"/>
        </w:rPr>
        <w:t xml:space="preserve"> </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489"/>
        <w:gridCol w:w="489"/>
        <w:gridCol w:w="489"/>
        <w:gridCol w:w="488"/>
        <w:gridCol w:w="488"/>
        <w:gridCol w:w="488"/>
        <w:gridCol w:w="488"/>
        <w:gridCol w:w="489"/>
        <w:gridCol w:w="489"/>
        <w:gridCol w:w="504"/>
        <w:gridCol w:w="504"/>
        <w:gridCol w:w="504"/>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0"/>
              </w:rPr>
            </w:pPr>
            <w:r>
              <w:rPr>
                <w:rFonts w:ascii="仿宋_GB2312" w:hAnsi="仿宋_GB2312" w:cs="仿宋_GB2312" w:hint="eastAsia"/>
                <w:bCs/>
                <w:sz w:val="20"/>
              </w:rPr>
              <w:t>课程目标</w:t>
            </w:r>
          </w:p>
        </w:tc>
        <w:tc>
          <w:tcPr>
            <w:tcW w:w="6233" w:type="dxa"/>
            <w:gridSpan w:val="12"/>
            <w:vAlign w:val="center"/>
          </w:tcPr>
          <w:p w:rsidR="00B37116" w:rsidRDefault="00B37116" w:rsidP="00422F9D">
            <w:pPr>
              <w:jc w:val="center"/>
              <w:rPr>
                <w:rFonts w:ascii="仿宋_GB2312" w:hAnsi="仿宋_GB2312" w:cs="仿宋_GB2312"/>
                <w:bCs/>
                <w:sz w:val="20"/>
              </w:rPr>
            </w:pPr>
            <w:r>
              <w:rPr>
                <w:rFonts w:ascii="仿宋_GB2312" w:hAnsi="仿宋_GB2312" w:cs="仿宋_GB2312" w:hint="eastAsia"/>
                <w:bCs/>
                <w:sz w:val="20"/>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0"/>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1</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2</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3</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4</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5</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6</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7</w:t>
            </w:r>
          </w:p>
        </w:tc>
        <w:tc>
          <w:tcPr>
            <w:tcW w:w="520"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8</w:t>
            </w:r>
          </w:p>
        </w:tc>
        <w:tc>
          <w:tcPr>
            <w:tcW w:w="520"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9</w:t>
            </w:r>
          </w:p>
        </w:tc>
        <w:tc>
          <w:tcPr>
            <w:tcW w:w="520"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10</w:t>
            </w:r>
          </w:p>
        </w:tc>
        <w:tc>
          <w:tcPr>
            <w:tcW w:w="520"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11</w:t>
            </w:r>
          </w:p>
        </w:tc>
        <w:tc>
          <w:tcPr>
            <w:tcW w:w="520"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知识目标</w:t>
            </w:r>
          </w:p>
        </w:tc>
        <w:tc>
          <w:tcPr>
            <w:tcW w:w="519" w:type="dxa"/>
            <w:vAlign w:val="center"/>
          </w:tcPr>
          <w:p w:rsidR="00B37116" w:rsidRDefault="00B37116" w:rsidP="00422F9D">
            <w:pPr>
              <w:widowControl/>
              <w:snapToGrid w:val="0"/>
              <w:jc w:val="center"/>
              <w:rPr>
                <w:rFonts w:ascii="仿宋_GB2312" w:hAnsi="仿宋_GB2312" w:cs="仿宋_GB2312"/>
                <w:bCs/>
                <w:sz w:val="20"/>
              </w:rPr>
            </w:pPr>
            <w:r>
              <w:rPr>
                <w:rFonts w:ascii="仿宋_GB2312" w:hAnsi="仿宋_GB2312" w:cs="仿宋_GB2312" w:hint="eastAsia"/>
                <w:sz w:val="20"/>
              </w:rPr>
              <w:t>H</w:t>
            </w:r>
          </w:p>
        </w:tc>
        <w:tc>
          <w:tcPr>
            <w:tcW w:w="519" w:type="dxa"/>
            <w:vAlign w:val="center"/>
          </w:tcPr>
          <w:p w:rsidR="00B37116" w:rsidRDefault="00B37116" w:rsidP="00422F9D">
            <w:pPr>
              <w:widowControl/>
              <w:snapToGrid w:val="0"/>
              <w:jc w:val="center"/>
              <w:rPr>
                <w:rFonts w:ascii="仿宋_GB2312" w:hAnsi="仿宋_GB2312" w:cs="仿宋_GB2312"/>
                <w:bCs/>
                <w:sz w:val="20"/>
              </w:rPr>
            </w:pPr>
          </w:p>
        </w:tc>
        <w:tc>
          <w:tcPr>
            <w:tcW w:w="519" w:type="dxa"/>
            <w:vAlign w:val="center"/>
          </w:tcPr>
          <w:p w:rsidR="00B37116" w:rsidRDefault="00B37116" w:rsidP="00422F9D">
            <w:pPr>
              <w:widowControl/>
              <w:snapToGrid w:val="0"/>
              <w:jc w:val="center"/>
              <w:rPr>
                <w:rFonts w:ascii="仿宋_GB2312" w:hAnsi="仿宋_GB2312" w:cs="仿宋_GB2312"/>
                <w:bCs/>
                <w:sz w:val="20"/>
              </w:rPr>
            </w:pPr>
          </w:p>
        </w:tc>
        <w:tc>
          <w:tcPr>
            <w:tcW w:w="519" w:type="dxa"/>
            <w:vAlign w:val="center"/>
          </w:tcPr>
          <w:p w:rsidR="00B37116" w:rsidRDefault="00B37116" w:rsidP="00422F9D">
            <w:pPr>
              <w:widowControl/>
              <w:snapToGrid w:val="0"/>
              <w:jc w:val="center"/>
              <w:rPr>
                <w:rFonts w:ascii="仿宋_GB2312" w:hAnsi="仿宋_GB2312" w:cs="仿宋_GB2312"/>
                <w:bCs/>
                <w:sz w:val="20"/>
              </w:rPr>
            </w:pPr>
          </w:p>
        </w:tc>
        <w:tc>
          <w:tcPr>
            <w:tcW w:w="519" w:type="dxa"/>
            <w:vAlign w:val="center"/>
          </w:tcPr>
          <w:p w:rsidR="00B37116" w:rsidRDefault="00B37116" w:rsidP="00422F9D">
            <w:pPr>
              <w:widowControl/>
              <w:snapToGrid w:val="0"/>
              <w:jc w:val="center"/>
              <w:rPr>
                <w:rFonts w:ascii="仿宋_GB2312" w:hAnsi="仿宋_GB2312" w:cs="仿宋_GB2312"/>
                <w:bCs/>
                <w:sz w:val="20"/>
              </w:rPr>
            </w:pPr>
          </w:p>
        </w:tc>
        <w:tc>
          <w:tcPr>
            <w:tcW w:w="519" w:type="dxa"/>
            <w:vAlign w:val="center"/>
          </w:tcPr>
          <w:p w:rsidR="00B37116" w:rsidRDefault="00B37116" w:rsidP="00422F9D">
            <w:pPr>
              <w:widowControl/>
              <w:snapToGrid w:val="0"/>
              <w:jc w:val="center"/>
              <w:rPr>
                <w:rFonts w:ascii="仿宋_GB2312" w:hAnsi="仿宋_GB2312" w:cs="仿宋_GB2312"/>
                <w:bCs/>
                <w:sz w:val="20"/>
              </w:rPr>
            </w:pPr>
            <w:r>
              <w:rPr>
                <w:rFonts w:ascii="仿宋_GB2312" w:hAnsi="仿宋_GB2312" w:cs="仿宋_GB2312" w:hint="eastAsia"/>
                <w:sz w:val="20"/>
              </w:rPr>
              <w:t>M</w:t>
            </w:r>
          </w:p>
        </w:tc>
        <w:tc>
          <w:tcPr>
            <w:tcW w:w="519" w:type="dxa"/>
            <w:vAlign w:val="center"/>
          </w:tcPr>
          <w:p w:rsidR="00B37116" w:rsidRDefault="00B37116" w:rsidP="00422F9D">
            <w:pPr>
              <w:widowControl/>
              <w:snapToGrid w:val="0"/>
              <w:jc w:val="center"/>
              <w:rPr>
                <w:rFonts w:ascii="仿宋_GB2312" w:hAnsi="仿宋_GB2312" w:cs="仿宋_GB2312"/>
                <w:bCs/>
                <w:sz w:val="20"/>
              </w:rPr>
            </w:pPr>
            <w:r>
              <w:rPr>
                <w:rFonts w:ascii="仿宋_GB2312" w:hAnsi="仿宋_GB2312" w:cs="仿宋_GB2312" w:hint="eastAsia"/>
                <w:sz w:val="20"/>
              </w:rPr>
              <w:t>M</w:t>
            </w:r>
          </w:p>
        </w:tc>
        <w:tc>
          <w:tcPr>
            <w:tcW w:w="520" w:type="dxa"/>
            <w:vAlign w:val="center"/>
          </w:tcPr>
          <w:p w:rsidR="00B37116" w:rsidRDefault="00B37116" w:rsidP="00422F9D">
            <w:pPr>
              <w:widowControl/>
              <w:snapToGrid w:val="0"/>
              <w:jc w:val="center"/>
              <w:rPr>
                <w:rFonts w:ascii="仿宋_GB2312" w:hAnsi="仿宋_GB2312" w:cs="仿宋_GB2312"/>
                <w:bCs/>
                <w:sz w:val="20"/>
              </w:rPr>
            </w:pPr>
          </w:p>
        </w:tc>
        <w:tc>
          <w:tcPr>
            <w:tcW w:w="520" w:type="dxa"/>
            <w:vAlign w:val="center"/>
          </w:tcPr>
          <w:p w:rsidR="00B37116" w:rsidRDefault="00B37116" w:rsidP="00422F9D">
            <w:pPr>
              <w:widowControl/>
              <w:snapToGrid w:val="0"/>
              <w:jc w:val="center"/>
              <w:rPr>
                <w:rFonts w:ascii="仿宋_GB2312" w:hAnsi="仿宋_GB2312" w:cs="仿宋_GB2312"/>
                <w:bCs/>
                <w:sz w:val="20"/>
              </w:rPr>
            </w:pPr>
          </w:p>
        </w:tc>
        <w:tc>
          <w:tcPr>
            <w:tcW w:w="520" w:type="dxa"/>
            <w:vAlign w:val="center"/>
          </w:tcPr>
          <w:p w:rsidR="00B37116" w:rsidRDefault="00B37116" w:rsidP="00422F9D">
            <w:pPr>
              <w:widowControl/>
              <w:snapToGrid w:val="0"/>
              <w:jc w:val="center"/>
              <w:rPr>
                <w:rFonts w:ascii="仿宋_GB2312" w:hAnsi="仿宋_GB2312" w:cs="仿宋_GB2312"/>
                <w:bCs/>
                <w:sz w:val="20"/>
              </w:rPr>
            </w:pPr>
          </w:p>
        </w:tc>
        <w:tc>
          <w:tcPr>
            <w:tcW w:w="520" w:type="dxa"/>
            <w:vAlign w:val="center"/>
          </w:tcPr>
          <w:p w:rsidR="00B37116" w:rsidRDefault="00B37116" w:rsidP="00422F9D">
            <w:pPr>
              <w:widowControl/>
              <w:snapToGrid w:val="0"/>
              <w:jc w:val="center"/>
              <w:rPr>
                <w:rFonts w:ascii="仿宋_GB2312" w:hAnsi="仿宋_GB2312" w:cs="仿宋_GB2312"/>
                <w:bCs/>
                <w:sz w:val="20"/>
              </w:rPr>
            </w:pPr>
          </w:p>
        </w:tc>
        <w:tc>
          <w:tcPr>
            <w:tcW w:w="520" w:type="dxa"/>
            <w:vAlign w:val="center"/>
          </w:tcPr>
          <w:p w:rsidR="00B37116" w:rsidRDefault="00B37116" w:rsidP="00422F9D">
            <w:pPr>
              <w:widowControl/>
              <w:snapToGrid w:val="0"/>
              <w:jc w:val="center"/>
              <w:rPr>
                <w:rFonts w:ascii="仿宋_GB2312" w:hAnsi="仿宋_GB2312" w:cs="仿宋_GB2312"/>
                <w:bCs/>
                <w:sz w:val="20"/>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能力目标</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H</w:t>
            </w:r>
          </w:p>
        </w:tc>
        <w:tc>
          <w:tcPr>
            <w:tcW w:w="519" w:type="dxa"/>
            <w:vAlign w:val="center"/>
          </w:tcPr>
          <w:p w:rsidR="00B37116" w:rsidRDefault="00B37116" w:rsidP="00422F9D">
            <w:pPr>
              <w:widowControl/>
              <w:snapToGrid w:val="0"/>
              <w:jc w:val="center"/>
              <w:rPr>
                <w:rFonts w:ascii="仿宋_GB2312" w:hAnsi="仿宋_GB2312" w:cs="仿宋_GB2312"/>
                <w:bCs/>
                <w:sz w:val="20"/>
              </w:rPr>
            </w:pPr>
            <w:r>
              <w:rPr>
                <w:rFonts w:ascii="仿宋_GB2312" w:hAnsi="仿宋_GB2312" w:cs="仿宋_GB2312" w:hint="eastAsia"/>
                <w:sz w:val="20"/>
              </w:rPr>
              <w:t>H</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L</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M</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H</w:t>
            </w: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bCs/>
                <w:sz w:val="20"/>
              </w:rPr>
              <w:t>情感态度与价值观目标</w:t>
            </w:r>
          </w:p>
        </w:tc>
        <w:tc>
          <w:tcPr>
            <w:tcW w:w="519" w:type="dxa"/>
            <w:vAlign w:val="center"/>
          </w:tcPr>
          <w:p w:rsidR="00B37116" w:rsidRDefault="00B37116" w:rsidP="00422F9D">
            <w:pPr>
              <w:spacing w:line="360" w:lineRule="auto"/>
              <w:jc w:val="center"/>
              <w:rPr>
                <w:rFonts w:ascii="仿宋_GB2312" w:hAnsi="仿宋_GB2312" w:cs="仿宋_GB2312"/>
                <w:bCs/>
                <w:sz w:val="20"/>
              </w:rPr>
            </w:pPr>
          </w:p>
        </w:tc>
        <w:tc>
          <w:tcPr>
            <w:tcW w:w="519" w:type="dxa"/>
            <w:vAlign w:val="center"/>
          </w:tcPr>
          <w:p w:rsidR="00B37116" w:rsidRDefault="00B37116" w:rsidP="00422F9D">
            <w:pPr>
              <w:spacing w:line="360" w:lineRule="auto"/>
              <w:jc w:val="center"/>
              <w:rPr>
                <w:rFonts w:ascii="仿宋_GB2312" w:hAnsi="仿宋_GB2312" w:cs="仿宋_GB2312"/>
                <w:bCs/>
                <w:sz w:val="20"/>
              </w:rPr>
            </w:pPr>
          </w:p>
        </w:tc>
        <w:tc>
          <w:tcPr>
            <w:tcW w:w="519" w:type="dxa"/>
            <w:vAlign w:val="center"/>
          </w:tcPr>
          <w:p w:rsidR="00B37116" w:rsidRDefault="00B37116" w:rsidP="00422F9D">
            <w:pPr>
              <w:widowControl/>
              <w:snapToGrid w:val="0"/>
              <w:jc w:val="center"/>
              <w:rPr>
                <w:rFonts w:ascii="仿宋_GB2312" w:hAnsi="仿宋_GB2312" w:cs="仿宋_GB2312"/>
                <w:bCs/>
                <w:sz w:val="20"/>
              </w:rPr>
            </w:pPr>
            <w:r>
              <w:rPr>
                <w:rFonts w:ascii="仿宋_GB2312" w:hAnsi="仿宋_GB2312" w:cs="仿宋_GB2312" w:hint="eastAsia"/>
                <w:sz w:val="20"/>
              </w:rPr>
              <w:t>H</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M</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L</w:t>
            </w: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M</w:t>
            </w:r>
          </w:p>
        </w:tc>
        <w:tc>
          <w:tcPr>
            <w:tcW w:w="520" w:type="dxa"/>
          </w:tcPr>
          <w:p w:rsidR="00B37116" w:rsidRDefault="00B37116" w:rsidP="00422F9D">
            <w:pPr>
              <w:spacing w:line="360" w:lineRule="auto"/>
              <w:jc w:val="center"/>
              <w:rPr>
                <w:rFonts w:ascii="仿宋_GB2312" w:hAnsi="仿宋_GB2312" w:cs="仿宋_GB2312"/>
                <w:bCs/>
                <w:sz w:val="20"/>
              </w:rPr>
            </w:pPr>
          </w:p>
        </w:tc>
        <w:tc>
          <w:tcPr>
            <w:tcW w:w="520" w:type="dxa"/>
          </w:tcPr>
          <w:p w:rsidR="00B37116" w:rsidRDefault="00B37116" w:rsidP="00422F9D">
            <w:pPr>
              <w:spacing w:line="360" w:lineRule="auto"/>
              <w:jc w:val="center"/>
              <w:rPr>
                <w:rFonts w:ascii="仿宋_GB2312" w:hAnsi="仿宋_GB2312" w:cs="仿宋_GB2312"/>
                <w:bCs/>
                <w:sz w:val="20"/>
              </w:rPr>
            </w:pPr>
            <w:r>
              <w:rPr>
                <w:rFonts w:ascii="仿宋_GB2312" w:hAnsi="仿宋_GB2312" w:cs="仿宋_GB2312" w:hint="eastAsia"/>
                <w:sz w:val="20"/>
              </w:rPr>
              <w:t>H</w:t>
            </w:r>
          </w:p>
        </w:tc>
      </w:tr>
    </w:tbl>
    <w:p w:rsidR="00B37116" w:rsidRDefault="00B37116" w:rsidP="00B37116">
      <w:pPr>
        <w:spacing w:line="360" w:lineRule="auto"/>
        <w:ind w:firstLineChars="200" w:firstLine="480"/>
        <w:rPr>
          <w:rFonts w:ascii="仿宋_GB2312" w:hAnsi="仿宋_GB2312" w:cs="仿宋_GB2312"/>
          <w:sz w:val="24"/>
          <w:szCs w:val="24"/>
        </w:rPr>
      </w:pPr>
    </w:p>
    <w:p w:rsidR="00B37116" w:rsidRDefault="00B37116" w:rsidP="00B37116">
      <w:pPr>
        <w:spacing w:line="360" w:lineRule="auto"/>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课程设计主要任务是通过给定题目，学生能综合应用所学的基础理论、专业基础和专业知识，独立分析和 解决复杂建筑给排水工程问题，从搜集资料、查阅文献到设计计算到最终成稿的一个基本完整的工程设计过程各项能力的锻炼，使其尽快适应社会，具备走向工作岗位进行实际工作的能力。</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（1）结合行业内典型案例认识建筑给排水工程在城镇建设中的重大作用；讲述中国智慧的建造、制 造故事。</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（2）认识建筑给排水工程中节水、节能以及水质保证问题是给排水工程师的责任和使命之一。</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lastRenderedPageBreak/>
        <w:t>（3）发掘该课程中的“敬业、生态、环保、创新、绿色”等思想政治元素，体现社会主义核心价值观。培养学生设计工程中严谨的治学态度、结合建筑节水、节能设计，体现绿色建筑思想。</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733"/>
        <w:gridCol w:w="4647"/>
      </w:tblGrid>
      <w:tr w:rsidR="00B37116" w:rsidTr="00422F9D">
        <w:trPr>
          <w:jc w:val="center"/>
        </w:trPr>
        <w:tc>
          <w:tcPr>
            <w:tcW w:w="1280" w:type="dxa"/>
            <w:vAlign w:val="center"/>
          </w:tcPr>
          <w:p w:rsidR="00B37116" w:rsidRDefault="00B37116" w:rsidP="00422F9D">
            <w:pPr>
              <w:ind w:leftChars="100" w:left="320" w:firstLineChars="850" w:firstLine="1700"/>
              <w:rPr>
                <w:rFonts w:ascii="仿宋_GB2312" w:hAnsi="仿宋_GB2312" w:cs="仿宋_GB2312"/>
                <w:color w:val="000000"/>
                <w:sz w:val="20"/>
                <w:szCs w:val="20"/>
              </w:rPr>
            </w:pPr>
            <w:r>
              <w:rPr>
                <w:rFonts w:ascii="仿宋_GB2312" w:hAnsi="仿宋_GB2312" w:cs="仿宋_GB2312" w:hint="eastAsia"/>
                <w:color w:val="000000"/>
                <w:sz w:val="20"/>
                <w:szCs w:val="20"/>
              </w:rPr>
              <w:t>序序号</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内容</w:t>
            </w:r>
          </w:p>
        </w:tc>
        <w:tc>
          <w:tcPr>
            <w:tcW w:w="4647" w:type="dxa"/>
            <w:vAlign w:val="center"/>
          </w:tcPr>
          <w:p w:rsidR="00B37116" w:rsidRDefault="00B37116" w:rsidP="00422F9D">
            <w:pPr>
              <w:ind w:firstLine="480"/>
              <w:jc w:val="center"/>
              <w:rPr>
                <w:rFonts w:ascii="仿宋_GB2312" w:hAnsi="仿宋_GB2312" w:cs="仿宋_GB2312"/>
                <w:color w:val="000000"/>
                <w:sz w:val="20"/>
                <w:szCs w:val="20"/>
              </w:rPr>
            </w:pPr>
            <w:r>
              <w:rPr>
                <w:rFonts w:ascii="仿宋_GB2312" w:hAnsi="仿宋_GB2312" w:cs="仿宋_GB2312" w:hint="eastAsia"/>
                <w:kern w:val="0"/>
                <w:sz w:val="20"/>
                <w:szCs w:val="20"/>
              </w:rPr>
              <w:t>基本要求</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1</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sz w:val="20"/>
                <w:szCs w:val="20"/>
              </w:rPr>
              <w:t>查阅资料、规范，设计方案论证，</w:t>
            </w:r>
          </w:p>
        </w:tc>
        <w:tc>
          <w:tcPr>
            <w:tcW w:w="4647" w:type="dxa"/>
            <w:vAlign w:val="center"/>
          </w:tcPr>
          <w:p w:rsidR="00B37116" w:rsidRDefault="00B37116" w:rsidP="00422F9D">
            <w:pPr>
              <w:ind w:firstLine="480"/>
              <w:jc w:val="left"/>
              <w:rPr>
                <w:rFonts w:ascii="仿宋_GB2312" w:hAnsi="仿宋_GB2312" w:cs="仿宋_GB2312"/>
                <w:color w:val="000000"/>
                <w:sz w:val="20"/>
                <w:szCs w:val="20"/>
              </w:rPr>
            </w:pPr>
            <w:r>
              <w:rPr>
                <w:rFonts w:ascii="仿宋_GB2312" w:hAnsi="仿宋_GB2312" w:cs="仿宋_GB2312" w:hint="eastAsia"/>
                <w:sz w:val="20"/>
                <w:szCs w:val="20"/>
              </w:rPr>
              <w:t>要求学生能够根据课题任务，独立查阅文献资料和从事其它调研，熟悉规范等相关资料。</w:t>
            </w:r>
            <w:r>
              <w:rPr>
                <w:rFonts w:ascii="仿宋_GB2312" w:hAnsi="仿宋_GB2312" w:cs="仿宋_GB2312" w:hint="eastAsia"/>
                <w:color w:val="000000"/>
                <w:sz w:val="20"/>
                <w:szCs w:val="20"/>
              </w:rPr>
              <w:t>培养学生综合分析问题、方案优选及设计，</w:t>
            </w:r>
            <w:r>
              <w:rPr>
                <w:rFonts w:ascii="仿宋_GB2312" w:hAnsi="仿宋_GB2312" w:cs="仿宋_GB2312" w:hint="eastAsia"/>
                <w:sz w:val="20"/>
                <w:szCs w:val="20"/>
              </w:rPr>
              <w:t>并能合理确定各系统方案。</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2</w:t>
            </w:r>
          </w:p>
        </w:tc>
        <w:tc>
          <w:tcPr>
            <w:tcW w:w="2733" w:type="dxa"/>
            <w:vAlign w:val="center"/>
          </w:tcPr>
          <w:p w:rsidR="00B37116" w:rsidRDefault="00B37116" w:rsidP="00422F9D">
            <w:pPr>
              <w:jc w:val="center"/>
              <w:rPr>
                <w:rFonts w:ascii="仿宋_GB2312" w:hAnsi="仿宋_GB2312" w:cs="仿宋_GB2312"/>
                <w:sz w:val="20"/>
                <w:szCs w:val="20"/>
              </w:rPr>
            </w:pPr>
            <w:r>
              <w:rPr>
                <w:rFonts w:ascii="仿宋_GB2312" w:hAnsi="仿宋_GB2312" w:cs="仿宋_GB2312" w:hint="eastAsia"/>
                <w:sz w:val="20"/>
                <w:szCs w:val="20"/>
              </w:rPr>
              <w:t>建筑给排水内各系统平面管线布局；</w:t>
            </w:r>
          </w:p>
          <w:p w:rsidR="00B37116" w:rsidRDefault="00B37116" w:rsidP="00422F9D">
            <w:pPr>
              <w:jc w:val="center"/>
              <w:rPr>
                <w:rFonts w:ascii="仿宋_GB2312" w:hAnsi="仿宋_GB2312" w:cs="仿宋_GB2312"/>
                <w:color w:val="000000"/>
                <w:sz w:val="20"/>
                <w:szCs w:val="20"/>
              </w:rPr>
            </w:pPr>
          </w:p>
        </w:tc>
        <w:tc>
          <w:tcPr>
            <w:tcW w:w="4647" w:type="dxa"/>
            <w:vAlign w:val="center"/>
          </w:tcPr>
          <w:p w:rsidR="00B37116" w:rsidRDefault="00B37116" w:rsidP="00422F9D">
            <w:pPr>
              <w:jc w:val="center"/>
              <w:rPr>
                <w:rFonts w:ascii="仿宋_GB2312" w:hAnsi="仿宋_GB2312" w:cs="仿宋_GB2312"/>
                <w:sz w:val="20"/>
                <w:szCs w:val="20"/>
              </w:rPr>
            </w:pPr>
            <w:r>
              <w:rPr>
                <w:rFonts w:ascii="仿宋_GB2312" w:hAnsi="仿宋_GB2312" w:cs="仿宋_GB2312" w:hint="eastAsia"/>
                <w:sz w:val="20"/>
                <w:szCs w:val="20"/>
              </w:rPr>
              <w:t>要求学生据原始资料结合规范等进行各系统管道布置，了解关于“建筑给水系统”有关规范手册条文；理解和掌握与水质安全、绿色建筑、可持续发展理念以及建设节约型社会等方面相关的政策，正确理解党的治国方针。</w:t>
            </w:r>
          </w:p>
          <w:p w:rsidR="00B37116" w:rsidRDefault="00B37116" w:rsidP="00422F9D">
            <w:pPr>
              <w:ind w:firstLineChars="200" w:firstLine="400"/>
              <w:rPr>
                <w:rFonts w:ascii="仿宋_GB2312" w:hAnsi="仿宋_GB2312" w:cs="仿宋_GB2312"/>
                <w:color w:val="000000"/>
                <w:sz w:val="20"/>
                <w:szCs w:val="20"/>
              </w:rPr>
            </w:pPr>
          </w:p>
        </w:tc>
      </w:tr>
      <w:tr w:rsidR="00B37116" w:rsidTr="00422F9D">
        <w:trPr>
          <w:trHeight w:val="329"/>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3</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sz w:val="20"/>
                <w:szCs w:val="20"/>
              </w:rPr>
              <w:t>各系统轴测图绘制；水力计算</w:t>
            </w:r>
          </w:p>
        </w:tc>
        <w:tc>
          <w:tcPr>
            <w:tcW w:w="4647" w:type="dxa"/>
            <w:vAlign w:val="center"/>
          </w:tcPr>
          <w:p w:rsidR="00B37116" w:rsidRDefault="00B37116" w:rsidP="00422F9D">
            <w:pPr>
              <w:ind w:firstLineChars="200" w:firstLine="400"/>
              <w:rPr>
                <w:rFonts w:ascii="仿宋_GB2312" w:hAnsi="仿宋_GB2312" w:cs="仿宋_GB2312"/>
                <w:color w:val="000000"/>
                <w:sz w:val="20"/>
                <w:szCs w:val="20"/>
              </w:rPr>
            </w:pPr>
            <w:r>
              <w:rPr>
                <w:rFonts w:ascii="仿宋_GB2312" w:hAnsi="仿宋_GB2312" w:cs="仿宋_GB2312" w:hint="eastAsia"/>
                <w:sz w:val="20"/>
                <w:szCs w:val="20"/>
              </w:rPr>
              <w:t>要求学生具备熟练CAD绘图能力，具备熟练运用公式进行设计计算的能力；培养给排水工程师职业素养</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4</w:t>
            </w:r>
          </w:p>
        </w:tc>
        <w:tc>
          <w:tcPr>
            <w:tcW w:w="2733" w:type="dxa"/>
            <w:vAlign w:val="center"/>
          </w:tcPr>
          <w:p w:rsidR="00B37116" w:rsidRDefault="00B37116" w:rsidP="00422F9D">
            <w:pPr>
              <w:jc w:val="center"/>
              <w:rPr>
                <w:rFonts w:ascii="仿宋_GB2312" w:hAnsi="仿宋_GB2312" w:cs="仿宋_GB2312"/>
                <w:sz w:val="20"/>
                <w:szCs w:val="20"/>
              </w:rPr>
            </w:pPr>
            <w:r>
              <w:rPr>
                <w:rFonts w:ascii="仿宋_GB2312" w:hAnsi="仿宋_GB2312" w:cs="仿宋_GB2312" w:hint="eastAsia"/>
                <w:sz w:val="20"/>
                <w:szCs w:val="20"/>
              </w:rPr>
              <w:t>绘制、完善设计图纸和撰写设计说明书；</w:t>
            </w:r>
          </w:p>
          <w:p w:rsidR="00B37116" w:rsidRDefault="00B37116" w:rsidP="00422F9D">
            <w:pPr>
              <w:jc w:val="center"/>
              <w:rPr>
                <w:rFonts w:ascii="仿宋_GB2312" w:hAnsi="仿宋_GB2312" w:cs="仿宋_GB2312"/>
                <w:color w:val="000000"/>
                <w:sz w:val="20"/>
                <w:szCs w:val="20"/>
              </w:rPr>
            </w:pPr>
          </w:p>
        </w:tc>
        <w:tc>
          <w:tcPr>
            <w:tcW w:w="4647" w:type="dxa"/>
            <w:vAlign w:val="center"/>
          </w:tcPr>
          <w:p w:rsidR="00B37116" w:rsidRDefault="00B37116" w:rsidP="00422F9D">
            <w:pPr>
              <w:ind w:firstLineChars="200" w:firstLine="400"/>
              <w:rPr>
                <w:rFonts w:ascii="仿宋_GB2312" w:hAnsi="仿宋_GB2312" w:cs="仿宋_GB2312"/>
                <w:sz w:val="20"/>
                <w:szCs w:val="20"/>
              </w:rPr>
            </w:pPr>
            <w:r>
              <w:rPr>
                <w:rFonts w:ascii="仿宋_GB2312" w:hAnsi="仿宋_GB2312" w:cs="仿宋_GB2312" w:hint="eastAsia"/>
                <w:sz w:val="20"/>
                <w:szCs w:val="20"/>
              </w:rPr>
              <w:t>要求学生能够根据计算结果绘制雨、污水管道平面图、纵剖面图及总平面图。</w:t>
            </w:r>
          </w:p>
          <w:p w:rsidR="00B37116" w:rsidRDefault="00B37116" w:rsidP="00422F9D">
            <w:pPr>
              <w:ind w:firstLine="480"/>
              <w:jc w:val="center"/>
              <w:rPr>
                <w:rFonts w:ascii="仿宋_GB2312" w:hAnsi="仿宋_GB2312" w:cs="仿宋_GB2312"/>
                <w:color w:val="000000"/>
                <w:sz w:val="20"/>
                <w:szCs w:val="20"/>
              </w:rPr>
            </w:pP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5</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整理设计成果</w:t>
            </w:r>
          </w:p>
        </w:tc>
        <w:tc>
          <w:tcPr>
            <w:tcW w:w="4647" w:type="dxa"/>
            <w:vAlign w:val="center"/>
          </w:tcPr>
          <w:p w:rsidR="00B37116" w:rsidRDefault="00B37116" w:rsidP="00422F9D">
            <w:pPr>
              <w:snapToGrid w:val="0"/>
              <w:ind w:firstLineChars="200" w:firstLine="400"/>
              <w:outlineLvl w:val="0"/>
              <w:rPr>
                <w:rFonts w:ascii="仿宋_GB2312" w:hAnsi="仿宋_GB2312" w:cs="仿宋_GB2312"/>
                <w:color w:val="000000"/>
                <w:sz w:val="20"/>
                <w:szCs w:val="20"/>
              </w:rPr>
            </w:pPr>
            <w:r>
              <w:rPr>
                <w:rFonts w:ascii="仿宋_GB2312" w:hAnsi="仿宋_GB2312" w:cs="仿宋_GB2312" w:hint="eastAsia"/>
                <w:sz w:val="20"/>
                <w:szCs w:val="20"/>
              </w:rPr>
              <w:t>要求学生做到设计说明条理清楚、文理通顺、用语符合技术规范，图表清楚、书写格式规范等要求。</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6</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课程设计答辩</w:t>
            </w:r>
          </w:p>
        </w:tc>
        <w:tc>
          <w:tcPr>
            <w:tcW w:w="4647" w:type="dxa"/>
            <w:vAlign w:val="center"/>
          </w:tcPr>
          <w:p w:rsidR="00B37116" w:rsidRDefault="00B37116" w:rsidP="00422F9D">
            <w:pPr>
              <w:ind w:firstLine="480"/>
              <w:jc w:val="center"/>
              <w:rPr>
                <w:rFonts w:ascii="仿宋_GB2312" w:hAnsi="仿宋_GB2312" w:cs="仿宋_GB2312"/>
                <w:color w:val="000000"/>
                <w:sz w:val="20"/>
                <w:szCs w:val="20"/>
              </w:rPr>
            </w:pPr>
          </w:p>
        </w:tc>
      </w:tr>
    </w:tbl>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四、课程设计方式与安排</w:t>
      </w:r>
    </w:p>
    <w:tbl>
      <w:tblPr>
        <w:tblW w:w="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733"/>
        <w:gridCol w:w="1289"/>
      </w:tblGrid>
      <w:tr w:rsidR="00B37116" w:rsidTr="00422F9D">
        <w:trPr>
          <w:jc w:val="center"/>
        </w:trPr>
        <w:tc>
          <w:tcPr>
            <w:tcW w:w="1280" w:type="dxa"/>
            <w:vAlign w:val="center"/>
          </w:tcPr>
          <w:p w:rsidR="00B37116" w:rsidRDefault="00B37116" w:rsidP="00422F9D">
            <w:pPr>
              <w:ind w:leftChars="100" w:left="320" w:firstLineChars="850" w:firstLine="1700"/>
              <w:rPr>
                <w:rFonts w:ascii="仿宋_GB2312" w:hAnsi="仿宋_GB2312" w:cs="仿宋_GB2312"/>
                <w:color w:val="000000"/>
                <w:sz w:val="20"/>
                <w:szCs w:val="20"/>
              </w:rPr>
            </w:pPr>
            <w:r>
              <w:rPr>
                <w:rFonts w:ascii="仿宋_GB2312" w:hAnsi="仿宋_GB2312" w:cs="仿宋_GB2312" w:hint="eastAsia"/>
                <w:color w:val="000000"/>
                <w:sz w:val="20"/>
                <w:szCs w:val="20"/>
              </w:rPr>
              <w:t>序序号</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内容</w:t>
            </w:r>
          </w:p>
        </w:tc>
        <w:tc>
          <w:tcPr>
            <w:tcW w:w="1289" w:type="dxa"/>
            <w:vAlign w:val="center"/>
          </w:tcPr>
          <w:p w:rsidR="00B37116" w:rsidRDefault="00B37116" w:rsidP="00422F9D">
            <w:pPr>
              <w:rPr>
                <w:rFonts w:ascii="仿宋_GB2312" w:hAnsi="仿宋_GB2312" w:cs="仿宋_GB2312"/>
                <w:color w:val="000000"/>
                <w:sz w:val="20"/>
                <w:szCs w:val="20"/>
              </w:rPr>
            </w:pPr>
            <w:r>
              <w:rPr>
                <w:rFonts w:ascii="仿宋_GB2312" w:hAnsi="仿宋_GB2312" w:cs="仿宋_GB2312" w:hint="eastAsia"/>
                <w:color w:val="000000"/>
                <w:sz w:val="20"/>
                <w:szCs w:val="20"/>
              </w:rPr>
              <w:t>时间（天）</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1</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sz w:val="20"/>
                <w:szCs w:val="20"/>
              </w:rPr>
              <w:t>查阅资料、规范，设计方案论证</w:t>
            </w: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1-2</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2</w:t>
            </w:r>
          </w:p>
        </w:tc>
        <w:tc>
          <w:tcPr>
            <w:tcW w:w="2733" w:type="dxa"/>
            <w:vAlign w:val="center"/>
          </w:tcPr>
          <w:p w:rsidR="00B37116" w:rsidRDefault="00B37116" w:rsidP="00422F9D">
            <w:pPr>
              <w:jc w:val="center"/>
              <w:rPr>
                <w:rFonts w:ascii="仿宋_GB2312" w:hAnsi="仿宋_GB2312" w:cs="仿宋_GB2312"/>
                <w:sz w:val="20"/>
                <w:szCs w:val="20"/>
              </w:rPr>
            </w:pPr>
            <w:r>
              <w:rPr>
                <w:rFonts w:ascii="仿宋_GB2312" w:hAnsi="仿宋_GB2312" w:cs="仿宋_GB2312" w:hint="eastAsia"/>
                <w:sz w:val="20"/>
                <w:szCs w:val="20"/>
              </w:rPr>
              <w:t>建筑给排水内各系统平面管线布局；</w:t>
            </w:r>
          </w:p>
          <w:p w:rsidR="00B37116" w:rsidRDefault="00B37116" w:rsidP="00422F9D">
            <w:pPr>
              <w:jc w:val="center"/>
              <w:rPr>
                <w:rFonts w:ascii="仿宋_GB2312" w:hAnsi="仿宋_GB2312" w:cs="仿宋_GB2312"/>
                <w:color w:val="000000"/>
                <w:sz w:val="20"/>
                <w:szCs w:val="20"/>
              </w:rPr>
            </w:pP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3</w:t>
            </w:r>
          </w:p>
        </w:tc>
      </w:tr>
      <w:tr w:rsidR="00B37116" w:rsidTr="00422F9D">
        <w:trPr>
          <w:trHeight w:val="329"/>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3</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sz w:val="20"/>
                <w:szCs w:val="20"/>
              </w:rPr>
              <w:t>各系统轴测图绘制；水力计算</w:t>
            </w: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3</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4</w:t>
            </w:r>
          </w:p>
        </w:tc>
        <w:tc>
          <w:tcPr>
            <w:tcW w:w="2733" w:type="dxa"/>
            <w:vAlign w:val="center"/>
          </w:tcPr>
          <w:p w:rsidR="00B37116" w:rsidRDefault="00B37116" w:rsidP="00422F9D">
            <w:pPr>
              <w:jc w:val="center"/>
              <w:rPr>
                <w:rFonts w:ascii="仿宋_GB2312" w:hAnsi="仿宋_GB2312" w:cs="仿宋_GB2312"/>
                <w:sz w:val="20"/>
                <w:szCs w:val="20"/>
              </w:rPr>
            </w:pPr>
            <w:r>
              <w:rPr>
                <w:rFonts w:ascii="仿宋_GB2312" w:hAnsi="仿宋_GB2312" w:cs="仿宋_GB2312" w:hint="eastAsia"/>
                <w:sz w:val="20"/>
                <w:szCs w:val="20"/>
              </w:rPr>
              <w:t>绘制、完善设计图纸和撰写设计说明书；</w:t>
            </w:r>
          </w:p>
          <w:p w:rsidR="00B37116" w:rsidRDefault="00B37116" w:rsidP="00422F9D">
            <w:pPr>
              <w:jc w:val="center"/>
              <w:rPr>
                <w:rFonts w:ascii="仿宋_GB2312" w:hAnsi="仿宋_GB2312" w:cs="仿宋_GB2312"/>
                <w:color w:val="000000"/>
                <w:sz w:val="20"/>
                <w:szCs w:val="20"/>
              </w:rPr>
            </w:pP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lastRenderedPageBreak/>
              <w:t>2</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5</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整理设计成果</w:t>
            </w: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1.5</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6</w:t>
            </w:r>
          </w:p>
        </w:tc>
        <w:tc>
          <w:tcPr>
            <w:tcW w:w="2733" w:type="dxa"/>
            <w:vAlign w:val="center"/>
          </w:tcPr>
          <w:p w:rsidR="00B37116" w:rsidRDefault="00B37116" w:rsidP="00422F9D">
            <w:pPr>
              <w:jc w:val="center"/>
              <w:rPr>
                <w:rFonts w:ascii="仿宋_GB2312" w:hAnsi="仿宋_GB2312" w:cs="仿宋_GB2312"/>
                <w:color w:val="000000"/>
                <w:sz w:val="20"/>
                <w:szCs w:val="20"/>
              </w:rPr>
            </w:pPr>
            <w:r>
              <w:rPr>
                <w:rFonts w:ascii="仿宋_GB2312" w:hAnsi="仿宋_GB2312" w:cs="仿宋_GB2312" w:hint="eastAsia"/>
                <w:color w:val="000000"/>
                <w:sz w:val="20"/>
                <w:szCs w:val="20"/>
              </w:rPr>
              <w:t>课程设计答辩</w:t>
            </w: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0.5</w:t>
            </w:r>
          </w:p>
        </w:tc>
      </w:tr>
      <w:tr w:rsidR="00B37116" w:rsidTr="00422F9D">
        <w:trPr>
          <w:jc w:val="center"/>
        </w:trPr>
        <w:tc>
          <w:tcPr>
            <w:tcW w:w="1280"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合计</w:t>
            </w:r>
          </w:p>
        </w:tc>
        <w:tc>
          <w:tcPr>
            <w:tcW w:w="2733" w:type="dxa"/>
            <w:vAlign w:val="center"/>
          </w:tcPr>
          <w:p w:rsidR="00B37116" w:rsidRDefault="00B37116" w:rsidP="00422F9D">
            <w:pPr>
              <w:ind w:firstLine="480"/>
              <w:rPr>
                <w:rFonts w:ascii="仿宋_GB2312" w:hAnsi="仿宋_GB2312" w:cs="仿宋_GB2312"/>
                <w:color w:val="000000"/>
                <w:sz w:val="20"/>
                <w:szCs w:val="20"/>
              </w:rPr>
            </w:pPr>
          </w:p>
        </w:tc>
        <w:tc>
          <w:tcPr>
            <w:tcW w:w="1289" w:type="dxa"/>
            <w:vAlign w:val="center"/>
          </w:tcPr>
          <w:p w:rsidR="00B37116" w:rsidRDefault="00B37116" w:rsidP="00422F9D">
            <w:pPr>
              <w:ind w:firstLine="480"/>
              <w:rPr>
                <w:rFonts w:ascii="仿宋_GB2312" w:hAnsi="仿宋_GB2312" w:cs="仿宋_GB2312"/>
                <w:color w:val="000000"/>
                <w:sz w:val="20"/>
                <w:szCs w:val="20"/>
              </w:rPr>
            </w:pPr>
            <w:r>
              <w:rPr>
                <w:rFonts w:ascii="仿宋_GB2312" w:hAnsi="仿宋_GB2312" w:cs="仿宋_GB2312" w:hint="eastAsia"/>
                <w:color w:val="000000"/>
                <w:sz w:val="20"/>
                <w:szCs w:val="20"/>
              </w:rPr>
              <w:t>12</w:t>
            </w:r>
          </w:p>
        </w:tc>
      </w:tr>
    </w:tbl>
    <w:p w:rsidR="00B37116" w:rsidRDefault="009F4CC2"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、课程设计报告</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报告的主要内容</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根据所给原始设计资料和建筑图按比例设计绘制（含图纸目录、说明及图例）：</w:t>
      </w:r>
    </w:p>
    <w:p w:rsidR="00B37116" w:rsidRDefault="00B37116" w:rsidP="00B37116">
      <w:pPr>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①每层给水、排水、热水、消防平面图；②屋面给排水、热水、消防平面图；③给水、热水、消防、排水系统轴测图；④卫生间大样图⑤设计总说明图</w:t>
      </w:r>
    </w:p>
    <w:p w:rsidR="00B37116" w:rsidRDefault="00B37116" w:rsidP="00B37116">
      <w:pPr>
        <w:spacing w:line="560" w:lineRule="exact"/>
        <w:ind w:firstLineChars="200" w:firstLine="560"/>
        <w:rPr>
          <w:rFonts w:ascii="仿宋_GB2312" w:hAnsi="仿宋_GB2312" w:cs="仿宋_GB2312"/>
          <w:b/>
          <w:sz w:val="28"/>
          <w:szCs w:val="28"/>
        </w:rPr>
      </w:pPr>
      <w:r>
        <w:rPr>
          <w:rFonts w:ascii="仿宋_GB2312" w:hAnsi="仿宋_GB2312" w:cs="仿宋_GB2312" w:hint="eastAsia"/>
          <w:sz w:val="28"/>
          <w:szCs w:val="28"/>
        </w:rPr>
        <w:t>2）设计说明书、计算书。包括与设计有关的分析说明及计算表格。</w:t>
      </w:r>
    </w:p>
    <w:p w:rsidR="00B37116" w:rsidRDefault="00B37116" w:rsidP="00B37116">
      <w:pPr>
        <w:numPr>
          <w:ilvl w:val="0"/>
          <w:numId w:val="20"/>
        </w:numPr>
        <w:spacing w:line="560" w:lineRule="exact"/>
        <w:ind w:firstLine="331"/>
        <w:rPr>
          <w:rFonts w:ascii="仿宋_GB2312" w:hAnsi="仿宋_GB2312" w:cs="仿宋_GB2312"/>
          <w:sz w:val="28"/>
          <w:szCs w:val="28"/>
        </w:rPr>
      </w:pPr>
      <w:r>
        <w:rPr>
          <w:rFonts w:ascii="仿宋_GB2312" w:hAnsi="仿宋_GB2312" w:cs="仿宋_GB2312" w:hint="eastAsia"/>
          <w:sz w:val="28"/>
          <w:szCs w:val="28"/>
        </w:rPr>
        <w:t>报告编写的基本要求</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1）封面</w:t>
      </w:r>
    </w:p>
    <w:p w:rsidR="00B37116" w:rsidRDefault="00B37116" w:rsidP="00B37116">
      <w:pPr>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包括题目、姓名、班级、指导教师、</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2）目录</w:t>
      </w:r>
    </w:p>
    <w:p w:rsidR="00B37116" w:rsidRDefault="00B37116" w:rsidP="00B37116">
      <w:pPr>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目录要求层次清晰，且与正文中标题一致。包括正文主要层次标题、参考文献、附录。</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3）正文</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设计说明书、设计计算书以及图纸三部分；</w:t>
      </w:r>
    </w:p>
    <w:p w:rsidR="00B37116" w:rsidRDefault="00B37116" w:rsidP="00B37116">
      <w:pPr>
        <w:spacing w:beforeLines="10" w:before="31" w:afterLines="10" w:after="31"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设计说明书的编制包括工程设计的主要原始资料，方案比较与有关简图，要求内容系统完整，论述简洁明了，文理通顺，装订整齐，说明书一般应在20页左右（约1.5万字）</w:t>
      </w:r>
    </w:p>
    <w:p w:rsidR="00B37116" w:rsidRDefault="00B37116" w:rsidP="00B37116">
      <w:pPr>
        <w:spacing w:beforeLines="10" w:before="31" w:afterLines="10" w:after="31"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设计计算书的编制包括设计参数、公式的取得及出处，详细计算</w:t>
      </w:r>
      <w:r>
        <w:rPr>
          <w:rFonts w:ascii="仿宋_GB2312" w:hAnsi="仿宋_GB2312" w:cs="仿宋_GB2312" w:hint="eastAsia"/>
          <w:sz w:val="28"/>
          <w:szCs w:val="28"/>
        </w:rPr>
        <w:lastRenderedPageBreak/>
        <w:t>过程结果及必要的简图，要求内容系统完整，计算准确，论述简洁明了，装订整齐，计算书一般应在60页左右。</w:t>
      </w:r>
    </w:p>
    <w:p w:rsidR="00B37116" w:rsidRDefault="00B37116" w:rsidP="00B37116">
      <w:pPr>
        <w:spacing w:beforeLines="10" w:before="31" w:afterLines="10" w:after="31"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设计图纸应能较准确地表达设计意图，图面力求布局合理、正确清晰，符合制图标准、专业规范及有关规定</w:t>
      </w:r>
    </w:p>
    <w:p w:rsidR="00B37116" w:rsidRDefault="00B37116" w:rsidP="00B37116">
      <w:pPr>
        <w:spacing w:beforeLines="10" w:before="31" w:afterLines="10" w:after="31"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设计计算说明书与设计图纸均要求用计算机完成。</w:t>
      </w:r>
    </w:p>
    <w:p w:rsidR="00B37116" w:rsidRDefault="00B37116" w:rsidP="00B37116">
      <w:pPr>
        <w:numPr>
          <w:ilvl w:val="0"/>
          <w:numId w:val="21"/>
        </w:numPr>
        <w:spacing w:beforeLines="10" w:before="31" w:afterLines="10" w:after="31"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致谢</w:t>
      </w:r>
    </w:p>
    <w:p w:rsidR="00B37116" w:rsidRDefault="009F4CC2"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B37116">
        <w:rPr>
          <w:rFonts w:ascii="黑体" w:eastAsia="黑体" w:hAnsi="黑体" w:hint="eastAsia"/>
          <w:b/>
          <w:sz w:val="28"/>
          <w:szCs w:val="28"/>
        </w:rPr>
        <w:t>、课程考核方式与成绩评定</w:t>
      </w:r>
    </w:p>
    <w:p w:rsidR="00B37116" w:rsidRDefault="00B37116" w:rsidP="00B37116">
      <w:pPr>
        <w:spacing w:afterLines="50" w:after="156"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afterLines="50" w:after="156"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课程成绩由学习态度及设计进度完成情况、设计完成过程表现、课设成果三个方面的成绩综合评定产生。</w:t>
      </w:r>
      <w:r>
        <w:rPr>
          <w:rFonts w:ascii="仿宋_GB2312" w:hAnsi="仿宋_GB2312" w:cs="仿宋_GB2312" w:hint="eastAsia"/>
          <w:bCs/>
          <w:color w:val="000000"/>
          <w:sz w:val="28"/>
          <w:szCs w:val="28"/>
        </w:rPr>
        <w:t>考核方式为考查 。</w:t>
      </w:r>
    </w:p>
    <w:p w:rsidR="00B37116" w:rsidRDefault="00B37116" w:rsidP="00B37116">
      <w:pPr>
        <w:spacing w:line="360" w:lineRule="auto"/>
        <w:ind w:firstLineChars="200" w:firstLine="560"/>
        <w:rPr>
          <w:rFonts w:ascii="宋体" w:eastAsia="宋体" w:hAnsi="宋体"/>
          <w:b/>
          <w:color w:val="FF0000"/>
          <w:sz w:val="28"/>
          <w:szCs w:val="28"/>
        </w:rPr>
      </w:pPr>
      <w:r>
        <w:rPr>
          <w:rFonts w:ascii="仿宋_GB2312" w:hAnsi="仿宋_GB2312" w:cs="仿宋_GB2312" w:hint="eastAsia"/>
          <w:sz w:val="28"/>
          <w:szCs w:val="28"/>
        </w:rPr>
        <w:t>2.成绩评定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3070"/>
      </w:tblGrid>
      <w:tr w:rsidR="00B37116" w:rsidTr="00422F9D">
        <w:tc>
          <w:tcPr>
            <w:tcW w:w="2824" w:type="dxa"/>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成绩评定</w:t>
            </w:r>
          </w:p>
        </w:tc>
        <w:tc>
          <w:tcPr>
            <w:tcW w:w="3070" w:type="dxa"/>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评价环节</w:t>
            </w:r>
          </w:p>
        </w:tc>
      </w:tr>
      <w:tr w:rsidR="00B37116" w:rsidTr="00422F9D">
        <w:tc>
          <w:tcPr>
            <w:tcW w:w="2824" w:type="dxa"/>
            <w:vMerge w:val="restart"/>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课设成绩（100%）</w:t>
            </w:r>
          </w:p>
        </w:tc>
        <w:tc>
          <w:tcPr>
            <w:tcW w:w="3070" w:type="dxa"/>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学习态度及设计进度完成情况（20%）</w:t>
            </w:r>
          </w:p>
        </w:tc>
      </w:tr>
      <w:tr w:rsidR="00B37116" w:rsidTr="00422F9D">
        <w:tc>
          <w:tcPr>
            <w:tcW w:w="2824" w:type="dxa"/>
            <w:vMerge/>
          </w:tcPr>
          <w:p w:rsidR="00B37116" w:rsidRDefault="00B37116" w:rsidP="00422F9D">
            <w:pPr>
              <w:rPr>
                <w:rFonts w:ascii="仿宋_GB2312" w:hAnsi="仿宋_GB2312" w:cs="仿宋_GB2312"/>
                <w:sz w:val="20"/>
                <w:szCs w:val="20"/>
              </w:rPr>
            </w:pPr>
          </w:p>
        </w:tc>
        <w:tc>
          <w:tcPr>
            <w:tcW w:w="3070" w:type="dxa"/>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设计过程表现（20%）</w:t>
            </w:r>
          </w:p>
        </w:tc>
      </w:tr>
      <w:tr w:rsidR="00B37116" w:rsidTr="00422F9D">
        <w:tc>
          <w:tcPr>
            <w:tcW w:w="2824" w:type="dxa"/>
            <w:vMerge/>
          </w:tcPr>
          <w:p w:rsidR="00B37116" w:rsidRDefault="00B37116" w:rsidP="00422F9D">
            <w:pPr>
              <w:rPr>
                <w:rFonts w:ascii="仿宋_GB2312" w:hAnsi="仿宋_GB2312" w:cs="仿宋_GB2312"/>
                <w:sz w:val="20"/>
                <w:szCs w:val="20"/>
              </w:rPr>
            </w:pPr>
          </w:p>
        </w:tc>
        <w:tc>
          <w:tcPr>
            <w:tcW w:w="3070" w:type="dxa"/>
          </w:tcPr>
          <w:p w:rsidR="00B37116" w:rsidRDefault="00B37116" w:rsidP="00422F9D">
            <w:pPr>
              <w:rPr>
                <w:rFonts w:ascii="仿宋_GB2312" w:hAnsi="仿宋_GB2312" w:cs="仿宋_GB2312"/>
                <w:sz w:val="20"/>
                <w:szCs w:val="20"/>
              </w:rPr>
            </w:pPr>
            <w:r>
              <w:rPr>
                <w:rFonts w:ascii="仿宋_GB2312" w:hAnsi="仿宋_GB2312" w:cs="仿宋_GB2312" w:hint="eastAsia"/>
                <w:sz w:val="20"/>
                <w:szCs w:val="20"/>
              </w:rPr>
              <w:t>设计成果（60%）</w:t>
            </w:r>
          </w:p>
        </w:tc>
      </w:tr>
    </w:tbl>
    <w:p w:rsidR="00B37116" w:rsidRDefault="00B37116" w:rsidP="00B37116">
      <w:pPr>
        <w:spacing w:line="400" w:lineRule="exact"/>
        <w:rPr>
          <w:rFonts w:eastAsia="宋体"/>
          <w:sz w:val="28"/>
          <w:szCs w:val="28"/>
        </w:rPr>
      </w:pP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六、课程建议教材及主要参考资料</w:t>
      </w:r>
    </w:p>
    <w:p w:rsidR="00B37116" w:rsidRDefault="00B37116" w:rsidP="00B37116">
      <w:pPr>
        <w:snapToGrid w:val="0"/>
        <w:spacing w:line="360" w:lineRule="auto"/>
        <w:ind w:firstLineChars="100" w:firstLine="280"/>
        <w:rPr>
          <w:rFonts w:ascii="仿宋_GB2312" w:hAnsi="仿宋_GB2312" w:cs="仿宋_GB2312"/>
          <w:b/>
          <w:sz w:val="28"/>
          <w:szCs w:val="28"/>
        </w:rPr>
      </w:pPr>
      <w:r>
        <w:rPr>
          <w:rFonts w:ascii="仿宋_GB2312" w:hAnsi="仿宋_GB2312" w:cs="仿宋_GB2312" w:hint="eastAsia"/>
          <w:bCs/>
          <w:sz w:val="28"/>
          <w:szCs w:val="28"/>
        </w:rPr>
        <w:t>1.建议教材：</w:t>
      </w:r>
      <w:r>
        <w:rPr>
          <w:rFonts w:ascii="仿宋_GB2312" w:hAnsi="仿宋_GB2312" w:cs="仿宋_GB2312" w:hint="eastAsia"/>
          <w:b/>
          <w:sz w:val="28"/>
          <w:szCs w:val="28"/>
        </w:rPr>
        <w:t xml:space="preserve"> </w:t>
      </w:r>
    </w:p>
    <w:p w:rsidR="00B37116" w:rsidRDefault="00B37116" w:rsidP="00B37116">
      <w:pPr>
        <w:snapToGrid w:val="0"/>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建筑给水排水工程（第七版），</w:t>
      </w:r>
    </w:p>
    <w:p w:rsidR="00B37116" w:rsidRDefault="00B37116" w:rsidP="00B37116">
      <w:pPr>
        <w:snapToGrid w:val="0"/>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王增长，中国建筑工业出版社，2016年12月出版。</w:t>
      </w:r>
    </w:p>
    <w:p w:rsidR="00B37116" w:rsidRDefault="00B37116" w:rsidP="00B37116">
      <w:pPr>
        <w:spacing w:line="360" w:lineRule="auto"/>
        <w:ind w:firstLineChars="100" w:firstLine="280"/>
        <w:rPr>
          <w:rFonts w:ascii="仿宋_GB2312" w:hAnsi="仿宋_GB2312" w:cs="仿宋_GB2312"/>
          <w:sz w:val="28"/>
          <w:szCs w:val="28"/>
        </w:rPr>
      </w:pPr>
      <w:r>
        <w:rPr>
          <w:rFonts w:ascii="仿宋_GB2312" w:hAnsi="仿宋_GB2312" w:cs="仿宋_GB2312" w:hint="eastAsia"/>
          <w:sz w:val="28"/>
          <w:szCs w:val="28"/>
        </w:rPr>
        <w:t xml:space="preserve">2.主要参考教材： </w:t>
      </w:r>
    </w:p>
    <w:p w:rsidR="00B37116" w:rsidRDefault="00B37116" w:rsidP="00B37116">
      <w:pPr>
        <w:spacing w:line="360" w:lineRule="auto"/>
        <w:jc w:val="left"/>
        <w:rPr>
          <w:rFonts w:ascii="仿宋_GB2312" w:hAnsi="仿宋_GB2312" w:cs="仿宋_GB2312"/>
          <w:sz w:val="28"/>
          <w:szCs w:val="28"/>
        </w:rPr>
      </w:pPr>
      <w:r>
        <w:rPr>
          <w:rFonts w:ascii="仿宋_GB2312" w:hAnsi="仿宋_GB2312" w:cs="仿宋_GB2312" w:hint="eastAsia"/>
          <w:sz w:val="28"/>
          <w:szCs w:val="28"/>
        </w:rPr>
        <w:t>（1）《建筑给水排水设计标准》GB 50015—2019版</w:t>
      </w:r>
    </w:p>
    <w:p w:rsidR="00B37116" w:rsidRDefault="00B37116" w:rsidP="00B37116">
      <w:pPr>
        <w:spacing w:line="360" w:lineRule="auto"/>
        <w:jc w:val="left"/>
        <w:rPr>
          <w:rFonts w:ascii="仿宋_GB2312" w:hAnsi="仿宋_GB2312" w:cs="仿宋_GB2312"/>
          <w:sz w:val="28"/>
          <w:szCs w:val="28"/>
        </w:rPr>
      </w:pPr>
      <w:r>
        <w:rPr>
          <w:rFonts w:ascii="仿宋_GB2312" w:hAnsi="仿宋_GB2312" w:cs="仿宋_GB2312" w:hint="eastAsia"/>
          <w:sz w:val="28"/>
          <w:szCs w:val="28"/>
        </w:rPr>
        <w:t>（2）《全国民用建筑工程设计技术措施》—给水排水2009JSCS—3</w:t>
      </w:r>
    </w:p>
    <w:p w:rsidR="00B37116" w:rsidRDefault="00B37116" w:rsidP="00B37116">
      <w:pPr>
        <w:spacing w:line="360" w:lineRule="auto"/>
        <w:jc w:val="left"/>
        <w:rPr>
          <w:rFonts w:ascii="仿宋_GB2312" w:hAnsi="仿宋_GB2312" w:cs="仿宋_GB2312"/>
          <w:sz w:val="28"/>
          <w:szCs w:val="28"/>
        </w:rPr>
      </w:pPr>
      <w:r>
        <w:rPr>
          <w:rFonts w:ascii="仿宋_GB2312" w:hAnsi="仿宋_GB2312" w:cs="仿宋_GB2312" w:hint="eastAsia"/>
          <w:sz w:val="28"/>
          <w:szCs w:val="28"/>
        </w:rPr>
        <w:t>（3）《建筑设计防火规范》GB 50016—2014</w:t>
      </w:r>
    </w:p>
    <w:p w:rsidR="00B37116" w:rsidRDefault="00B37116" w:rsidP="00B37116">
      <w:pPr>
        <w:spacing w:line="360" w:lineRule="auto"/>
        <w:jc w:val="left"/>
        <w:rPr>
          <w:rFonts w:ascii="仿宋_GB2312" w:hAnsi="仿宋_GB2312" w:cs="仿宋_GB2312"/>
          <w:sz w:val="28"/>
          <w:szCs w:val="28"/>
        </w:rPr>
      </w:pPr>
      <w:r>
        <w:rPr>
          <w:rFonts w:ascii="仿宋_GB2312" w:hAnsi="仿宋_GB2312" w:cs="仿宋_GB2312" w:hint="eastAsia"/>
          <w:sz w:val="28"/>
          <w:szCs w:val="28"/>
        </w:rPr>
        <w:lastRenderedPageBreak/>
        <w:t>（4）《消防给水及消火栓系统技术规范》GB50974—2014</w:t>
      </w:r>
      <w:r>
        <w:rPr>
          <w:rFonts w:ascii="仿宋_GB2312" w:hAnsi="仿宋_GB2312" w:cs="仿宋_GB2312" w:hint="eastAsia"/>
          <w:sz w:val="28"/>
          <w:szCs w:val="28"/>
        </w:rPr>
        <w:br/>
        <w:t>（5）《自动喷水灭火系统设计规范》GB 50084—2017</w:t>
      </w:r>
    </w:p>
    <w:p w:rsidR="00B37116" w:rsidRDefault="00B37116" w:rsidP="00B37116">
      <w:pPr>
        <w:spacing w:line="360" w:lineRule="auto"/>
        <w:jc w:val="left"/>
        <w:rPr>
          <w:rFonts w:ascii="仿宋_GB2312" w:hAnsi="仿宋_GB2312" w:cs="仿宋_GB2312"/>
          <w:sz w:val="28"/>
          <w:szCs w:val="28"/>
        </w:rPr>
      </w:pPr>
      <w:r>
        <w:rPr>
          <w:rFonts w:ascii="仿宋_GB2312" w:hAnsi="仿宋_GB2312" w:cs="仿宋_GB2312" w:hint="eastAsia"/>
          <w:sz w:val="28"/>
          <w:szCs w:val="28"/>
        </w:rPr>
        <w:t>（6）建筑给排水设计图集</w:t>
      </w:r>
    </w:p>
    <w:p w:rsidR="00B37116" w:rsidRDefault="00B37116" w:rsidP="00B37116">
      <w:pPr>
        <w:spacing w:line="360" w:lineRule="auto"/>
        <w:ind w:firstLineChars="1000" w:firstLine="2800"/>
        <w:rPr>
          <w:rFonts w:ascii="仿宋" w:eastAsia="仿宋" w:hAnsi="仿宋"/>
          <w:sz w:val="28"/>
          <w:szCs w:val="28"/>
        </w:rPr>
      </w:pPr>
      <w:r>
        <w:rPr>
          <w:rFonts w:ascii="仿宋" w:eastAsia="仿宋" w:hAnsi="仿宋" w:hint="eastAsia"/>
          <w:sz w:val="28"/>
          <w:szCs w:val="28"/>
        </w:rPr>
        <w:t>大纲撰写人：杨利伟、王彤、张莉平、杨东娟</w:t>
      </w:r>
    </w:p>
    <w:p w:rsidR="00B37116" w:rsidRDefault="00B37116" w:rsidP="00B37116">
      <w:pPr>
        <w:spacing w:line="360" w:lineRule="auto"/>
        <w:ind w:firstLineChars="1000" w:firstLine="2800"/>
        <w:rPr>
          <w:rFonts w:ascii="仿宋" w:eastAsia="仿宋" w:hAnsi="仿宋"/>
          <w:sz w:val="28"/>
          <w:szCs w:val="28"/>
        </w:rPr>
      </w:pPr>
      <w:r>
        <w:rPr>
          <w:rFonts w:ascii="仿宋" w:eastAsia="仿宋" w:hAnsi="仿宋" w:hint="eastAsia"/>
          <w:sz w:val="28"/>
          <w:szCs w:val="28"/>
        </w:rPr>
        <w:t>课程负责人：张莉平、杨东娟</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Pr="009F4CC2" w:rsidRDefault="00B37116" w:rsidP="009F4CC2">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2021年  4  月</w:t>
      </w: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课程名称：《污水处理厂课程设计》课程设计</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 xml:space="preserve">           Wastewater treatment plant curriculum design</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课程编码：S2806080</w:t>
      </w:r>
    </w:p>
    <w:p w:rsidR="00B37116" w:rsidRDefault="00B37116" w:rsidP="00B37116">
      <w:pPr>
        <w:adjustRightInd w:val="0"/>
        <w:snapToGrid w:val="0"/>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分：2.0</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设计周数：2.0周</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上课地点：学校绘图教室</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适用对象：给排水科学与工程、给排水科学与工程（卓越工程师）专业</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适用学期：第六学期</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先修课程：泵与泵站、水力学、电工学、水工艺设备基础等</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adjustRightInd w:val="0"/>
        <w:snapToGrid w:val="0"/>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1.课程基本要求</w:t>
      </w:r>
    </w:p>
    <w:p w:rsidR="00B37116" w:rsidRDefault="00B37116" w:rsidP="00B37116">
      <w:pPr>
        <w:adjustRightInd w:val="0"/>
        <w:snapToGrid w:val="0"/>
        <w:spacing w:line="560" w:lineRule="exact"/>
        <w:ind w:firstLineChars="100" w:firstLine="280"/>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知识目标：通过课程设计，掌握城市污水处理技术，包括物理、化学、生物等污水处理方法，污泥处理处置技术及臭气收集处理方式，工艺设计计算方法，进行污水处理厂构筑物计算、设施设备的选择等；掌握污水处理厂的选址原则，掌握污水厂平面及高程布置。</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能力目标：能够根据题目经过比较，选择适宜的污水、污泥及臭气处理工艺，能够设计出个构筑物的外部尺寸及绘图构筑物主要构件尺寸，能够进行平面及高程布置，并进行一个单体构筑物的设计；强化解决工程问题的能力，养成学生独立思考能力、自主学习能力，历练团队合作能力。</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情感态度与价值观目标：加强专业素养、驱动自主学习，增强学习动力，激发创新意识，树立专业自信和职业责任感，明确自身价值，规划职业发展，激发爱国热情。</w:t>
      </w:r>
    </w:p>
    <w:p w:rsidR="00B37116" w:rsidRDefault="00B37116" w:rsidP="00B37116">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sz w:val="28"/>
          <w:szCs w:val="28"/>
        </w:rPr>
        <w:t>1.2 课程目标与毕业要</w:t>
      </w:r>
      <w:r>
        <w:rPr>
          <w:rFonts w:ascii="仿宋_GB2312" w:hAnsi="仿宋_GB2312" w:cs="仿宋_GB2312" w:hint="eastAsia"/>
          <w:bCs/>
          <w:sz w:val="28"/>
          <w:szCs w:val="28"/>
        </w:rPr>
        <w:t>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93"/>
        <w:gridCol w:w="493"/>
        <w:gridCol w:w="493"/>
        <w:gridCol w:w="493"/>
        <w:gridCol w:w="493"/>
        <w:gridCol w:w="493"/>
        <w:gridCol w:w="493"/>
        <w:gridCol w:w="494"/>
        <w:gridCol w:w="494"/>
        <w:gridCol w:w="512"/>
        <w:gridCol w:w="512"/>
        <w:gridCol w:w="512"/>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1</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2</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3</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4</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5</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6</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7</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8</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9</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10</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11</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r>
              <w:rPr>
                <w:rFonts w:ascii="仿宋" w:eastAsia="仿宋" w:hAnsi="仿宋" w:hint="eastAsia"/>
                <w:szCs w:val="21"/>
              </w:rPr>
              <w:t>H</w:t>
            </w: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r>
              <w:rPr>
                <w:rFonts w:ascii="仿宋" w:eastAsia="仿宋" w:hAnsi="仿宋" w:hint="eastAsia"/>
                <w:szCs w:val="21"/>
              </w:rPr>
              <w:t>M</w:t>
            </w:r>
          </w:p>
        </w:tc>
        <w:tc>
          <w:tcPr>
            <w:tcW w:w="519" w:type="dxa"/>
            <w:vAlign w:val="center"/>
          </w:tcPr>
          <w:p w:rsidR="00B37116" w:rsidRDefault="00B37116" w:rsidP="00422F9D">
            <w:pPr>
              <w:widowControl/>
              <w:snapToGrid w:val="0"/>
              <w:jc w:val="center"/>
              <w:rPr>
                <w:rFonts w:ascii="华文中宋" w:eastAsia="华文中宋" w:hAnsi="华文中宋" w:cs="宋体"/>
                <w:bCs/>
                <w:sz w:val="21"/>
                <w:szCs w:val="21"/>
              </w:rPr>
            </w:pPr>
            <w:r>
              <w:rPr>
                <w:rFonts w:ascii="仿宋" w:eastAsia="仿宋" w:hAnsi="仿宋" w:hint="eastAsia"/>
                <w:szCs w:val="21"/>
              </w:rPr>
              <w:t>M</w:t>
            </w: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 w:eastAsia="仿宋" w:hAnsi="仿宋" w:hint="eastAsia"/>
                <w:szCs w:val="21"/>
              </w:rPr>
              <w:t>H</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H</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L</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M</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szCs w:val="21"/>
              </w:rPr>
              <w:t>H</w:t>
            </w: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B37116" w:rsidRDefault="00B37116" w:rsidP="00422F9D">
            <w:pPr>
              <w:spacing w:line="360" w:lineRule="auto"/>
              <w:jc w:val="center"/>
              <w:rPr>
                <w:rFonts w:ascii="仿宋_GB2312" w:hAnsi="仿宋_GB2312" w:cs="仿宋_GB2312"/>
                <w:bCs/>
                <w:sz w:val="28"/>
                <w:szCs w:val="28"/>
              </w:rPr>
            </w:pPr>
          </w:p>
        </w:tc>
        <w:tc>
          <w:tcPr>
            <w:tcW w:w="519" w:type="dxa"/>
            <w:vAlign w:val="center"/>
          </w:tcPr>
          <w:p w:rsidR="00B37116" w:rsidRDefault="00B37116" w:rsidP="00422F9D">
            <w:pPr>
              <w:spacing w:line="360" w:lineRule="auto"/>
              <w:jc w:val="center"/>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H</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M</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Cs w:val="21"/>
              </w:rPr>
              <w:t>L</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Cs w:val="21"/>
              </w:rPr>
              <w:t>M</w:t>
            </w: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szCs w:val="21"/>
              </w:rPr>
              <w:t>H</w:t>
            </w:r>
          </w:p>
        </w:tc>
      </w:tr>
    </w:tbl>
    <w:p w:rsidR="00B37116" w:rsidRDefault="00B37116" w:rsidP="00B37116">
      <w:pPr>
        <w:adjustRightInd w:val="0"/>
        <w:snapToGrid w:val="0"/>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adjustRightInd w:val="0"/>
        <w:snapToGrid w:val="0"/>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从分析原始资料、查阅相关政策及规范入手，通过工艺比选、进行设计计算和计算书编写、图纸绘制等环节的训练，让学生在巩固理论知识的同时，能够实现理论结合实际的应用，培养学生分析问题、解决问题的能力，激发创新意识，建立专业自信，培养团队合作意识，加强爱国主义情感和社会责任感，为《毕业设计》等实践环节顺利开展奠定基础。</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B37116" w:rsidRDefault="00B37116" w:rsidP="00B37116">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《污水处理厂课程设计》是一门重要的实践课程，在污水厂的设计过程中，培养其实践能力和创新能力,并树立解决全球水环境问题的志向。污水处理可实现碳排放削减，是实现人与环境和谐相处、经</w:t>
      </w:r>
      <w:r>
        <w:rPr>
          <w:rFonts w:ascii="仿宋_GB2312" w:hAnsi="仿宋_GB2312" w:cs="仿宋_GB2312" w:hint="eastAsia"/>
          <w:sz w:val="28"/>
          <w:szCs w:val="28"/>
        </w:rPr>
        <w:lastRenderedPageBreak/>
        <w:t>济的可持续发展的必要手段之一，与人民生活环境的保持，社会的绿色发展息息相关，通过理论和实践结合，进一步强调专业责任感，凸显工程师的“独具匠心”的意义；倡导节能，结合“碳达峰、碳中和”的国家目标，通过设计实践，深入体会国家的国策，激发爱国热情，明确自己的职业责任、职业规划，树立专业自信。</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p w:rsidR="00B37116" w:rsidRDefault="00B37116" w:rsidP="00B37116">
      <w:p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污水处理厂课程设计》应密切结合工程实际,力求使学生通过设计达到或最接近实际工程设计水平。但因学时有限,尚不能全面达到施工图深度,故以工艺设计即实际工程的技术设计要求为主,部分内容或某个重点达到施工图深度,从而在有限的时间内对学生进行较全面而且较有深度的训练。</w:t>
      </w:r>
    </w:p>
    <w:p w:rsidR="00B37116" w:rsidRDefault="00B37116" w:rsidP="00B37116">
      <w:p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课程设计的主要内容如下:</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初步确定污水处理厂的规模和位置；</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根据进、出水水质对污水处理工艺进行比选，确定适用的污水及污泥处理工艺；</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根据水量和进、出水水质选择合适的污水及污泥处理单体构筑物类型；</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计算污水及污泥处理系统各单体构筑物尺寸（长、宽、高及细部尺寸），并完成处理设备选型；</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根据场区资料，完成污水及污泥处理系统的平面布置和高程布置；</w:t>
      </w:r>
    </w:p>
    <w:p w:rsidR="00B37116" w:rsidRDefault="00B37116" w:rsidP="00B37116">
      <w:pPr>
        <w:numPr>
          <w:ilvl w:val="0"/>
          <w:numId w:val="22"/>
        </w:numPr>
        <w:adjustRightInd w:val="0"/>
        <w:snapToGrid w:val="0"/>
        <w:spacing w:line="560" w:lineRule="exact"/>
        <w:ind w:firstLine="329"/>
        <w:rPr>
          <w:rFonts w:ascii="仿宋_GB2312" w:hAnsi="仿宋_GB2312" w:cs="仿宋_GB2312"/>
          <w:sz w:val="28"/>
          <w:szCs w:val="28"/>
        </w:rPr>
      </w:pPr>
      <w:r>
        <w:rPr>
          <w:rFonts w:ascii="仿宋_GB2312" w:hAnsi="仿宋_GB2312" w:cs="仿宋_GB2312" w:hint="eastAsia"/>
          <w:sz w:val="28"/>
          <w:szCs w:val="28"/>
        </w:rPr>
        <w:t>手工绘制污水及污泥处理工艺的平面布置图、高程图和单体构筑物工艺图，图纸要求见下表；</w:t>
      </w:r>
    </w:p>
    <w:tbl>
      <w:tblPr>
        <w:tblpPr w:leftFromText="180" w:rightFromText="180" w:vertAnchor="text" w:horzAnchor="page" w:tblpX="1549" w:tblpY="27"/>
        <w:tblOverlap w:val="never"/>
        <w:tblW w:w="90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62"/>
        <w:gridCol w:w="1867"/>
        <w:gridCol w:w="1570"/>
        <w:gridCol w:w="966"/>
        <w:gridCol w:w="3791"/>
      </w:tblGrid>
      <w:tr w:rsidR="00B37116" w:rsidTr="00422F9D">
        <w:trPr>
          <w:trHeight w:val="613"/>
        </w:trPr>
        <w:tc>
          <w:tcPr>
            <w:tcW w:w="862" w:type="dxa"/>
            <w:tcBorders>
              <w:tl2br w:val="nil"/>
              <w:tr2bl w:val="nil"/>
            </w:tcBorders>
            <w:vAlign w:val="center"/>
          </w:tcPr>
          <w:p w:rsidR="00B37116" w:rsidRDefault="00B37116" w:rsidP="00422F9D">
            <w:pPr>
              <w:adjustRightInd w:val="0"/>
              <w:snapToGrid w:val="0"/>
              <w:jc w:val="center"/>
              <w:rPr>
                <w:sz w:val="24"/>
              </w:rPr>
            </w:pPr>
            <w:r>
              <w:rPr>
                <w:rFonts w:hint="eastAsia"/>
                <w:sz w:val="24"/>
              </w:rPr>
              <w:t>序号</w:t>
            </w:r>
          </w:p>
        </w:tc>
        <w:tc>
          <w:tcPr>
            <w:tcW w:w="1867" w:type="dxa"/>
            <w:tcBorders>
              <w:tl2br w:val="nil"/>
              <w:tr2bl w:val="nil"/>
            </w:tcBorders>
            <w:vAlign w:val="center"/>
          </w:tcPr>
          <w:p w:rsidR="00B37116" w:rsidRDefault="00B37116" w:rsidP="00422F9D">
            <w:pPr>
              <w:adjustRightInd w:val="0"/>
              <w:snapToGrid w:val="0"/>
              <w:jc w:val="center"/>
              <w:rPr>
                <w:sz w:val="24"/>
              </w:rPr>
            </w:pPr>
            <w:r>
              <w:rPr>
                <w:rFonts w:hint="eastAsia"/>
                <w:sz w:val="24"/>
              </w:rPr>
              <w:t>图名</w:t>
            </w:r>
          </w:p>
        </w:tc>
        <w:tc>
          <w:tcPr>
            <w:tcW w:w="1570" w:type="dxa"/>
            <w:tcBorders>
              <w:tl2br w:val="nil"/>
              <w:tr2bl w:val="nil"/>
            </w:tcBorders>
            <w:vAlign w:val="center"/>
          </w:tcPr>
          <w:p w:rsidR="00B37116" w:rsidRDefault="00B37116" w:rsidP="00422F9D">
            <w:pPr>
              <w:adjustRightInd w:val="0"/>
              <w:snapToGrid w:val="0"/>
              <w:jc w:val="center"/>
              <w:rPr>
                <w:sz w:val="24"/>
              </w:rPr>
            </w:pPr>
            <w:r>
              <w:rPr>
                <w:rFonts w:hint="eastAsia"/>
                <w:sz w:val="24"/>
              </w:rPr>
              <w:t>图幅大小</w:t>
            </w:r>
          </w:p>
        </w:tc>
        <w:tc>
          <w:tcPr>
            <w:tcW w:w="966" w:type="dxa"/>
            <w:tcBorders>
              <w:tl2br w:val="nil"/>
              <w:tr2bl w:val="nil"/>
            </w:tcBorders>
            <w:vAlign w:val="center"/>
          </w:tcPr>
          <w:p w:rsidR="00B37116" w:rsidRDefault="00B37116" w:rsidP="00422F9D">
            <w:pPr>
              <w:adjustRightInd w:val="0"/>
              <w:snapToGrid w:val="0"/>
              <w:jc w:val="center"/>
              <w:rPr>
                <w:sz w:val="24"/>
              </w:rPr>
            </w:pPr>
            <w:r>
              <w:rPr>
                <w:rFonts w:hint="eastAsia"/>
                <w:sz w:val="24"/>
              </w:rPr>
              <w:t>数量</w:t>
            </w:r>
          </w:p>
        </w:tc>
        <w:tc>
          <w:tcPr>
            <w:tcW w:w="3791" w:type="dxa"/>
            <w:tcBorders>
              <w:tl2br w:val="nil"/>
              <w:tr2bl w:val="nil"/>
            </w:tcBorders>
            <w:vAlign w:val="center"/>
          </w:tcPr>
          <w:p w:rsidR="00B37116" w:rsidRDefault="00B37116" w:rsidP="00422F9D">
            <w:pPr>
              <w:adjustRightInd w:val="0"/>
              <w:snapToGrid w:val="0"/>
              <w:jc w:val="center"/>
              <w:rPr>
                <w:sz w:val="24"/>
              </w:rPr>
            </w:pPr>
            <w:r>
              <w:rPr>
                <w:rFonts w:hint="eastAsia"/>
                <w:sz w:val="24"/>
              </w:rPr>
              <w:t>要求</w:t>
            </w:r>
          </w:p>
        </w:tc>
      </w:tr>
      <w:tr w:rsidR="00B37116" w:rsidTr="00422F9D">
        <w:trPr>
          <w:trHeight w:val="658"/>
        </w:trPr>
        <w:tc>
          <w:tcPr>
            <w:tcW w:w="862" w:type="dxa"/>
            <w:tcBorders>
              <w:tl2br w:val="nil"/>
              <w:tr2bl w:val="nil"/>
            </w:tcBorders>
            <w:vAlign w:val="center"/>
          </w:tcPr>
          <w:p w:rsidR="00B37116" w:rsidRDefault="00B37116" w:rsidP="00422F9D">
            <w:pPr>
              <w:adjustRightInd w:val="0"/>
              <w:snapToGrid w:val="0"/>
              <w:jc w:val="center"/>
              <w:rPr>
                <w:sz w:val="24"/>
              </w:rPr>
            </w:pPr>
            <w:r>
              <w:rPr>
                <w:rFonts w:hint="eastAsia"/>
                <w:sz w:val="24"/>
              </w:rPr>
              <w:lastRenderedPageBreak/>
              <w:t>1</w:t>
            </w:r>
          </w:p>
        </w:tc>
        <w:tc>
          <w:tcPr>
            <w:tcW w:w="1867" w:type="dxa"/>
            <w:tcBorders>
              <w:tl2br w:val="nil"/>
              <w:tr2bl w:val="nil"/>
            </w:tcBorders>
            <w:vAlign w:val="center"/>
          </w:tcPr>
          <w:p w:rsidR="00B37116" w:rsidRDefault="00B37116" w:rsidP="00422F9D">
            <w:pPr>
              <w:adjustRightInd w:val="0"/>
              <w:snapToGrid w:val="0"/>
              <w:jc w:val="center"/>
              <w:rPr>
                <w:sz w:val="24"/>
              </w:rPr>
            </w:pPr>
            <w:r>
              <w:rPr>
                <w:rFonts w:hint="eastAsia"/>
                <w:sz w:val="24"/>
              </w:rPr>
              <w:t>平面布置图</w:t>
            </w:r>
          </w:p>
        </w:tc>
        <w:tc>
          <w:tcPr>
            <w:tcW w:w="1570" w:type="dxa"/>
            <w:tcBorders>
              <w:tl2br w:val="nil"/>
              <w:tr2bl w:val="nil"/>
            </w:tcBorders>
            <w:vAlign w:val="center"/>
          </w:tcPr>
          <w:p w:rsidR="00B37116" w:rsidRDefault="00B37116" w:rsidP="00422F9D">
            <w:pPr>
              <w:adjustRightInd w:val="0"/>
              <w:snapToGrid w:val="0"/>
              <w:jc w:val="center"/>
              <w:rPr>
                <w:sz w:val="24"/>
              </w:rPr>
            </w:pPr>
            <w:r>
              <w:rPr>
                <w:rFonts w:hint="eastAsia"/>
                <w:sz w:val="24"/>
              </w:rPr>
              <w:t>A1</w:t>
            </w:r>
          </w:p>
        </w:tc>
        <w:tc>
          <w:tcPr>
            <w:tcW w:w="966" w:type="dxa"/>
            <w:tcBorders>
              <w:tl2br w:val="nil"/>
              <w:tr2bl w:val="nil"/>
            </w:tcBorders>
            <w:vAlign w:val="center"/>
          </w:tcPr>
          <w:p w:rsidR="00B37116" w:rsidRDefault="00B37116" w:rsidP="00422F9D">
            <w:pPr>
              <w:adjustRightInd w:val="0"/>
              <w:snapToGrid w:val="0"/>
              <w:jc w:val="center"/>
              <w:rPr>
                <w:sz w:val="24"/>
              </w:rPr>
            </w:pPr>
            <w:r>
              <w:rPr>
                <w:rFonts w:hint="eastAsia"/>
                <w:sz w:val="24"/>
              </w:rPr>
              <w:t>1</w:t>
            </w:r>
          </w:p>
        </w:tc>
        <w:tc>
          <w:tcPr>
            <w:tcW w:w="3791" w:type="dxa"/>
            <w:tcBorders>
              <w:tl2br w:val="nil"/>
              <w:tr2bl w:val="nil"/>
            </w:tcBorders>
            <w:vAlign w:val="center"/>
          </w:tcPr>
          <w:p w:rsidR="00B37116" w:rsidRDefault="00B37116" w:rsidP="00422F9D">
            <w:pPr>
              <w:adjustRightInd w:val="0"/>
              <w:snapToGrid w:val="0"/>
              <w:jc w:val="center"/>
              <w:rPr>
                <w:sz w:val="24"/>
              </w:rPr>
            </w:pPr>
            <w:r>
              <w:rPr>
                <w:rFonts w:hint="eastAsia"/>
                <w:sz w:val="24"/>
              </w:rPr>
              <w:t>手工绘制</w:t>
            </w:r>
          </w:p>
        </w:tc>
      </w:tr>
      <w:tr w:rsidR="00B37116" w:rsidTr="00422F9D">
        <w:trPr>
          <w:trHeight w:val="633"/>
        </w:trPr>
        <w:tc>
          <w:tcPr>
            <w:tcW w:w="862" w:type="dxa"/>
            <w:tcBorders>
              <w:tl2br w:val="nil"/>
              <w:tr2bl w:val="nil"/>
            </w:tcBorders>
            <w:vAlign w:val="center"/>
          </w:tcPr>
          <w:p w:rsidR="00B37116" w:rsidRDefault="00B37116" w:rsidP="00422F9D">
            <w:pPr>
              <w:adjustRightInd w:val="0"/>
              <w:snapToGrid w:val="0"/>
              <w:jc w:val="center"/>
              <w:rPr>
                <w:sz w:val="24"/>
              </w:rPr>
            </w:pPr>
            <w:r>
              <w:rPr>
                <w:rFonts w:hint="eastAsia"/>
                <w:sz w:val="24"/>
              </w:rPr>
              <w:t>2</w:t>
            </w:r>
          </w:p>
        </w:tc>
        <w:tc>
          <w:tcPr>
            <w:tcW w:w="1867" w:type="dxa"/>
            <w:tcBorders>
              <w:tl2br w:val="nil"/>
              <w:tr2bl w:val="nil"/>
            </w:tcBorders>
            <w:vAlign w:val="center"/>
          </w:tcPr>
          <w:p w:rsidR="00B37116" w:rsidRDefault="00B37116" w:rsidP="00422F9D">
            <w:pPr>
              <w:adjustRightInd w:val="0"/>
              <w:snapToGrid w:val="0"/>
              <w:jc w:val="center"/>
              <w:rPr>
                <w:sz w:val="24"/>
              </w:rPr>
            </w:pPr>
            <w:r>
              <w:rPr>
                <w:rFonts w:hint="eastAsia"/>
                <w:sz w:val="24"/>
              </w:rPr>
              <w:t>高程图</w:t>
            </w:r>
          </w:p>
        </w:tc>
        <w:tc>
          <w:tcPr>
            <w:tcW w:w="1570" w:type="dxa"/>
            <w:tcBorders>
              <w:tl2br w:val="nil"/>
              <w:tr2bl w:val="nil"/>
            </w:tcBorders>
            <w:vAlign w:val="center"/>
          </w:tcPr>
          <w:p w:rsidR="00B37116" w:rsidRDefault="00B37116" w:rsidP="00422F9D">
            <w:pPr>
              <w:adjustRightInd w:val="0"/>
              <w:snapToGrid w:val="0"/>
              <w:jc w:val="center"/>
              <w:rPr>
                <w:sz w:val="24"/>
              </w:rPr>
            </w:pPr>
            <w:r>
              <w:rPr>
                <w:rFonts w:hint="eastAsia"/>
                <w:sz w:val="24"/>
              </w:rPr>
              <w:t>A2/A3</w:t>
            </w:r>
          </w:p>
        </w:tc>
        <w:tc>
          <w:tcPr>
            <w:tcW w:w="966" w:type="dxa"/>
            <w:tcBorders>
              <w:tl2br w:val="nil"/>
              <w:tr2bl w:val="nil"/>
            </w:tcBorders>
            <w:vAlign w:val="center"/>
          </w:tcPr>
          <w:p w:rsidR="00B37116" w:rsidRDefault="00B37116" w:rsidP="00422F9D">
            <w:pPr>
              <w:adjustRightInd w:val="0"/>
              <w:snapToGrid w:val="0"/>
              <w:jc w:val="center"/>
              <w:rPr>
                <w:sz w:val="24"/>
              </w:rPr>
            </w:pPr>
            <w:r>
              <w:rPr>
                <w:rFonts w:hint="eastAsia"/>
                <w:sz w:val="24"/>
              </w:rPr>
              <w:t>1</w:t>
            </w:r>
          </w:p>
        </w:tc>
        <w:tc>
          <w:tcPr>
            <w:tcW w:w="3791" w:type="dxa"/>
            <w:tcBorders>
              <w:tl2br w:val="nil"/>
              <w:tr2bl w:val="nil"/>
            </w:tcBorders>
            <w:vAlign w:val="center"/>
          </w:tcPr>
          <w:p w:rsidR="00B37116" w:rsidRDefault="00B37116" w:rsidP="00422F9D">
            <w:pPr>
              <w:adjustRightInd w:val="0"/>
              <w:snapToGrid w:val="0"/>
              <w:jc w:val="center"/>
              <w:rPr>
                <w:sz w:val="24"/>
              </w:rPr>
            </w:pPr>
            <w:r>
              <w:rPr>
                <w:rFonts w:hint="eastAsia"/>
                <w:sz w:val="24"/>
              </w:rPr>
              <w:t>手工绘制</w:t>
            </w:r>
          </w:p>
        </w:tc>
      </w:tr>
      <w:tr w:rsidR="00B37116" w:rsidTr="00422F9D">
        <w:tc>
          <w:tcPr>
            <w:tcW w:w="862" w:type="dxa"/>
            <w:tcBorders>
              <w:tl2br w:val="nil"/>
              <w:tr2bl w:val="nil"/>
            </w:tcBorders>
            <w:vAlign w:val="center"/>
          </w:tcPr>
          <w:p w:rsidR="00B37116" w:rsidRDefault="00B37116" w:rsidP="00422F9D">
            <w:pPr>
              <w:adjustRightInd w:val="0"/>
              <w:snapToGrid w:val="0"/>
              <w:jc w:val="center"/>
              <w:rPr>
                <w:sz w:val="24"/>
              </w:rPr>
            </w:pPr>
            <w:r>
              <w:rPr>
                <w:rFonts w:hint="eastAsia"/>
                <w:sz w:val="24"/>
              </w:rPr>
              <w:t>3</w:t>
            </w:r>
          </w:p>
        </w:tc>
        <w:tc>
          <w:tcPr>
            <w:tcW w:w="1867" w:type="dxa"/>
            <w:tcBorders>
              <w:tl2br w:val="nil"/>
              <w:tr2bl w:val="nil"/>
            </w:tcBorders>
            <w:vAlign w:val="center"/>
          </w:tcPr>
          <w:p w:rsidR="00B37116" w:rsidRDefault="00B37116" w:rsidP="00422F9D">
            <w:pPr>
              <w:adjustRightInd w:val="0"/>
              <w:snapToGrid w:val="0"/>
              <w:jc w:val="center"/>
              <w:rPr>
                <w:sz w:val="24"/>
              </w:rPr>
            </w:pPr>
            <w:r>
              <w:rPr>
                <w:rFonts w:hint="eastAsia"/>
                <w:sz w:val="24"/>
              </w:rPr>
              <w:t>单体构筑物图</w:t>
            </w:r>
          </w:p>
        </w:tc>
        <w:tc>
          <w:tcPr>
            <w:tcW w:w="1570" w:type="dxa"/>
            <w:tcBorders>
              <w:tl2br w:val="nil"/>
              <w:tr2bl w:val="nil"/>
            </w:tcBorders>
            <w:vAlign w:val="center"/>
          </w:tcPr>
          <w:p w:rsidR="00B37116" w:rsidRDefault="00B37116" w:rsidP="00422F9D">
            <w:pPr>
              <w:adjustRightInd w:val="0"/>
              <w:snapToGrid w:val="0"/>
              <w:jc w:val="center"/>
              <w:rPr>
                <w:sz w:val="24"/>
              </w:rPr>
            </w:pPr>
            <w:r>
              <w:rPr>
                <w:rFonts w:hint="eastAsia"/>
                <w:sz w:val="24"/>
              </w:rPr>
              <w:t>A1</w:t>
            </w:r>
          </w:p>
        </w:tc>
        <w:tc>
          <w:tcPr>
            <w:tcW w:w="966" w:type="dxa"/>
            <w:tcBorders>
              <w:tl2br w:val="nil"/>
              <w:tr2bl w:val="nil"/>
            </w:tcBorders>
            <w:vAlign w:val="center"/>
          </w:tcPr>
          <w:p w:rsidR="00B37116" w:rsidRDefault="00B37116" w:rsidP="00422F9D">
            <w:pPr>
              <w:adjustRightInd w:val="0"/>
              <w:snapToGrid w:val="0"/>
              <w:jc w:val="center"/>
              <w:rPr>
                <w:sz w:val="24"/>
              </w:rPr>
            </w:pPr>
            <w:r>
              <w:rPr>
                <w:rFonts w:hint="eastAsia"/>
                <w:sz w:val="24"/>
              </w:rPr>
              <w:t>1</w:t>
            </w:r>
          </w:p>
        </w:tc>
        <w:tc>
          <w:tcPr>
            <w:tcW w:w="3791" w:type="dxa"/>
            <w:tcBorders>
              <w:tl2br w:val="nil"/>
              <w:tr2bl w:val="nil"/>
            </w:tcBorders>
            <w:vAlign w:val="center"/>
          </w:tcPr>
          <w:p w:rsidR="00B37116" w:rsidRDefault="00B37116" w:rsidP="00422F9D">
            <w:pPr>
              <w:adjustRightInd w:val="0"/>
              <w:snapToGrid w:val="0"/>
              <w:jc w:val="center"/>
              <w:rPr>
                <w:sz w:val="24"/>
              </w:rPr>
            </w:pPr>
            <w:r>
              <w:rPr>
                <w:rFonts w:hint="eastAsia"/>
                <w:sz w:val="24"/>
              </w:rPr>
              <w:t>格栅和提升泵房</w:t>
            </w:r>
            <w:r>
              <w:rPr>
                <w:rFonts w:hint="eastAsia"/>
                <w:sz w:val="24"/>
              </w:rPr>
              <w:t>/</w:t>
            </w:r>
            <w:r>
              <w:rPr>
                <w:rFonts w:hint="eastAsia"/>
                <w:sz w:val="24"/>
              </w:rPr>
              <w:t>生化处理单元</w:t>
            </w:r>
            <w:r>
              <w:rPr>
                <w:rFonts w:hint="eastAsia"/>
                <w:sz w:val="24"/>
              </w:rPr>
              <w:t>/</w:t>
            </w:r>
            <w:r>
              <w:rPr>
                <w:rFonts w:hint="eastAsia"/>
                <w:sz w:val="24"/>
              </w:rPr>
              <w:t>沉砂池</w:t>
            </w:r>
            <w:r>
              <w:rPr>
                <w:rFonts w:hint="eastAsia"/>
                <w:sz w:val="24"/>
              </w:rPr>
              <w:t>/</w:t>
            </w:r>
            <w:r>
              <w:rPr>
                <w:rFonts w:hint="eastAsia"/>
                <w:sz w:val="24"/>
              </w:rPr>
              <w:t>沉淀池（四选一），手工绘制</w:t>
            </w:r>
          </w:p>
        </w:tc>
      </w:tr>
    </w:tbl>
    <w:p w:rsidR="00B37116" w:rsidRDefault="00B37116" w:rsidP="00B37116">
      <w:pPr>
        <w:adjustRightInd w:val="0"/>
        <w:snapToGrid w:val="0"/>
        <w:spacing w:line="360" w:lineRule="auto"/>
        <w:jc w:val="left"/>
        <w:rPr>
          <w:b/>
          <w:sz w:val="24"/>
          <w:szCs w:val="24"/>
          <w:lang w:val="fr-FR"/>
        </w:rPr>
      </w:pPr>
      <w:r>
        <w:rPr>
          <w:rFonts w:hint="eastAsia"/>
          <w:b/>
          <w:sz w:val="24"/>
          <w:szCs w:val="24"/>
        </w:rPr>
        <w:t>注：所有图纸均应包含</w:t>
      </w:r>
      <w:r>
        <w:rPr>
          <w:rFonts w:hint="eastAsia"/>
          <w:b/>
          <w:sz w:val="24"/>
          <w:szCs w:val="24"/>
          <w:lang w:val="fr-FR"/>
        </w:rPr>
        <w:t>主要设备表和说明。</w:t>
      </w:r>
    </w:p>
    <w:p w:rsidR="00B37116" w:rsidRDefault="00B37116" w:rsidP="00B37116">
      <w:pPr>
        <w:numPr>
          <w:ilvl w:val="0"/>
          <w:numId w:val="22"/>
        </w:numPr>
        <w:adjustRightInd w:val="0"/>
        <w:snapToGrid w:val="0"/>
        <w:spacing w:line="560" w:lineRule="exact"/>
        <w:ind w:firstLine="331"/>
        <w:rPr>
          <w:rFonts w:ascii="仿宋_GB2312" w:hAnsi="仿宋_GB2312" w:cs="仿宋_GB2312"/>
          <w:sz w:val="28"/>
          <w:szCs w:val="28"/>
          <w:lang w:val="fr-FR"/>
        </w:rPr>
      </w:pPr>
      <w:r>
        <w:rPr>
          <w:rFonts w:ascii="仿宋_GB2312" w:hAnsi="仿宋_GB2312" w:cs="仿宋_GB2312" w:hint="eastAsia"/>
          <w:sz w:val="28"/>
          <w:szCs w:val="28"/>
        </w:rPr>
        <w:t>按照长安大学课程设计规定要求进行课程设计答辩。</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p w:rsidR="00B37116" w:rsidRDefault="00B37116" w:rsidP="00B37116">
      <w:pPr>
        <w:adjustRightInd w:val="0"/>
        <w:snapToGrid w:val="0"/>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根据学校相应教学计算,课程设计的方式采用2周独立进行。具体时间进度安排见下表：</w:t>
      </w:r>
    </w:p>
    <w:tbl>
      <w:tblPr>
        <w:tblW w:w="91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1"/>
        <w:gridCol w:w="5037"/>
        <w:gridCol w:w="1959"/>
        <w:gridCol w:w="1049"/>
      </w:tblGrid>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序号</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内容</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时间</w:t>
            </w:r>
            <w:r>
              <w:rPr>
                <w:sz w:val="24"/>
              </w:rPr>
              <w:t>(</w:t>
            </w:r>
            <w:r>
              <w:rPr>
                <w:rFonts w:hAnsi="宋体"/>
                <w:sz w:val="24"/>
              </w:rPr>
              <w:t>天</w:t>
            </w:r>
            <w:r>
              <w:rPr>
                <w:sz w:val="24"/>
              </w:rPr>
              <w:t>)</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备注</w:t>
            </w:r>
          </w:p>
        </w:tc>
      </w:tr>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1</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工艺设计及单体构筑物计算</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6</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p>
        </w:tc>
      </w:tr>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2</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平面图布置及高程布置</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2</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p>
        </w:tc>
      </w:tr>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3</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图纸绘制</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2</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p>
        </w:tc>
      </w:tr>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4</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设计说明书、计算书和心得体会</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2</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p>
        </w:tc>
      </w:tr>
      <w:tr w:rsidR="00B37116" w:rsidTr="00422F9D">
        <w:trPr>
          <w:trHeight w:val="510"/>
          <w:jc w:val="center"/>
        </w:trPr>
        <w:tc>
          <w:tcPr>
            <w:tcW w:w="1091"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5</w:t>
            </w:r>
          </w:p>
        </w:tc>
        <w:tc>
          <w:tcPr>
            <w:tcW w:w="5037"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rFonts w:hAnsi="宋体"/>
                <w:sz w:val="24"/>
              </w:rPr>
              <w:t>答辩</w:t>
            </w:r>
          </w:p>
        </w:tc>
        <w:tc>
          <w:tcPr>
            <w:tcW w:w="195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r>
              <w:rPr>
                <w:sz w:val="24"/>
              </w:rPr>
              <w:t>1</w:t>
            </w:r>
          </w:p>
        </w:tc>
        <w:tc>
          <w:tcPr>
            <w:tcW w:w="1049" w:type="dxa"/>
            <w:tcBorders>
              <w:top w:val="single" w:sz="2" w:space="0" w:color="auto"/>
              <w:left w:val="single" w:sz="2" w:space="0" w:color="auto"/>
              <w:bottom w:val="single" w:sz="2" w:space="0" w:color="auto"/>
              <w:right w:val="single" w:sz="2" w:space="0" w:color="auto"/>
            </w:tcBorders>
            <w:vAlign w:val="center"/>
          </w:tcPr>
          <w:p w:rsidR="00B37116" w:rsidRDefault="00B37116" w:rsidP="00422F9D">
            <w:pPr>
              <w:adjustRightInd w:val="0"/>
              <w:snapToGrid w:val="0"/>
              <w:jc w:val="center"/>
              <w:rPr>
                <w:sz w:val="24"/>
              </w:rPr>
            </w:pPr>
          </w:p>
        </w:tc>
      </w:tr>
    </w:tbl>
    <w:p w:rsidR="00B37116" w:rsidRDefault="009F4CC2" w:rsidP="009F4CC2">
      <w:pPr>
        <w:spacing w:beforeLines="50" w:before="156" w:afterLines="50" w:after="156" w:line="560" w:lineRule="exact"/>
        <w:jc w:val="left"/>
        <w:rPr>
          <w:rFonts w:ascii="黑体" w:eastAsia="黑体" w:hAnsi="黑体"/>
          <w:b/>
          <w:sz w:val="28"/>
          <w:szCs w:val="28"/>
        </w:rPr>
      </w:pPr>
      <w:r>
        <w:rPr>
          <w:rFonts w:ascii="黑体" w:eastAsia="黑体" w:hAnsi="黑体" w:hint="eastAsia"/>
          <w:b/>
          <w:sz w:val="28"/>
          <w:szCs w:val="28"/>
        </w:rPr>
        <w:t>五、</w:t>
      </w:r>
      <w:r w:rsidR="00B37116">
        <w:rPr>
          <w:rFonts w:ascii="黑体" w:eastAsia="黑体" w:hAnsi="黑体" w:hint="eastAsia"/>
          <w:b/>
          <w:sz w:val="28"/>
          <w:szCs w:val="28"/>
        </w:rPr>
        <w:t>课程设计报告</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1．报告的主要内容</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（1）设计水量的确定依据，排水水质标准的选用说明；</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（2）工艺的选用和设计说明，并给出构筑物和管道的计算依据、计算过程和计算结果，并给出示意图；</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（3）管道和设备选用的说明；</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（4）平面布置和高程布置的相关说明；</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（5）给出计算过程的附图。</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2．报告编写的基本要求</w:t>
      </w:r>
    </w:p>
    <w:p w:rsidR="00B37116" w:rsidRDefault="00B37116" w:rsidP="00B37116">
      <w:pPr>
        <w:spacing w:beforeLines="50" w:before="156" w:afterLines="50" w:after="156"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设计报告应由两大主要部分组成即说明部分和计算部分。工程计算内容全面、正确，书写整洁无误，独立完成，符合设计规范要求。设计方案合理，图纸完整无误，图面整洁，独立完成，较好符合制图标准要求和给水排水制图要。学习态度认真。基本概念清楚、设计思路清晰、熟悉国家规范。各项说明内容排序合理、完整准确,全部内容应用计算打字汇编成册,且装订良好。计算部分应内容完整,计算公式应编号标明出处。各种符号应有注释、必要时还应列表及画出计算草图。</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B37116">
        <w:rPr>
          <w:rFonts w:ascii="黑体" w:eastAsia="黑体" w:hAnsi="黑体" w:hint="eastAsia"/>
          <w:b/>
          <w:sz w:val="28"/>
          <w:szCs w:val="28"/>
        </w:rPr>
        <w:t>课程设计考核与成绩评定</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560" w:lineRule="exact"/>
        <w:ind w:firstLineChars="203" w:firstLine="568"/>
        <w:rPr>
          <w:rFonts w:ascii="仿宋_GB2312" w:hAnsi="仿宋_GB2312" w:cs="仿宋_GB2312"/>
          <w:sz w:val="28"/>
          <w:szCs w:val="28"/>
        </w:rPr>
      </w:pPr>
      <w:r>
        <w:rPr>
          <w:rFonts w:ascii="仿宋_GB2312" w:hAnsi="仿宋_GB2312" w:cs="仿宋_GB2312" w:hint="eastAsia"/>
          <w:bCs/>
          <w:sz w:val="28"/>
          <w:szCs w:val="28"/>
        </w:rPr>
        <w:t>考核方式为考查</w:t>
      </w:r>
    </w:p>
    <w:p w:rsidR="00B37116" w:rsidRDefault="00B37116" w:rsidP="00B37116">
      <w:pPr>
        <w:numPr>
          <w:ilvl w:val="0"/>
          <w:numId w:val="17"/>
        </w:num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 xml:space="preserve">%  </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B37116">
        <w:rPr>
          <w:rFonts w:ascii="黑体" w:eastAsia="黑体" w:hAnsi="黑体" w:hint="eastAsia"/>
          <w:b/>
          <w:sz w:val="28"/>
          <w:szCs w:val="28"/>
        </w:rPr>
        <w:t>建议教材及主要参考资料</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《泵与泵站》，张朝升等主编，中国建筑工业出版社，2016年9月出版。</w:t>
      </w:r>
    </w:p>
    <w:p w:rsidR="00B37116" w:rsidRDefault="00B37116" w:rsidP="00B37116">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w:t>
      </w:r>
      <w:hyperlink r:id="rId17" w:tgtFrame="_blank" w:history="1">
        <w:r>
          <w:rPr>
            <w:sz w:val="24"/>
            <w:lang w:val="fr-FR"/>
          </w:rPr>
          <w:t>城镇污水处理厂附属建筑和附属设备设计标准</w:t>
        </w:r>
        <w:r>
          <w:rPr>
            <w:rFonts w:hint="eastAsia"/>
            <w:sz w:val="24"/>
            <w:lang w:val="fr-FR"/>
          </w:rPr>
          <w:t>》（</w:t>
        </w:r>
        <w:r>
          <w:rPr>
            <w:sz w:val="24"/>
            <w:lang w:val="fr-FR"/>
          </w:rPr>
          <w:t>CJJ 31-89</w:t>
        </w:r>
      </w:hyperlink>
      <w:r>
        <w:rPr>
          <w:rFonts w:hint="eastAsia"/>
          <w:sz w:val="24"/>
          <w:lang w:val="fr-FR"/>
        </w:rPr>
        <w:t>）</w:t>
      </w:r>
    </w:p>
    <w:p w:rsidR="00B37116" w:rsidRDefault="00B37116" w:rsidP="00B37116">
      <w:pPr>
        <w:adjustRightInd w:val="0"/>
        <w:snapToGrid w:val="0"/>
        <w:spacing w:line="560" w:lineRule="exact"/>
        <w:ind w:firstLineChars="200" w:firstLine="480"/>
        <w:outlineLvl w:val="0"/>
        <w:rPr>
          <w:sz w:val="24"/>
          <w:lang w:val="fr-FR"/>
        </w:rPr>
      </w:pPr>
      <w:r>
        <w:rPr>
          <w:rFonts w:hint="eastAsia"/>
          <w:sz w:val="24"/>
          <w:lang w:val="fr-FR"/>
        </w:rPr>
        <w:t>《给水排水设计手册》（第三版）第</w:t>
      </w:r>
      <w:r>
        <w:rPr>
          <w:rFonts w:hint="eastAsia"/>
          <w:sz w:val="24"/>
          <w:lang w:val="fr-FR"/>
        </w:rPr>
        <w:t>1</w:t>
      </w:r>
      <w:r>
        <w:rPr>
          <w:rFonts w:hint="eastAsia"/>
          <w:sz w:val="24"/>
          <w:lang w:val="fr-FR"/>
        </w:rPr>
        <w:t>、</w:t>
      </w:r>
      <w:r>
        <w:rPr>
          <w:rFonts w:hint="eastAsia"/>
          <w:sz w:val="24"/>
          <w:lang w:val="fr-FR"/>
        </w:rPr>
        <w:t>5</w:t>
      </w:r>
      <w:r>
        <w:rPr>
          <w:rFonts w:hint="eastAsia"/>
          <w:sz w:val="24"/>
          <w:lang w:val="fr-FR"/>
        </w:rPr>
        <w:t>、</w:t>
      </w:r>
      <w:r>
        <w:rPr>
          <w:rFonts w:hint="eastAsia"/>
          <w:sz w:val="24"/>
          <w:lang w:val="fr-FR"/>
        </w:rPr>
        <w:t>9</w:t>
      </w:r>
      <w:r>
        <w:rPr>
          <w:rFonts w:hint="eastAsia"/>
          <w:sz w:val="24"/>
          <w:lang w:val="fr-FR"/>
        </w:rPr>
        <w:t>、</w:t>
      </w:r>
      <w:r>
        <w:rPr>
          <w:rFonts w:hint="eastAsia"/>
          <w:sz w:val="24"/>
          <w:lang w:val="fr-FR"/>
        </w:rPr>
        <w:t>11</w:t>
      </w:r>
      <w:r>
        <w:rPr>
          <w:rFonts w:hint="eastAsia"/>
          <w:sz w:val="24"/>
          <w:lang w:val="fr-FR"/>
        </w:rPr>
        <w:t>和</w:t>
      </w:r>
      <w:r>
        <w:rPr>
          <w:rFonts w:hint="eastAsia"/>
          <w:sz w:val="24"/>
          <w:lang w:val="fr-FR"/>
        </w:rPr>
        <w:t>12</w:t>
      </w:r>
      <w:r>
        <w:rPr>
          <w:rFonts w:hint="eastAsia"/>
          <w:sz w:val="24"/>
          <w:lang w:val="fr-FR"/>
        </w:rPr>
        <w:t>册</w:t>
      </w:r>
    </w:p>
    <w:p w:rsidR="00B37116" w:rsidRDefault="00B37116" w:rsidP="00B37116">
      <w:pPr>
        <w:adjustRightInd w:val="0"/>
        <w:snapToGrid w:val="0"/>
        <w:spacing w:line="560" w:lineRule="exact"/>
        <w:ind w:firstLineChars="200" w:firstLine="480"/>
        <w:rPr>
          <w:rFonts w:hAnsi="宋体"/>
          <w:sz w:val="24"/>
        </w:rPr>
      </w:pPr>
      <w:r>
        <w:rPr>
          <w:rFonts w:hAnsi="宋体" w:hint="eastAsia"/>
          <w:sz w:val="24"/>
        </w:rPr>
        <w:lastRenderedPageBreak/>
        <w:t>《室外排水设计规范》（</w:t>
      </w:r>
      <w:r>
        <w:rPr>
          <w:rFonts w:hAnsi="宋体" w:hint="eastAsia"/>
          <w:sz w:val="24"/>
        </w:rPr>
        <w:t>GB 50014-2006</w:t>
      </w:r>
      <w:r>
        <w:rPr>
          <w:rFonts w:hAnsi="宋体" w:hint="eastAsia"/>
          <w:sz w:val="24"/>
        </w:rPr>
        <w:t>）（</w:t>
      </w:r>
      <w:r>
        <w:rPr>
          <w:rFonts w:hAnsi="宋体" w:hint="eastAsia"/>
          <w:sz w:val="24"/>
        </w:rPr>
        <w:t>2016</w:t>
      </w:r>
      <w:r>
        <w:rPr>
          <w:rFonts w:hAnsi="宋体" w:hint="eastAsia"/>
          <w:sz w:val="24"/>
        </w:rPr>
        <w:t>年局部修订版）</w:t>
      </w:r>
    </w:p>
    <w:p w:rsidR="00B37116" w:rsidRDefault="00B37116" w:rsidP="00B37116">
      <w:pPr>
        <w:adjustRightInd w:val="0"/>
        <w:snapToGrid w:val="0"/>
        <w:spacing w:line="560" w:lineRule="exact"/>
        <w:ind w:firstLineChars="200" w:firstLine="480"/>
        <w:rPr>
          <w:sz w:val="24"/>
          <w:lang w:val="fr-FR"/>
        </w:rPr>
      </w:pPr>
      <w:r>
        <w:rPr>
          <w:rFonts w:hAnsi="宋体" w:hint="eastAsia"/>
          <w:sz w:val="24"/>
        </w:rPr>
        <w:t>《室外排水设计规范》（</w:t>
      </w:r>
      <w:r>
        <w:rPr>
          <w:rFonts w:hAnsi="宋体" w:hint="eastAsia"/>
          <w:sz w:val="24"/>
        </w:rPr>
        <w:t>GB 50014-2006</w:t>
      </w:r>
      <w:r>
        <w:rPr>
          <w:rFonts w:hAnsi="宋体" w:hint="eastAsia"/>
          <w:sz w:val="24"/>
        </w:rPr>
        <w:t>）（</w:t>
      </w:r>
      <w:r>
        <w:rPr>
          <w:rFonts w:hAnsi="宋体" w:hint="eastAsia"/>
          <w:sz w:val="24"/>
        </w:rPr>
        <w:t>2016</w:t>
      </w:r>
      <w:r>
        <w:rPr>
          <w:rFonts w:hAnsi="宋体" w:hint="eastAsia"/>
          <w:sz w:val="24"/>
        </w:rPr>
        <w:t>年局部修订版）解读</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《给水排水工程快速设计手册》中国建工出版社，（</w:t>
      </w:r>
      <w:r>
        <w:rPr>
          <w:rFonts w:hint="eastAsia"/>
          <w:sz w:val="24"/>
          <w:lang w:val="fr-FR"/>
        </w:rPr>
        <w:t>2</w:t>
      </w:r>
      <w:r>
        <w:rPr>
          <w:rFonts w:hint="eastAsia"/>
          <w:sz w:val="24"/>
          <w:lang w:val="fr-FR"/>
        </w:rPr>
        <w:t>、</w:t>
      </w:r>
      <w:r>
        <w:rPr>
          <w:rFonts w:hint="eastAsia"/>
          <w:sz w:val="24"/>
          <w:lang w:val="fr-FR"/>
        </w:rPr>
        <w:t>5</w:t>
      </w:r>
      <w:r>
        <w:rPr>
          <w:rFonts w:hint="eastAsia"/>
          <w:sz w:val="24"/>
          <w:lang w:val="fr-FR"/>
        </w:rPr>
        <w:t>册）</w:t>
      </w:r>
      <w:r>
        <w:rPr>
          <w:rFonts w:hint="eastAsia"/>
          <w:sz w:val="24"/>
          <w:lang w:val="fr-FR"/>
        </w:rPr>
        <w:t xml:space="preserve"> </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《给水排水设计标准图集》</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《给水排水制图标准》（</w:t>
      </w:r>
      <w:r>
        <w:rPr>
          <w:rFonts w:hint="eastAsia"/>
          <w:sz w:val="24"/>
          <w:lang w:val="fr-FR"/>
        </w:rPr>
        <w:t>GB/T50106</w:t>
      </w:r>
      <w:r>
        <w:rPr>
          <w:rFonts w:hint="eastAsia"/>
          <w:sz w:val="24"/>
          <w:lang w:val="fr-FR"/>
        </w:rPr>
        <w:t>—</w:t>
      </w:r>
      <w:r>
        <w:rPr>
          <w:rFonts w:hint="eastAsia"/>
          <w:sz w:val="24"/>
          <w:lang w:val="fr-FR"/>
        </w:rPr>
        <w:t>2001</w:t>
      </w:r>
      <w:r>
        <w:rPr>
          <w:rFonts w:hint="eastAsia"/>
          <w:sz w:val="24"/>
          <w:lang w:val="fr-FR"/>
        </w:rPr>
        <w:t>）</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《排水工程》（下册），（第五版），张自杰主编，中国建筑工业出版社</w:t>
      </w:r>
    </w:p>
    <w:p w:rsidR="00B37116" w:rsidRDefault="00B37116" w:rsidP="00B37116">
      <w:pPr>
        <w:adjustRightInd w:val="0"/>
        <w:snapToGrid w:val="0"/>
        <w:spacing w:line="560" w:lineRule="exact"/>
        <w:ind w:firstLineChars="200" w:firstLine="480"/>
        <w:rPr>
          <w:sz w:val="24"/>
          <w:lang w:val="fr-FR"/>
        </w:rPr>
      </w:pPr>
      <w:r>
        <w:rPr>
          <w:rFonts w:hint="eastAsia"/>
          <w:sz w:val="24"/>
          <w:lang w:val="fr-FR"/>
        </w:rPr>
        <w:t>《水处理工程设计计算》韩洪军编，中国建筑工业出版社，</w:t>
      </w:r>
      <w:r>
        <w:rPr>
          <w:rFonts w:hint="eastAsia"/>
          <w:sz w:val="24"/>
          <w:lang w:val="fr-FR"/>
        </w:rPr>
        <w:t>2006</w:t>
      </w:r>
      <w:r>
        <w:rPr>
          <w:rFonts w:hint="eastAsia"/>
          <w:sz w:val="24"/>
          <w:lang w:val="fr-FR"/>
        </w:rPr>
        <w:t>年</w:t>
      </w:r>
    </w:p>
    <w:p w:rsidR="00B37116" w:rsidRDefault="00B37116" w:rsidP="00B37116">
      <w:pPr>
        <w:adjustRightInd w:val="0"/>
        <w:snapToGrid w:val="0"/>
        <w:spacing w:line="560" w:lineRule="exact"/>
        <w:ind w:firstLineChars="200" w:firstLine="480"/>
        <w:rPr>
          <w:rFonts w:hAnsi="宋体"/>
          <w:sz w:val="24"/>
        </w:rPr>
      </w:pPr>
      <w:r>
        <w:rPr>
          <w:rFonts w:hAnsi="宋体" w:hint="eastAsia"/>
          <w:sz w:val="24"/>
        </w:rPr>
        <w:t>《城镇给水排水技术规范》（</w:t>
      </w:r>
      <w:r>
        <w:rPr>
          <w:rFonts w:hAnsi="宋体" w:hint="eastAsia"/>
          <w:sz w:val="24"/>
        </w:rPr>
        <w:t>GB 50788-2012</w:t>
      </w:r>
      <w:r>
        <w:rPr>
          <w:rFonts w:hAnsi="宋体" w:hint="eastAsia"/>
          <w:sz w:val="24"/>
        </w:rPr>
        <w:t>）</w:t>
      </w:r>
    </w:p>
    <w:p w:rsidR="00B37116" w:rsidRDefault="00B37116" w:rsidP="00B37116">
      <w:pPr>
        <w:adjustRightInd w:val="0"/>
        <w:snapToGrid w:val="0"/>
        <w:spacing w:line="560" w:lineRule="exact"/>
        <w:ind w:firstLineChars="200" w:firstLine="480"/>
        <w:rPr>
          <w:sz w:val="24"/>
          <w:lang w:val="fr-FR"/>
        </w:rPr>
      </w:pPr>
      <w:r>
        <w:rPr>
          <w:rFonts w:hAnsi="宋体" w:hint="eastAsia"/>
          <w:sz w:val="24"/>
        </w:rPr>
        <w:t>《城市排水工程规划规范》（</w:t>
      </w:r>
      <w:r>
        <w:rPr>
          <w:rFonts w:hAnsi="宋体" w:hint="eastAsia"/>
          <w:sz w:val="24"/>
        </w:rPr>
        <w:t>GB 50318-2017</w:t>
      </w:r>
      <w:r>
        <w:rPr>
          <w:rFonts w:hAnsi="宋体" w:hint="eastAsia"/>
          <w:sz w:val="24"/>
        </w:rPr>
        <w:t>）</w:t>
      </w:r>
    </w:p>
    <w:p w:rsidR="00B37116" w:rsidRDefault="00B37116" w:rsidP="00B37116">
      <w:pPr>
        <w:spacing w:line="360" w:lineRule="auto"/>
        <w:ind w:firstLineChars="1200" w:firstLine="3360"/>
        <w:rPr>
          <w:rFonts w:ascii="仿宋" w:eastAsia="仿宋" w:hAnsi="仿宋"/>
          <w:sz w:val="28"/>
          <w:szCs w:val="28"/>
        </w:rPr>
      </w:pPr>
    </w:p>
    <w:p w:rsidR="00B37116" w:rsidRDefault="00B37116" w:rsidP="00B37116">
      <w:pPr>
        <w:spacing w:line="360" w:lineRule="auto"/>
        <w:ind w:firstLineChars="1200" w:firstLine="3360"/>
        <w:rPr>
          <w:rFonts w:ascii="仿宋" w:eastAsia="仿宋" w:hAnsi="仿宋"/>
          <w:sz w:val="28"/>
          <w:szCs w:val="28"/>
        </w:rPr>
      </w:pP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大纲撰写人：高俊发 赵红梅 胡博 </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课程负责人：赵红梅 胡博 </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Default="00B37116" w:rsidP="00B37116">
      <w:pPr>
        <w:jc w:val="right"/>
        <w:rPr>
          <w:rFonts w:ascii="仿宋_GB2312" w:hAnsi="黑体"/>
          <w:sz w:val="28"/>
          <w:szCs w:val="28"/>
        </w:rPr>
      </w:pPr>
      <w:r>
        <w:rPr>
          <w:rFonts w:ascii="仿宋" w:eastAsia="仿宋" w:hAnsi="仿宋" w:hint="eastAsia"/>
          <w:sz w:val="28"/>
          <w:szCs w:val="28"/>
        </w:rPr>
        <w:t xml:space="preserve">         年    月</w:t>
      </w:r>
    </w:p>
    <w:p w:rsidR="00B37116" w:rsidRDefault="00B37116" w:rsidP="00B37116">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ind w:firstLineChars="2000" w:firstLine="5600"/>
        <w:jc w:val="left"/>
        <w:rPr>
          <w:rFonts w:ascii="仿宋" w:hAnsi="仿宋"/>
          <w:sz w:val="28"/>
          <w:szCs w:val="28"/>
        </w:rPr>
      </w:pP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w:t>
      </w: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 w:rsidR="00B37116" w:rsidRDefault="00B37116" w:rsidP="00B37116"/>
    <w:p w:rsidR="00B37116" w:rsidRDefault="00B37116" w:rsidP="00B37116"/>
    <w:p w:rsidR="00B37116" w:rsidRDefault="00B37116" w:rsidP="00B37116"/>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净水厂课程设计教学大纲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B37116" w:rsidRDefault="00B37116" w:rsidP="00B37116">
      <w:pPr>
        <w:adjustRightInd w:val="0"/>
        <w:snapToGrid w:val="0"/>
        <w:spacing w:line="560" w:lineRule="exact"/>
        <w:ind w:leftChars="103" w:left="1781" w:hanging="1451"/>
        <w:rPr>
          <w:rFonts w:ascii="仿宋_GB2312" w:hAnsi="仿宋_GB2312" w:cs="仿宋_GB2312"/>
          <w:bCs/>
          <w:sz w:val="28"/>
          <w:szCs w:val="28"/>
        </w:rPr>
      </w:pPr>
      <w:r>
        <w:rPr>
          <w:rFonts w:ascii="仿宋_GB2312" w:hAnsi="仿宋_GB2312" w:cs="仿宋_GB2312" w:hint="eastAsia"/>
          <w:bCs/>
          <w:sz w:val="28"/>
          <w:szCs w:val="28"/>
        </w:rPr>
        <w:t>课程名称：《净水厂》课程设计</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 xml:space="preserve">           Water Supply</w:t>
      </w:r>
      <w:r>
        <w:rPr>
          <w:rFonts w:ascii="仿宋_GB2312" w:hAnsi="仿宋_GB2312" w:cs="仿宋_GB2312"/>
          <w:bCs/>
          <w:sz w:val="28"/>
          <w:szCs w:val="28"/>
        </w:rPr>
        <w:t xml:space="preserve"> </w:t>
      </w:r>
      <w:r>
        <w:rPr>
          <w:rFonts w:ascii="仿宋_GB2312" w:hAnsi="仿宋_GB2312" w:cs="仿宋_GB2312" w:hint="eastAsia"/>
          <w:bCs/>
          <w:sz w:val="28"/>
          <w:szCs w:val="28"/>
        </w:rPr>
        <w:t>Plant Design</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S2806090</w:t>
      </w:r>
    </w:p>
    <w:p w:rsidR="00B37116" w:rsidRDefault="00B37116" w:rsidP="00B37116">
      <w:pPr>
        <w:adjustRightInd w:val="0"/>
        <w:snapToGrid w:val="0"/>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2.0</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2</w:t>
      </w:r>
      <w:r>
        <w:rPr>
          <w:rFonts w:ascii="仿宋_GB2312" w:hAnsi="仿宋_GB2312" w:cs="仿宋_GB2312" w:hint="eastAsia"/>
          <w:bCs/>
          <w:sz w:val="28"/>
          <w:szCs w:val="28"/>
        </w:rPr>
        <w:t>周</w:t>
      </w:r>
    </w:p>
    <w:p w:rsidR="00B37116" w:rsidRDefault="00B37116" w:rsidP="00B37116">
      <w:pPr>
        <w:adjustRightInd w:val="0"/>
        <w:snapToGrid w:val="0"/>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上课地点：渭水校区制图教室</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适用学期：第六学期</w:t>
      </w:r>
    </w:p>
    <w:p w:rsidR="00B37116" w:rsidRDefault="00B37116" w:rsidP="00B37116">
      <w:pPr>
        <w:adjustRightInd w:val="0"/>
        <w:snapToGrid w:val="0"/>
        <w:spacing w:line="560" w:lineRule="exact"/>
        <w:ind w:leftChars="100" w:left="1720" w:hangingChars="500" w:hanging="1400"/>
        <w:rPr>
          <w:rFonts w:ascii="仿宋_GB2312" w:hAnsi="仿宋_GB2312" w:cs="仿宋_GB2312"/>
          <w:bCs/>
          <w:sz w:val="28"/>
          <w:szCs w:val="28"/>
        </w:rPr>
      </w:pPr>
      <w:r>
        <w:rPr>
          <w:rFonts w:ascii="仿宋_GB2312" w:hAnsi="仿宋_GB2312" w:cs="仿宋_GB2312" w:hint="eastAsia"/>
          <w:bCs/>
          <w:sz w:val="28"/>
          <w:szCs w:val="28"/>
        </w:rPr>
        <w:t>先修课程：水质工程学Ⅰ、水力学、水文学及水文地质学、画法几何与工程制图等课程</w:t>
      </w:r>
    </w:p>
    <w:p w:rsidR="00B37116" w:rsidRDefault="00B37116" w:rsidP="00B37116">
      <w:pPr>
        <w:adjustRightInd w:val="0"/>
        <w:snapToGrid w:val="0"/>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adjustRightInd w:val="0"/>
        <w:snapToGrid w:val="0"/>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1.课程基本要求</w:t>
      </w:r>
    </w:p>
    <w:p w:rsidR="00B37116" w:rsidRDefault="00B37116" w:rsidP="00B37116">
      <w:pPr>
        <w:adjustRightInd w:val="0"/>
        <w:snapToGrid w:val="0"/>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净水厂课程设计》是本科学生在学完《水质工程学Ⅰ》课程后所需完成的一个重要实践性教学环节。通过该门课程设计，使学生了解与净水厂相关的工程规范，掌握《水质工程学Ⅰ》课程的基本内容，掌握净水厂的工艺选择和水处理构筑物的计算，能够应用水质处理的基本原理和设计方法，对净水厂进行设计，并具有用书面和设计图纸准确表达设计意图、设计观点的初步能力。通过实际工程设计，提高</w:t>
      </w:r>
      <w:r>
        <w:rPr>
          <w:rFonts w:ascii="仿宋_GB2312" w:hAnsi="仿宋_GB2312" w:cs="仿宋_GB2312" w:hint="eastAsia"/>
          <w:sz w:val="28"/>
          <w:szCs w:val="28"/>
        </w:rPr>
        <w:lastRenderedPageBreak/>
        <w:t>学生独立分析和解决工程实际问题的能力，使学生能够综合运用和深化所学理论知识，具备初步的研究和应用开发能力。</w:t>
      </w:r>
    </w:p>
    <w:p w:rsidR="00B37116" w:rsidRDefault="00B37116" w:rsidP="00B37116">
      <w:pPr>
        <w:adjustRightInd w:val="0"/>
        <w:snapToGrid w:val="0"/>
        <w:spacing w:line="560" w:lineRule="atLeast"/>
        <w:rPr>
          <w:rFonts w:ascii="仿宋_GB2312" w:hAnsi="仿宋_GB2312" w:cs="仿宋_GB2312"/>
          <w:bCs/>
          <w:sz w:val="28"/>
          <w:szCs w:val="28"/>
        </w:rPr>
      </w:pPr>
      <w:r>
        <w:rPr>
          <w:rFonts w:ascii="仿宋_GB2312" w:hAnsi="仿宋_GB2312" w:cs="仿宋_GB2312" w:hint="eastAsia"/>
          <w:bCs/>
          <w:sz w:val="28"/>
          <w:szCs w:val="28"/>
        </w:rPr>
        <w:t>1.1课程目标</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知识目标：</w:t>
      </w:r>
      <w:r>
        <w:rPr>
          <w:rFonts w:ascii="仿宋_GB2312" w:hAnsi="仿宋_GB2312" w:cs="仿宋_GB2312" w:hint="eastAsia"/>
          <w:bCs/>
          <w:sz w:val="28"/>
          <w:szCs w:val="28"/>
        </w:rPr>
        <w:t>学生了解净水厂工程设计的基本步骤、原则、要求等知识；掌握净水厂工程技术、工艺、构筑物的对比选型与方案制定；能够进行处理构筑物单体设计和净水厂平面与高程设计；要掌握净水厂工程图纸、设计说明计算书的表达方法.</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能力目标：通过本课程的学习，培养学生综合应用课程知识设计和优化净水厂工程技术方案的能力、应用图纸及报告呈现设计成果和沟通交流设计思想的能力、为将来开展净水厂工程设计奠定基础。</w:t>
      </w:r>
    </w:p>
    <w:p w:rsidR="00B37116" w:rsidRDefault="00B37116" w:rsidP="00B37116">
      <w:pPr>
        <w:adjustRightInd w:val="0"/>
        <w:snapToGrid w:val="0"/>
        <w:spacing w:line="560" w:lineRule="atLeas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情感态度与价值观目标：培养学生分析问题、解决问题的能力，加强专业素养、驱动自主学习，增强学习动力，培养团队合作意识，树立专业自信和职业责任感。</w:t>
      </w:r>
    </w:p>
    <w:p w:rsidR="00B37116" w:rsidRDefault="00B37116" w:rsidP="00B37116">
      <w:pPr>
        <w:adjustRightInd w:val="0"/>
        <w:snapToGrid w:val="0"/>
        <w:spacing w:line="560" w:lineRule="exact"/>
        <w:jc w:val="left"/>
        <w:rPr>
          <w:rFonts w:ascii="仿宋_GB2312" w:hAnsi="仿宋_GB2312" w:cs="仿宋_GB2312"/>
          <w:bCs/>
          <w:sz w:val="28"/>
          <w:szCs w:val="28"/>
        </w:rPr>
      </w:pPr>
      <w:r>
        <w:rPr>
          <w:rFonts w:ascii="仿宋_GB2312" w:hAnsi="仿宋_GB2312" w:cs="仿宋_GB2312" w:hint="eastAsia"/>
          <w:sz w:val="28"/>
          <w:szCs w:val="28"/>
        </w:rPr>
        <w:t>1.2 课程目标与毕业要</w:t>
      </w:r>
      <w:r>
        <w:rPr>
          <w:rFonts w:ascii="仿宋_GB2312" w:hAnsi="仿宋_GB2312" w:cs="仿宋_GB2312" w:hint="eastAsia"/>
          <w:bCs/>
          <w:sz w:val="28"/>
          <w:szCs w:val="28"/>
        </w:rPr>
        <w:t>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90"/>
        <w:gridCol w:w="490"/>
        <w:gridCol w:w="490"/>
        <w:gridCol w:w="491"/>
        <w:gridCol w:w="491"/>
        <w:gridCol w:w="491"/>
        <w:gridCol w:w="491"/>
        <w:gridCol w:w="492"/>
        <w:gridCol w:w="492"/>
        <w:gridCol w:w="513"/>
        <w:gridCol w:w="513"/>
        <w:gridCol w:w="513"/>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1</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2</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3</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4</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5</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6</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7</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8</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9</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10</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11</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r>
              <w:rPr>
                <w:rFonts w:ascii="仿宋" w:eastAsia="仿宋" w:hAnsi="仿宋" w:hint="eastAsia"/>
                <w:sz w:val="28"/>
                <w:szCs w:val="28"/>
              </w:rPr>
              <w:t>H</w:t>
            </w: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r>
              <w:rPr>
                <w:rFonts w:ascii="仿宋" w:eastAsia="仿宋" w:hAnsi="仿宋" w:hint="eastAsia"/>
                <w:sz w:val="28"/>
                <w:szCs w:val="28"/>
              </w:rPr>
              <w:t>H</w:t>
            </w: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r>
              <w:rPr>
                <w:rFonts w:ascii="仿宋" w:eastAsia="仿宋" w:hAnsi="仿宋" w:hint="eastAsia"/>
                <w:sz w:val="28"/>
                <w:szCs w:val="28"/>
              </w:rPr>
              <w:t>L</w:t>
            </w: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r>
              <w:rPr>
                <w:rFonts w:ascii="仿宋" w:eastAsia="仿宋" w:hAnsi="仿宋" w:hint="eastAsia"/>
                <w:sz w:val="28"/>
                <w:szCs w:val="28"/>
              </w:rPr>
              <w:t>M</w:t>
            </w: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c>
          <w:tcPr>
            <w:tcW w:w="520" w:type="dxa"/>
            <w:vAlign w:val="center"/>
          </w:tcPr>
          <w:p w:rsidR="00B37116" w:rsidRDefault="00B37116" w:rsidP="00422F9D">
            <w:pPr>
              <w:widowControl/>
              <w:snapToGrid w:val="0"/>
              <w:jc w:val="center"/>
              <w:rPr>
                <w:rFonts w:ascii="仿宋_GB2312" w:hAnsi="仿宋_GB2312" w:cs="仿宋_GB2312"/>
                <w:bCs/>
                <w:sz w:val="28"/>
                <w:szCs w:val="28"/>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r>
              <w:rPr>
                <w:rFonts w:ascii="仿宋" w:eastAsia="仿宋" w:hAnsi="仿宋" w:hint="eastAsia"/>
                <w:sz w:val="28"/>
                <w:szCs w:val="28"/>
              </w:rPr>
              <w:t>H</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r>
              <w:rPr>
                <w:rFonts w:ascii="仿宋" w:eastAsia="仿宋" w:hAnsi="仿宋" w:hint="eastAsia"/>
                <w:sz w:val="28"/>
                <w:szCs w:val="28"/>
              </w:rPr>
              <w:t>M</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B37116" w:rsidRDefault="00B37116" w:rsidP="00422F9D">
            <w:pPr>
              <w:spacing w:line="360" w:lineRule="auto"/>
              <w:jc w:val="center"/>
              <w:rPr>
                <w:rFonts w:ascii="仿宋_GB2312" w:hAnsi="仿宋_GB2312" w:cs="仿宋_GB2312"/>
                <w:bCs/>
                <w:sz w:val="28"/>
                <w:szCs w:val="28"/>
              </w:rPr>
            </w:pPr>
          </w:p>
        </w:tc>
        <w:tc>
          <w:tcPr>
            <w:tcW w:w="519" w:type="dxa"/>
            <w:vAlign w:val="center"/>
          </w:tcPr>
          <w:p w:rsidR="00B37116" w:rsidRDefault="00B37116" w:rsidP="00422F9D">
            <w:pPr>
              <w:spacing w:line="360" w:lineRule="auto"/>
              <w:jc w:val="center"/>
              <w:rPr>
                <w:rFonts w:ascii="仿宋_GB2312" w:hAnsi="仿宋_GB2312" w:cs="仿宋_GB2312"/>
                <w:bCs/>
                <w:sz w:val="28"/>
                <w:szCs w:val="28"/>
              </w:rPr>
            </w:pPr>
          </w:p>
        </w:tc>
        <w:tc>
          <w:tcPr>
            <w:tcW w:w="519" w:type="dxa"/>
            <w:vAlign w:val="center"/>
          </w:tcPr>
          <w:p w:rsidR="00B37116" w:rsidRDefault="00B37116" w:rsidP="00422F9D">
            <w:pPr>
              <w:widowControl/>
              <w:snapToGrid w:val="0"/>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8"/>
                <w:szCs w:val="28"/>
              </w:rPr>
            </w:pPr>
            <w:r>
              <w:rPr>
                <w:rFonts w:ascii="仿宋" w:eastAsia="仿宋" w:hAnsi="仿宋" w:hint="eastAsia"/>
                <w:sz w:val="28"/>
                <w:szCs w:val="28"/>
              </w:rPr>
              <w:t>M</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 w:val="28"/>
                <w:szCs w:val="28"/>
              </w:rPr>
              <w:t>L</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 w:val="28"/>
                <w:szCs w:val="28"/>
              </w:rPr>
              <w:t>M</w:t>
            </w: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hint="eastAsia"/>
                <w:sz w:val="28"/>
                <w:szCs w:val="28"/>
              </w:rPr>
              <w:t>M</w:t>
            </w:r>
          </w:p>
        </w:tc>
        <w:tc>
          <w:tcPr>
            <w:tcW w:w="520" w:type="dxa"/>
          </w:tcPr>
          <w:p w:rsidR="00B37116" w:rsidRDefault="00B37116" w:rsidP="00422F9D">
            <w:pPr>
              <w:spacing w:line="360" w:lineRule="auto"/>
              <w:jc w:val="center"/>
              <w:rPr>
                <w:rFonts w:ascii="仿宋_GB2312" w:hAnsi="仿宋_GB2312" w:cs="仿宋_GB2312"/>
                <w:bCs/>
                <w:sz w:val="28"/>
                <w:szCs w:val="28"/>
              </w:rPr>
            </w:pPr>
          </w:p>
        </w:tc>
        <w:tc>
          <w:tcPr>
            <w:tcW w:w="520" w:type="dxa"/>
          </w:tcPr>
          <w:p w:rsidR="00B37116" w:rsidRDefault="00B37116" w:rsidP="00422F9D">
            <w:pPr>
              <w:spacing w:line="360" w:lineRule="auto"/>
              <w:jc w:val="center"/>
              <w:rPr>
                <w:rFonts w:ascii="仿宋_GB2312" w:hAnsi="仿宋_GB2312" w:cs="仿宋_GB2312"/>
                <w:bCs/>
                <w:sz w:val="28"/>
                <w:szCs w:val="28"/>
              </w:rPr>
            </w:pPr>
            <w:r>
              <w:rPr>
                <w:rFonts w:ascii="仿宋" w:eastAsia="仿宋" w:hAnsi="仿宋"/>
                <w:sz w:val="28"/>
                <w:szCs w:val="28"/>
              </w:rPr>
              <w:t>H</w:t>
            </w:r>
          </w:p>
        </w:tc>
      </w:tr>
    </w:tbl>
    <w:p w:rsidR="00B37116" w:rsidRDefault="00B37116" w:rsidP="00B37116">
      <w:pPr>
        <w:adjustRightInd w:val="0"/>
        <w:snapToGrid w:val="0"/>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课程设计包括以下任务：</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（1）设计准备阶段，查阅收集相关规范</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（2）根据所给的原始资料，计算净水厂设计水量</w:t>
      </w:r>
    </w:p>
    <w:p w:rsidR="00B37116" w:rsidRDefault="00B37116" w:rsidP="00B37116">
      <w:pPr>
        <w:ind w:leftChars="86" w:left="275" w:firstLineChars="100" w:firstLine="280"/>
        <w:rPr>
          <w:rFonts w:ascii="仿宋_GB2312" w:hAnsi="仿宋_GB2312" w:cs="仿宋_GB2312"/>
          <w:sz w:val="28"/>
          <w:szCs w:val="28"/>
        </w:rPr>
      </w:pPr>
      <w:r>
        <w:rPr>
          <w:rFonts w:ascii="仿宋_GB2312" w:hAnsi="仿宋_GB2312" w:cs="仿宋_GB2312" w:hint="eastAsia"/>
          <w:sz w:val="28"/>
          <w:szCs w:val="28"/>
        </w:rPr>
        <w:t>（3）给水处理工艺系统方案比较，确定给水处理工艺流程及水处理构筑物</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lastRenderedPageBreak/>
        <w:t>（4）设计计算各给水处理构筑物，确定其形式、数目与尺寸</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（5）进行给水处理构筑物的总体布置和给水处理流程的高程设计</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（6）绘制给水处理工程设计图纸</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（7）编写课程设计计算说明书</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课程设计要求学生掌握《水质工程学Ⅰ》的基本知识，了解与净水厂有关的规范和规程，掌握给水处理工程系统与设施的计算及设计方法，能够绘制给水处理构筑物的设计图纸，设计深度达到初步设计深度。</w:t>
      </w:r>
    </w:p>
    <w:p w:rsidR="00B37116" w:rsidRDefault="00B37116" w:rsidP="00B37116">
      <w:pPr>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B37116" w:rsidRDefault="00B37116" w:rsidP="00B37116">
      <w:pPr>
        <w:ind w:firstLineChars="203" w:firstLine="568"/>
        <w:rPr>
          <w:rFonts w:ascii="仿宋_GB2312" w:hAnsi="仿宋_GB2312" w:cs="仿宋_GB2312"/>
          <w:sz w:val="28"/>
          <w:szCs w:val="28"/>
        </w:rPr>
      </w:pPr>
      <w:r>
        <w:rPr>
          <w:rFonts w:ascii="仿宋_GB2312" w:hAnsi="仿宋_GB2312" w:cs="仿宋_GB2312" w:hint="eastAsia"/>
          <w:sz w:val="28"/>
          <w:szCs w:val="28"/>
        </w:rPr>
        <w:t>《净水厂设计》是一门重要的实践课程，在设计过程中，以学生为中心，强调环境保护、水源保护、水安全的重要性，真切领悟习近平“绿水青山就是金山银山”的深刻内涵。强调专业责任感，通过设计实践，深入体会国家的国策，激发爱国热情，明确自己的职业责任、职业规划，树立专业自信，推进生态文明建设，保障饮水安全。</w:t>
      </w:r>
    </w:p>
    <w:p w:rsidR="00B37116" w:rsidRDefault="009F4CC2" w:rsidP="009F4CC2">
      <w:pPr>
        <w:spacing w:beforeLines="50" w:before="156" w:afterLines="50" w:after="156"/>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p w:rsidR="00B37116" w:rsidRDefault="00B37116" w:rsidP="00B37116">
      <w:pPr>
        <w:pStyle w:val="a3"/>
        <w:numPr>
          <w:ilvl w:val="0"/>
          <w:numId w:val="23"/>
        </w:numPr>
        <w:spacing w:beforeLines="50" w:before="156" w:afterLines="50" w:after="156" w:line="560" w:lineRule="exact"/>
        <w:ind w:firstLineChars="0"/>
        <w:rPr>
          <w:rFonts w:ascii="仿宋_GB2312" w:hAnsi="仿宋_GB2312" w:cs="仿宋_GB2312"/>
          <w:sz w:val="28"/>
          <w:szCs w:val="28"/>
        </w:rPr>
      </w:pPr>
      <w:r>
        <w:rPr>
          <w:rFonts w:ascii="仿宋_GB2312" w:hAnsi="仿宋_GB2312" w:cs="仿宋_GB2312" w:hint="eastAsia"/>
          <w:sz w:val="28"/>
          <w:szCs w:val="28"/>
        </w:rPr>
        <w:t>课程设计内容结构关系图</w:t>
      </w:r>
    </w:p>
    <w:p w:rsidR="00B37116" w:rsidRDefault="00B37116" w:rsidP="00B37116">
      <w:pPr>
        <w:spacing w:line="560" w:lineRule="exact"/>
        <w:rPr>
          <w:rFonts w:ascii="仿宋_GB2312" w:hAnsi="仿宋_GB2312" w:cs="仿宋_GB2312"/>
          <w:sz w:val="28"/>
          <w:szCs w:val="28"/>
        </w:rPr>
      </w:pPr>
    </w:p>
    <w:tbl>
      <w:tblPr>
        <w:tblW w:w="5111" w:type="dxa"/>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1"/>
      </w:tblGrid>
      <w:tr w:rsidR="00B37116" w:rsidTr="00422F9D">
        <w:trPr>
          <w:trHeight w:val="624"/>
        </w:trPr>
        <w:tc>
          <w:tcPr>
            <w:tcW w:w="5111"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课程设计任务布置</w:t>
            </w:r>
          </w:p>
          <w:p w:rsidR="00B37116" w:rsidRDefault="00B37116" w:rsidP="00422F9D">
            <w:pPr>
              <w:spacing w:line="560" w:lineRule="exact"/>
              <w:jc w:val="center"/>
              <w:rPr>
                <w:rFonts w:ascii="仿宋_GB2312" w:hAnsi="仿宋_GB2312" w:cs="仿宋_GB2312"/>
                <w:sz w:val="28"/>
                <w:szCs w:val="28"/>
              </w:rPr>
            </w:pPr>
            <w:r>
              <w:rPr>
                <w:rFonts w:ascii="仿宋_GB2312" w:hAnsi="仿宋_GB2312" w:cs="仿宋_GB2312" w:hint="eastAsia"/>
                <w:sz w:val="24"/>
                <w:szCs w:val="24"/>
              </w:rPr>
              <w:t>任务布置、要求及注意事项介绍</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1312" behindDoc="0" locked="0" layoutInCell="1" allowOverlap="1" wp14:anchorId="07E0E9FF" wp14:editId="5A7D8226">
                <wp:simplePos x="0" y="0"/>
                <wp:positionH relativeFrom="column">
                  <wp:posOffset>2880360</wp:posOffset>
                </wp:positionH>
                <wp:positionV relativeFrom="paragraph">
                  <wp:posOffset>-4445</wp:posOffset>
                </wp:positionV>
                <wp:extent cx="0" cy="198120"/>
                <wp:effectExtent l="48895" t="0" r="57785" b="0"/>
                <wp:wrapNone/>
                <wp:docPr id="76" name="直接箭头连接符 76"/>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type w14:anchorId="3F509B9B" id="_x0000_t32" coordsize="21600,21600" o:spt="32" o:oned="t" path="m,l21600,21600e" filled="f">
                <v:path arrowok="t" fillok="f" o:connecttype="none"/>
                <o:lock v:ext="edit" shapetype="t"/>
              </v:shapetype>
              <v:shape id="直接箭头连接符 76" o:spid="_x0000_s1026" type="#_x0000_t32" style="position:absolute;left:0;text-align:left;margin-left:226.8pt;margin-top:-.35pt;width:0;height:15.6pt;z-index:25166131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">
                <v:stroke endarrow="open"/>
              </v:shape>
            </w:pict>
          </mc:Fallback>
        </mc:AlternateContent>
      </w:r>
    </w:p>
    <w:tbl>
      <w:tblPr>
        <w:tblW w:w="5111" w:type="dxa"/>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1"/>
      </w:tblGrid>
      <w:tr w:rsidR="00B37116" w:rsidTr="00422F9D">
        <w:trPr>
          <w:trHeight w:val="624"/>
        </w:trPr>
        <w:tc>
          <w:tcPr>
            <w:tcW w:w="5111"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设计准备阶段</w:t>
            </w:r>
          </w:p>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lastRenderedPageBreak/>
              <w:t>资料、规范查询、课程任务熟悉等检查</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2336" behindDoc="0" locked="0" layoutInCell="1" allowOverlap="1" wp14:anchorId="1BF6D395" wp14:editId="671FC48E">
                <wp:simplePos x="0" y="0"/>
                <wp:positionH relativeFrom="column">
                  <wp:posOffset>2883535</wp:posOffset>
                </wp:positionH>
                <wp:positionV relativeFrom="paragraph">
                  <wp:posOffset>22860</wp:posOffset>
                </wp:positionV>
                <wp:extent cx="0" cy="198120"/>
                <wp:effectExtent l="48895" t="0" r="57785" b="0"/>
                <wp:wrapNone/>
                <wp:docPr id="77" name="直接箭头连接符 77"/>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39FD9141" id="直接箭头连接符 77" o:spid="_x0000_s1026" type="#_x0000_t32" style="position:absolute;left:0;text-align:left;margin-left:227.05pt;margin-top:1.8pt;width:0;height:15.6pt;z-index:25166233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">
                <v:stroke endarrow="open"/>
              </v:shape>
            </w:pict>
          </mc:Fallback>
        </mc:AlternateContent>
      </w:r>
    </w:p>
    <w:tbl>
      <w:tblPr>
        <w:tblW w:w="5100"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tblGrid>
      <w:tr w:rsidR="00B37116" w:rsidTr="00422F9D">
        <w:trPr>
          <w:trHeight w:val="397"/>
        </w:trPr>
        <w:tc>
          <w:tcPr>
            <w:tcW w:w="5100"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设计水量的计算确定</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3360" behindDoc="0" locked="0" layoutInCell="1" allowOverlap="1" wp14:anchorId="48C47C16" wp14:editId="34D9458A">
                <wp:simplePos x="0" y="0"/>
                <wp:positionH relativeFrom="column">
                  <wp:posOffset>2897505</wp:posOffset>
                </wp:positionH>
                <wp:positionV relativeFrom="paragraph">
                  <wp:posOffset>5715</wp:posOffset>
                </wp:positionV>
                <wp:extent cx="0" cy="198120"/>
                <wp:effectExtent l="48895" t="0" r="57785" b="0"/>
                <wp:wrapNone/>
                <wp:docPr id="78" name="直接箭头连接符 78"/>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3E6E06F1" id="直接箭头连接符 78" o:spid="_x0000_s1026" type="#_x0000_t32" style="position:absolute;left:0;text-align:left;margin-left:228.15pt;margin-top:.45pt;width:0;height:15.6pt;z-index:25166336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">
                <v:stroke endarrow="open"/>
              </v:shape>
            </w:pict>
          </mc:Fallback>
        </mc:AlternateContent>
      </w:r>
    </w:p>
    <w:tbl>
      <w:tblPr>
        <w:tblW w:w="5111"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1"/>
      </w:tblGrid>
      <w:tr w:rsidR="00B37116" w:rsidTr="00422F9D">
        <w:trPr>
          <w:trHeight w:val="397"/>
        </w:trPr>
        <w:tc>
          <w:tcPr>
            <w:tcW w:w="5111"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水处理工艺流程确定</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4384" behindDoc="0" locked="0" layoutInCell="1" allowOverlap="1" wp14:anchorId="0E4D880B" wp14:editId="4F68B75B">
                <wp:simplePos x="0" y="0"/>
                <wp:positionH relativeFrom="column">
                  <wp:posOffset>2898140</wp:posOffset>
                </wp:positionH>
                <wp:positionV relativeFrom="paragraph">
                  <wp:posOffset>10795</wp:posOffset>
                </wp:positionV>
                <wp:extent cx="0" cy="198120"/>
                <wp:effectExtent l="48895" t="0" r="57785" b="0"/>
                <wp:wrapNone/>
                <wp:docPr id="79" name="直接箭头连接符 79"/>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507C69CB" id="直接箭头连接符 79" o:spid="_x0000_s1026" type="#_x0000_t32" style="position:absolute;left:0;text-align:left;margin-left:228.2pt;margin-top:.85pt;width:0;height:15.6pt;z-index:25166438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">
                <v:stroke endarrow="open"/>
              </v:shape>
            </w:pict>
          </mc:Fallback>
        </mc:AlternateContent>
      </w:r>
    </w:p>
    <w:tbl>
      <w:tblPr>
        <w:tblW w:w="5123"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tblGrid>
      <w:tr w:rsidR="00B37116" w:rsidTr="00422F9D">
        <w:trPr>
          <w:trHeight w:val="397"/>
        </w:trPr>
        <w:tc>
          <w:tcPr>
            <w:tcW w:w="5123"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进行主体构筑物的设计计算</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5408" behindDoc="0" locked="0" layoutInCell="1" allowOverlap="1" wp14:anchorId="7F4F0216" wp14:editId="150FF2A4">
                <wp:simplePos x="0" y="0"/>
                <wp:positionH relativeFrom="column">
                  <wp:posOffset>2898140</wp:posOffset>
                </wp:positionH>
                <wp:positionV relativeFrom="paragraph">
                  <wp:posOffset>1905</wp:posOffset>
                </wp:positionV>
                <wp:extent cx="0" cy="198120"/>
                <wp:effectExtent l="48895" t="0" r="57785" b="0"/>
                <wp:wrapNone/>
                <wp:docPr id="80" name="直接箭头连接符 80"/>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7147EA87" id="直接箭头连接符 80" o:spid="_x0000_s1026" type="#_x0000_t32" style="position:absolute;left:0;text-align:left;margin-left:228.2pt;margin-top:.15pt;width:0;height:15.6pt;z-index:25166540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">
                <v:stroke endarrow="open"/>
              </v:shape>
            </w:pict>
          </mc:Fallback>
        </mc:AlternateContent>
      </w:r>
    </w:p>
    <w:tbl>
      <w:tblPr>
        <w:tblW w:w="5134"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4"/>
      </w:tblGrid>
      <w:tr w:rsidR="00B37116" w:rsidTr="00422F9D">
        <w:trPr>
          <w:trHeight w:val="397"/>
        </w:trPr>
        <w:tc>
          <w:tcPr>
            <w:tcW w:w="5134"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厂区平面布置及高程布置</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6432" behindDoc="0" locked="0" layoutInCell="1" allowOverlap="1" wp14:anchorId="1FDC3FBE" wp14:editId="5F861E69">
                <wp:simplePos x="0" y="0"/>
                <wp:positionH relativeFrom="column">
                  <wp:posOffset>2903855</wp:posOffset>
                </wp:positionH>
                <wp:positionV relativeFrom="paragraph">
                  <wp:posOffset>5715</wp:posOffset>
                </wp:positionV>
                <wp:extent cx="0" cy="198120"/>
                <wp:effectExtent l="48895" t="0" r="57785" b="0"/>
                <wp:wrapNone/>
                <wp:docPr id="81" name="直接箭头连接符 81"/>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0FF6475E" id="直接箭头连接符 81" o:spid="_x0000_s1026" type="#_x0000_t32" style="position:absolute;left:0;text-align:left;margin-left:228.65pt;margin-top:.45pt;width:0;height:15.6pt;z-index:25166643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">
                <v:stroke endarrow="open"/>
              </v:shape>
            </w:pict>
          </mc:Fallback>
        </mc:AlternateContent>
      </w:r>
    </w:p>
    <w:tbl>
      <w:tblPr>
        <w:tblW w:w="5353"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tblGrid>
      <w:tr w:rsidR="00B37116" w:rsidTr="00422F9D">
        <w:trPr>
          <w:trHeight w:val="397"/>
        </w:trPr>
        <w:tc>
          <w:tcPr>
            <w:tcW w:w="5353"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绘制净水厂平面及高程图及单体构筑物平剖面图</w:t>
            </w:r>
          </w:p>
        </w:tc>
      </w:tr>
    </w:tbl>
    <w:p w:rsidR="00B37116" w:rsidRDefault="00B37116" w:rsidP="00B37116">
      <w:pPr>
        <w:spacing w:line="560" w:lineRule="exact"/>
        <w:rPr>
          <w:rFonts w:ascii="仿宋_GB2312" w:hAnsi="仿宋_GB2312" w:cs="仿宋_GB2312"/>
          <w:sz w:val="24"/>
          <w:szCs w:val="24"/>
        </w:rPr>
      </w:pPr>
      <w:r>
        <w:rPr>
          <w:rFonts w:ascii="仿宋_GB2312" w:hAnsi="仿宋_GB2312" w:cs="仿宋_GB2312"/>
          <w:noProof/>
          <w:sz w:val="24"/>
          <w:szCs w:val="24"/>
        </w:rPr>
        <mc:AlternateContent>
          <mc:Choice Requires="wps">
            <w:drawing>
              <wp:anchor distT="0" distB="0" distL="113665" distR="113665" simplePos="0" relativeHeight="251667456" behindDoc="0" locked="0" layoutInCell="1" allowOverlap="1" wp14:anchorId="37497970" wp14:editId="18C4889E">
                <wp:simplePos x="0" y="0"/>
                <wp:positionH relativeFrom="column">
                  <wp:posOffset>2909570</wp:posOffset>
                </wp:positionH>
                <wp:positionV relativeFrom="paragraph">
                  <wp:posOffset>9525</wp:posOffset>
                </wp:positionV>
                <wp:extent cx="0" cy="198120"/>
                <wp:effectExtent l="48895" t="0" r="57785" b="0"/>
                <wp:wrapNone/>
                <wp:docPr id="82" name="直接箭头连接符 82"/>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00CA27BD" id="直接箭头连接符 82" o:spid="_x0000_s1026" type="#_x0000_t32" style="position:absolute;left:0;text-align:left;margin-left:229.1pt;margin-top:.75pt;width:0;height:15.6pt;z-index:25166745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">
                <v:stroke endarrow="open"/>
              </v:shape>
            </w:pict>
          </mc:Fallback>
        </mc:AlternateContent>
      </w:r>
    </w:p>
    <w:tbl>
      <w:tblPr>
        <w:tblW w:w="5123" w:type="dxa"/>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tblGrid>
      <w:tr w:rsidR="00B37116" w:rsidTr="00422F9D">
        <w:trPr>
          <w:trHeight w:val="397"/>
        </w:trPr>
        <w:tc>
          <w:tcPr>
            <w:tcW w:w="5123" w:type="dxa"/>
            <w:shd w:val="clear" w:color="auto" w:fill="auto"/>
          </w:tcPr>
          <w:p w:rsidR="00B37116" w:rsidRDefault="00B37116" w:rsidP="00422F9D">
            <w:pPr>
              <w:spacing w:line="560" w:lineRule="exact"/>
              <w:jc w:val="center"/>
              <w:rPr>
                <w:rFonts w:ascii="仿宋_GB2312" w:hAnsi="仿宋_GB2312" w:cs="仿宋_GB2312"/>
                <w:sz w:val="24"/>
                <w:szCs w:val="24"/>
              </w:rPr>
            </w:pPr>
            <w:r>
              <w:rPr>
                <w:rFonts w:ascii="仿宋_GB2312" w:hAnsi="仿宋_GB2312" w:cs="仿宋_GB2312" w:hint="eastAsia"/>
                <w:sz w:val="24"/>
                <w:szCs w:val="24"/>
              </w:rPr>
              <w:t>设计成果整理、编写设计说明计算书</w:t>
            </w:r>
          </w:p>
        </w:tc>
      </w:tr>
    </w:tbl>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（二）具体教学内容</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．水量的确定、水处理工艺方案确定。</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主要根据城市人口、用水量标准等相关资料、水质等原始资料开展设计水量的计算，合理选择水处理工艺方案，比选并确定工艺流程。</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sz w:val="28"/>
          <w:szCs w:val="28"/>
        </w:rPr>
        <w:t>2</w:t>
      </w:r>
      <w:r>
        <w:rPr>
          <w:rFonts w:ascii="仿宋_GB2312" w:hAnsi="仿宋_GB2312" w:cs="仿宋_GB2312" w:hint="eastAsia"/>
          <w:sz w:val="28"/>
          <w:szCs w:val="28"/>
        </w:rPr>
        <w:t>．主体构筑物的设计计算</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主要进行混合反应、絮凝池、滤池、清水池等构筑物的设计计算，并绘图。</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sz w:val="28"/>
          <w:szCs w:val="28"/>
        </w:rPr>
        <w:t>3</w:t>
      </w:r>
      <w:r>
        <w:rPr>
          <w:rFonts w:ascii="仿宋_GB2312" w:hAnsi="仿宋_GB2312" w:cs="仿宋_GB2312" w:hint="eastAsia"/>
          <w:sz w:val="28"/>
          <w:szCs w:val="28"/>
        </w:rPr>
        <w:t>．厂区平面、高程布置</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主要根据前期计算结果开展厂区平面及高程布置。</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sz w:val="28"/>
          <w:szCs w:val="28"/>
        </w:rPr>
        <w:t>4</w:t>
      </w:r>
      <w:r>
        <w:rPr>
          <w:rFonts w:ascii="仿宋_GB2312" w:hAnsi="仿宋_GB2312" w:cs="仿宋_GB2312" w:hint="eastAsia"/>
          <w:sz w:val="28"/>
          <w:szCs w:val="28"/>
        </w:rPr>
        <w:t>．净水厂平面及高程布置图及单体构筑物图</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主要根据计算结果绘制厂区总平面图、工艺流程图及主体构筑物</w:t>
      </w:r>
      <w:r>
        <w:rPr>
          <w:rFonts w:ascii="仿宋_GB2312" w:hAnsi="仿宋_GB2312" w:cs="仿宋_GB2312" w:hint="eastAsia"/>
          <w:sz w:val="28"/>
          <w:szCs w:val="28"/>
        </w:rPr>
        <w:lastRenderedPageBreak/>
        <w:t>平、剖面图。</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sz w:val="28"/>
          <w:szCs w:val="28"/>
        </w:rPr>
        <w:t>5</w:t>
      </w:r>
      <w:r>
        <w:rPr>
          <w:rFonts w:ascii="仿宋_GB2312" w:hAnsi="仿宋_GB2312" w:cs="仿宋_GB2312" w:hint="eastAsia"/>
          <w:sz w:val="28"/>
          <w:szCs w:val="28"/>
        </w:rPr>
        <w:t>．设计成果整理、答辩</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主要进行设计成果的整理、设计说明书撰写、出图以及答辩。</w:t>
      </w:r>
    </w:p>
    <w:p w:rsidR="00B37116" w:rsidRDefault="00B37116" w:rsidP="00B37116">
      <w:pPr>
        <w:pStyle w:val="a3"/>
        <w:numPr>
          <w:ilvl w:val="0"/>
          <w:numId w:val="24"/>
        </w:numPr>
        <w:spacing w:beforeLines="50" w:before="156" w:afterLines="50" w:after="156" w:line="560" w:lineRule="exact"/>
        <w:ind w:firstLineChars="0"/>
        <w:rPr>
          <w:rFonts w:ascii="黑体" w:eastAsia="黑体" w:hAnsi="黑体"/>
          <w:b/>
          <w:sz w:val="28"/>
          <w:szCs w:val="28"/>
        </w:rPr>
      </w:pPr>
      <w:r>
        <w:rPr>
          <w:rFonts w:ascii="黑体" w:eastAsia="黑体" w:hAnsi="黑体" w:hint="eastAsia"/>
          <w:b/>
          <w:sz w:val="28"/>
          <w:szCs w:val="28"/>
        </w:rPr>
        <w:t>课程设计方式与安排</w:t>
      </w:r>
    </w:p>
    <w:p w:rsidR="00B37116" w:rsidRDefault="00B37116" w:rsidP="00B37116">
      <w:pPr>
        <w:rPr>
          <w:rFonts w:ascii="仿宋_GB2312" w:hAnsi="仿宋_GB2312" w:cs="仿宋_GB2312"/>
          <w:sz w:val="28"/>
          <w:szCs w:val="28"/>
        </w:rPr>
      </w:pPr>
      <w:r>
        <w:rPr>
          <w:rFonts w:ascii="仿宋_GB2312" w:hAnsi="仿宋_GB2312" w:cs="仿宋_GB2312" w:hint="eastAsia"/>
          <w:sz w:val="28"/>
          <w:szCs w:val="28"/>
        </w:rPr>
        <w:t>课程设计时间为2周</w:t>
      </w:r>
    </w:p>
    <w:tbl>
      <w:tblPr>
        <w:tblStyle w:val="a6"/>
        <w:tblW w:w="8500" w:type="dxa"/>
        <w:tblLook w:val="04A0" w:firstRow="1" w:lastRow="0" w:firstColumn="1" w:lastColumn="0" w:noHBand="0" w:noVBand="1"/>
      </w:tblPr>
      <w:tblGrid>
        <w:gridCol w:w="3539"/>
        <w:gridCol w:w="992"/>
        <w:gridCol w:w="3969"/>
      </w:tblGrid>
      <w:tr w:rsidR="00B37116" w:rsidTr="00422F9D">
        <w:trPr>
          <w:trHeight w:val="640"/>
        </w:trPr>
        <w:tc>
          <w:tcPr>
            <w:tcW w:w="3539" w:type="dxa"/>
            <w:vAlign w:val="center"/>
          </w:tcPr>
          <w:p w:rsidR="00B37116" w:rsidRDefault="00B37116" w:rsidP="00422F9D">
            <w:pPr>
              <w:jc w:val="center"/>
              <w:rPr>
                <w:rFonts w:ascii="宋体" w:hAnsi="宋体"/>
                <w:sz w:val="21"/>
                <w:szCs w:val="21"/>
              </w:rPr>
            </w:pPr>
            <w:r>
              <w:rPr>
                <w:rFonts w:ascii="宋体" w:hAnsi="宋体" w:hint="eastAsia"/>
                <w:sz w:val="21"/>
                <w:szCs w:val="21"/>
              </w:rPr>
              <w:t>设计内容</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时间</w:t>
            </w:r>
          </w:p>
        </w:tc>
        <w:tc>
          <w:tcPr>
            <w:tcW w:w="3969" w:type="dxa"/>
            <w:vAlign w:val="center"/>
          </w:tcPr>
          <w:p w:rsidR="00B37116" w:rsidRDefault="00B37116" w:rsidP="00422F9D">
            <w:pPr>
              <w:jc w:val="center"/>
              <w:rPr>
                <w:rFonts w:ascii="宋体" w:hAnsi="宋体"/>
                <w:sz w:val="21"/>
                <w:szCs w:val="21"/>
              </w:rPr>
            </w:pPr>
            <w:r>
              <w:rPr>
                <w:rFonts w:ascii="宋体" w:hAnsi="宋体" w:hint="eastAsia"/>
                <w:sz w:val="21"/>
                <w:szCs w:val="21"/>
              </w:rPr>
              <w:t>安排</w:t>
            </w:r>
          </w:p>
        </w:tc>
      </w:tr>
      <w:tr w:rsidR="00B37116" w:rsidTr="00422F9D">
        <w:tc>
          <w:tcPr>
            <w:tcW w:w="3539" w:type="dxa"/>
            <w:vAlign w:val="center"/>
          </w:tcPr>
          <w:p w:rsidR="00B37116" w:rsidRDefault="00B37116" w:rsidP="00422F9D">
            <w:pPr>
              <w:rPr>
                <w:rFonts w:ascii="宋体" w:hAnsi="宋体"/>
                <w:sz w:val="21"/>
                <w:szCs w:val="21"/>
              </w:rPr>
            </w:pPr>
            <w:r>
              <w:rPr>
                <w:rFonts w:ascii="宋体" w:hAnsi="宋体" w:hint="eastAsia"/>
                <w:sz w:val="21"/>
                <w:szCs w:val="21"/>
              </w:rPr>
              <w:t>设计准备阶段</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1</w:t>
            </w:r>
            <w:r>
              <w:rPr>
                <w:rFonts w:ascii="宋体" w:hAnsi="宋体" w:hint="eastAsia"/>
                <w:sz w:val="21"/>
                <w:szCs w:val="21"/>
              </w:rPr>
              <w:t>天</w:t>
            </w:r>
          </w:p>
        </w:tc>
        <w:tc>
          <w:tcPr>
            <w:tcW w:w="3969" w:type="dxa"/>
            <w:vAlign w:val="center"/>
          </w:tcPr>
          <w:p w:rsidR="00B37116" w:rsidRDefault="00B37116" w:rsidP="00422F9D">
            <w:pPr>
              <w:rPr>
                <w:rFonts w:ascii="宋体" w:hAnsi="宋体"/>
                <w:sz w:val="21"/>
                <w:szCs w:val="21"/>
              </w:rPr>
            </w:pPr>
            <w:r>
              <w:rPr>
                <w:rFonts w:ascii="宋体" w:hAnsi="宋体" w:hint="eastAsia"/>
                <w:sz w:val="21"/>
                <w:szCs w:val="21"/>
              </w:rPr>
              <w:t>下达设计任务；学生搜集、查阅、研究相关资料等</w:t>
            </w:r>
          </w:p>
        </w:tc>
      </w:tr>
      <w:tr w:rsidR="00B37116" w:rsidTr="00422F9D">
        <w:tc>
          <w:tcPr>
            <w:tcW w:w="3539" w:type="dxa"/>
            <w:vAlign w:val="center"/>
          </w:tcPr>
          <w:p w:rsidR="00B37116" w:rsidRDefault="00B37116" w:rsidP="00422F9D">
            <w:pPr>
              <w:rPr>
                <w:rFonts w:ascii="宋体" w:hAnsi="宋体"/>
                <w:sz w:val="21"/>
                <w:szCs w:val="21"/>
              </w:rPr>
            </w:pPr>
            <w:r>
              <w:rPr>
                <w:rFonts w:ascii="宋体" w:hAnsi="宋体" w:hint="eastAsia"/>
                <w:sz w:val="21"/>
                <w:szCs w:val="21"/>
              </w:rPr>
              <w:t>给水处理工艺系统方案比较</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1</w:t>
            </w:r>
            <w:r>
              <w:rPr>
                <w:rFonts w:ascii="宋体" w:hAnsi="宋体" w:hint="eastAsia"/>
                <w:sz w:val="21"/>
                <w:szCs w:val="21"/>
              </w:rPr>
              <w:t>天</w:t>
            </w:r>
          </w:p>
        </w:tc>
        <w:tc>
          <w:tcPr>
            <w:tcW w:w="3969" w:type="dxa"/>
            <w:vAlign w:val="center"/>
          </w:tcPr>
          <w:p w:rsidR="00B37116" w:rsidRDefault="00B37116" w:rsidP="00422F9D">
            <w:pPr>
              <w:rPr>
                <w:rFonts w:ascii="宋体" w:hAnsi="宋体"/>
                <w:sz w:val="21"/>
                <w:szCs w:val="21"/>
              </w:rPr>
            </w:pPr>
            <w:r>
              <w:rPr>
                <w:rFonts w:ascii="宋体" w:hAnsi="宋体" w:hint="eastAsia"/>
                <w:sz w:val="21"/>
                <w:szCs w:val="21"/>
              </w:rPr>
              <w:t>水量计算，确定给水处理工艺流程和构筑物的类型</w:t>
            </w:r>
          </w:p>
        </w:tc>
      </w:tr>
      <w:tr w:rsidR="00B37116" w:rsidTr="00422F9D">
        <w:tc>
          <w:tcPr>
            <w:tcW w:w="3539" w:type="dxa"/>
            <w:vAlign w:val="center"/>
          </w:tcPr>
          <w:p w:rsidR="00B37116" w:rsidRDefault="00B37116" w:rsidP="00422F9D">
            <w:pPr>
              <w:rPr>
                <w:rFonts w:ascii="宋体" w:hAnsi="宋体"/>
                <w:sz w:val="21"/>
                <w:szCs w:val="21"/>
              </w:rPr>
            </w:pPr>
            <w:r>
              <w:rPr>
                <w:rFonts w:ascii="宋体" w:hAnsi="宋体" w:hint="eastAsia"/>
                <w:sz w:val="21"/>
                <w:szCs w:val="21"/>
              </w:rPr>
              <w:t>给水处理构筑物的设计计算</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3</w:t>
            </w:r>
            <w:r>
              <w:rPr>
                <w:rFonts w:ascii="宋体" w:hAnsi="宋体" w:hint="eastAsia"/>
                <w:sz w:val="21"/>
                <w:szCs w:val="21"/>
              </w:rPr>
              <w:t>天</w:t>
            </w:r>
          </w:p>
        </w:tc>
        <w:tc>
          <w:tcPr>
            <w:tcW w:w="3969" w:type="dxa"/>
          </w:tcPr>
          <w:p w:rsidR="00B37116" w:rsidRDefault="00B37116" w:rsidP="00422F9D">
            <w:pPr>
              <w:rPr>
                <w:rFonts w:ascii="宋体" w:hAnsi="宋体"/>
                <w:sz w:val="21"/>
                <w:szCs w:val="21"/>
              </w:rPr>
            </w:pPr>
            <w:r>
              <w:rPr>
                <w:rFonts w:ascii="宋体" w:hAnsi="宋体" w:hint="eastAsia"/>
                <w:sz w:val="21"/>
                <w:szCs w:val="21"/>
              </w:rPr>
              <w:t>计算处理构筑物和附属构筑物的数目与尺寸，并进行水厂平面高程布置及计算</w:t>
            </w:r>
          </w:p>
        </w:tc>
      </w:tr>
      <w:tr w:rsidR="00B37116" w:rsidTr="00422F9D">
        <w:tc>
          <w:tcPr>
            <w:tcW w:w="3539" w:type="dxa"/>
            <w:vAlign w:val="center"/>
          </w:tcPr>
          <w:p w:rsidR="00B37116" w:rsidRDefault="00B37116" w:rsidP="00422F9D">
            <w:pPr>
              <w:rPr>
                <w:rFonts w:ascii="宋体" w:hAnsi="宋体"/>
                <w:sz w:val="21"/>
                <w:szCs w:val="21"/>
              </w:rPr>
            </w:pPr>
            <w:r>
              <w:rPr>
                <w:rFonts w:ascii="宋体" w:hAnsi="宋体" w:hint="eastAsia"/>
                <w:sz w:val="21"/>
                <w:szCs w:val="21"/>
              </w:rPr>
              <w:t>绘制给水处理工程设计图纸</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4</w:t>
            </w:r>
            <w:r>
              <w:rPr>
                <w:rFonts w:ascii="宋体" w:hAnsi="宋体" w:hint="eastAsia"/>
                <w:sz w:val="21"/>
                <w:szCs w:val="21"/>
              </w:rPr>
              <w:t>天</w:t>
            </w:r>
          </w:p>
        </w:tc>
        <w:tc>
          <w:tcPr>
            <w:tcW w:w="3969" w:type="dxa"/>
            <w:vAlign w:val="center"/>
          </w:tcPr>
          <w:p w:rsidR="00B37116" w:rsidRDefault="00B37116" w:rsidP="00422F9D">
            <w:pPr>
              <w:rPr>
                <w:rFonts w:ascii="宋体" w:hAnsi="宋体"/>
                <w:sz w:val="21"/>
                <w:szCs w:val="21"/>
              </w:rPr>
            </w:pPr>
            <w:r>
              <w:rPr>
                <w:rFonts w:ascii="宋体" w:hAnsi="宋体" w:hint="eastAsia"/>
                <w:sz w:val="21"/>
                <w:szCs w:val="21"/>
              </w:rPr>
              <w:t>绘制给水处理厂平面及高程布置图</w:t>
            </w:r>
            <w:r>
              <w:rPr>
                <w:rFonts w:ascii="宋体" w:hAnsi="宋体" w:hint="eastAsia"/>
                <w:sz w:val="21"/>
                <w:szCs w:val="21"/>
              </w:rPr>
              <w:t>,</w:t>
            </w:r>
            <w:r>
              <w:rPr>
                <w:rFonts w:hint="eastAsia"/>
              </w:rPr>
              <w:t xml:space="preserve"> </w:t>
            </w:r>
            <w:r>
              <w:rPr>
                <w:rFonts w:ascii="宋体" w:hAnsi="宋体" w:hint="eastAsia"/>
                <w:sz w:val="21"/>
                <w:szCs w:val="21"/>
              </w:rPr>
              <w:t>单体构筑物图</w:t>
            </w:r>
          </w:p>
        </w:tc>
      </w:tr>
      <w:tr w:rsidR="00B37116" w:rsidTr="00422F9D">
        <w:tc>
          <w:tcPr>
            <w:tcW w:w="3539" w:type="dxa"/>
            <w:vAlign w:val="center"/>
          </w:tcPr>
          <w:p w:rsidR="00B37116" w:rsidRDefault="00B37116" w:rsidP="00422F9D">
            <w:pPr>
              <w:rPr>
                <w:rFonts w:ascii="宋体" w:hAnsi="宋体"/>
                <w:sz w:val="21"/>
                <w:szCs w:val="21"/>
              </w:rPr>
            </w:pPr>
            <w:r>
              <w:rPr>
                <w:rFonts w:ascii="宋体" w:hAnsi="宋体" w:hint="eastAsia"/>
                <w:sz w:val="21"/>
                <w:szCs w:val="21"/>
              </w:rPr>
              <w:t>编写课程设计计算说明书</w:t>
            </w:r>
          </w:p>
        </w:tc>
        <w:tc>
          <w:tcPr>
            <w:tcW w:w="992" w:type="dxa"/>
            <w:vAlign w:val="center"/>
          </w:tcPr>
          <w:p w:rsidR="00B37116" w:rsidRDefault="00B37116" w:rsidP="00422F9D">
            <w:pPr>
              <w:jc w:val="center"/>
              <w:rPr>
                <w:rFonts w:ascii="宋体" w:hAnsi="宋体"/>
                <w:sz w:val="21"/>
                <w:szCs w:val="21"/>
              </w:rPr>
            </w:pPr>
            <w:r>
              <w:rPr>
                <w:rFonts w:ascii="宋体" w:hAnsi="宋体" w:hint="eastAsia"/>
                <w:sz w:val="21"/>
                <w:szCs w:val="21"/>
              </w:rPr>
              <w:t>1</w:t>
            </w:r>
            <w:r>
              <w:rPr>
                <w:rFonts w:ascii="宋体" w:hAnsi="宋体" w:hint="eastAsia"/>
                <w:sz w:val="21"/>
                <w:szCs w:val="21"/>
              </w:rPr>
              <w:t>天</w:t>
            </w:r>
          </w:p>
        </w:tc>
        <w:tc>
          <w:tcPr>
            <w:tcW w:w="3969" w:type="dxa"/>
            <w:vAlign w:val="center"/>
          </w:tcPr>
          <w:p w:rsidR="00B37116" w:rsidRDefault="00B37116" w:rsidP="00422F9D">
            <w:pPr>
              <w:jc w:val="left"/>
              <w:rPr>
                <w:rFonts w:ascii="宋体" w:hAnsi="宋体"/>
                <w:sz w:val="21"/>
                <w:szCs w:val="21"/>
              </w:rPr>
            </w:pPr>
            <w:r>
              <w:rPr>
                <w:rFonts w:ascii="宋体" w:hAnsi="宋体" w:hint="eastAsia"/>
                <w:sz w:val="21"/>
                <w:szCs w:val="21"/>
              </w:rPr>
              <w:t>整理课程设计成果，装订成册</w:t>
            </w:r>
          </w:p>
        </w:tc>
      </w:tr>
    </w:tbl>
    <w:p w:rsidR="00B37116" w:rsidRDefault="00B37116" w:rsidP="00B37116">
      <w:pPr>
        <w:pStyle w:val="a3"/>
        <w:numPr>
          <w:ilvl w:val="0"/>
          <w:numId w:val="24"/>
        </w:numPr>
        <w:spacing w:beforeLines="50" w:before="156" w:afterLines="50" w:after="156" w:line="560" w:lineRule="exact"/>
        <w:ind w:firstLineChars="0"/>
        <w:rPr>
          <w:rFonts w:ascii="黑体" w:eastAsia="黑体" w:hAnsi="黑体"/>
          <w:b/>
          <w:sz w:val="28"/>
          <w:szCs w:val="28"/>
        </w:rPr>
      </w:pPr>
      <w:r>
        <w:rPr>
          <w:rFonts w:ascii="黑体" w:eastAsia="黑体" w:hAnsi="黑体" w:hint="eastAsia"/>
          <w:b/>
          <w:sz w:val="28"/>
          <w:szCs w:val="28"/>
        </w:rPr>
        <w:t>课程设计报告</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1．报告的主要内容</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本设计包括设计计算说明书1份和图纸2张。</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设计说明书内容包括下列各项：</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 xml:space="preserve">（1）目录 </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 xml:space="preserve">（2）概述设计任务和依据，简要分析设计资料的特点 </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 xml:space="preserve">（3）计算设计流量 </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 xml:space="preserve">（4）给水处理工艺流程选择的各种因素分析和依据说明 </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（5）各处理构筑物及其辅助设备的工作特点说明及其工艺计算</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（6）给水处理厂平面布置的特点及依据说明</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（7）给水处理构筑物之间的水力计算及其高程设计</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图纸包括：</w:t>
      </w:r>
    </w:p>
    <w:p w:rsidR="00B37116" w:rsidRDefault="00B37116" w:rsidP="00B37116">
      <w:pPr>
        <w:spacing w:line="560" w:lineRule="exact"/>
        <w:ind w:firstLineChars="150" w:firstLine="420"/>
        <w:rPr>
          <w:rFonts w:ascii="仿宋_GB2312" w:hAnsi="仿宋_GB2312" w:cs="仿宋_GB2312"/>
          <w:sz w:val="28"/>
          <w:szCs w:val="28"/>
        </w:rPr>
      </w:pPr>
      <w:bookmarkStart w:id="16" w:name="_Hlk496567042"/>
      <w:r>
        <w:rPr>
          <w:rFonts w:ascii="仿宋_GB2312" w:hAnsi="仿宋_GB2312" w:cs="仿宋_GB2312" w:hint="eastAsia"/>
          <w:sz w:val="28"/>
          <w:szCs w:val="28"/>
        </w:rPr>
        <w:lastRenderedPageBreak/>
        <w:t>（1）</w:t>
      </w:r>
      <w:bookmarkEnd w:id="16"/>
      <w:r>
        <w:rPr>
          <w:rFonts w:ascii="仿宋_GB2312" w:hAnsi="仿宋_GB2312" w:cs="仿宋_GB2312" w:hint="eastAsia"/>
          <w:sz w:val="28"/>
          <w:szCs w:val="28"/>
        </w:rPr>
        <w:t>给水处理厂平面及高程布置图    1张</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sz w:val="28"/>
          <w:szCs w:val="28"/>
        </w:rPr>
        <w:t>2</w:t>
      </w:r>
      <w:r>
        <w:rPr>
          <w:rFonts w:ascii="仿宋_GB2312" w:hAnsi="仿宋_GB2312" w:cs="仿宋_GB2312" w:hint="eastAsia"/>
          <w:sz w:val="28"/>
          <w:szCs w:val="28"/>
        </w:rPr>
        <w:t>）单体构筑物图                  1张</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2．报告编写的基本要求</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课程设计报告要求书写工整、文句通顺、条理分明、图表清晰，编写规范、格式装订规范；计算正确；图纸绘制清晰，符合设计规范。</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内容包括：① 说明城市基础资料、设计任务、工程规模、水质水量、工艺流程和选择理由，根据规范选择设计参数、计算主要构筑物的形式、尺寸和数目；② 要求对各构筑物进行计算：各构筑物的计算过程、净水厂的高程计算等；③ 说明书中应画出构筑物简图、标注计算尺寸。</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要求：① 计算步骤要详细，先给出完整的计算公式和列出设计参数，然后带入公式进行认真计算；② 书写认真、语句通顺。要杜绝字迹潦草的现象；③ 封面及正文用纸规格、格式要符合规定；④ 说明书采用左侧装订；⑤ 严禁抄袭。</w:t>
      </w:r>
    </w:p>
    <w:p w:rsidR="00B37116" w:rsidRDefault="00B37116" w:rsidP="00B37116">
      <w:pPr>
        <w:spacing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图纸包括净水厂平面及高程布置图和单体构筑物图</w:t>
      </w:r>
    </w:p>
    <w:p w:rsidR="00B37116" w:rsidRDefault="00B37116" w:rsidP="00B37116">
      <w:pPr>
        <w:spacing w:line="560" w:lineRule="exact"/>
        <w:ind w:firstLineChars="150" w:firstLine="420"/>
        <w:rPr>
          <w:rFonts w:ascii="仿宋_GB2312" w:hAnsi="仿宋_GB2312" w:cs="仿宋_GB2312"/>
          <w:sz w:val="28"/>
          <w:szCs w:val="28"/>
        </w:rPr>
      </w:pPr>
      <w:r>
        <w:rPr>
          <w:rFonts w:ascii="仿宋_GB2312" w:hAnsi="仿宋_GB2312" w:cs="仿宋_GB2312" w:hint="eastAsia"/>
          <w:sz w:val="28"/>
          <w:szCs w:val="28"/>
        </w:rPr>
        <w:t>要求：①净水厂总平面图按初步设计要求完成。图上应绘出各建筑物、构筑物、道路、绿化带及厂区界限等，用坐标表示其外形尺寸和相互距离；绘出各种管渠、阀门和流量计等，绘出图例并加以说明；注明各主要建筑物、构筑物的名称、数量、主要外形尺寸（可列表）。②净水厂高程图应标出各处理构筑物的顶、底及水面的标高；重要管渠、构件的标高；地面标高。③单体构筑物图上应绘制构筑物平面图，剖面图，详图，管道设备，阀门管件等的安装位置，详细标注各部分的尺寸标高，细部结构施工方法及说明等。④图中应注明图名和比例；文字用仿宋体书写；图例的表示方法应符合一般规定和标准；图纸应</w:t>
      </w:r>
      <w:r>
        <w:rPr>
          <w:rFonts w:ascii="仿宋_GB2312" w:hAnsi="仿宋_GB2312" w:cs="仿宋_GB2312" w:hint="eastAsia"/>
          <w:sz w:val="28"/>
          <w:szCs w:val="28"/>
        </w:rPr>
        <w:lastRenderedPageBreak/>
        <w:t>清洁美观；线条粗细应主次分明。其它要求参考《给水排水制图标准》。</w:t>
      </w:r>
    </w:p>
    <w:p w:rsidR="00B37116" w:rsidRDefault="00B37116" w:rsidP="00B37116">
      <w:pPr>
        <w:numPr>
          <w:ilvl w:val="0"/>
          <w:numId w:val="24"/>
        </w:numPr>
        <w:spacing w:line="560" w:lineRule="exact"/>
        <w:rPr>
          <w:rFonts w:ascii="黑体" w:eastAsia="黑体" w:hAnsi="黑体"/>
          <w:b/>
          <w:sz w:val="28"/>
          <w:szCs w:val="28"/>
        </w:rPr>
      </w:pPr>
      <w:r>
        <w:rPr>
          <w:rFonts w:ascii="黑体" w:eastAsia="黑体" w:hAnsi="黑体" w:hint="eastAsia"/>
          <w:b/>
          <w:sz w:val="28"/>
          <w:szCs w:val="28"/>
        </w:rPr>
        <w:t>课程设计考核与成绩评定</w:t>
      </w:r>
    </w:p>
    <w:p w:rsidR="00B37116" w:rsidRDefault="00B37116" w:rsidP="00B37116">
      <w:pPr>
        <w:pStyle w:val="a3"/>
        <w:numPr>
          <w:ilvl w:val="0"/>
          <w:numId w:val="25"/>
        </w:numPr>
        <w:spacing w:line="560" w:lineRule="exact"/>
        <w:ind w:firstLineChars="0"/>
        <w:rPr>
          <w:rFonts w:ascii="仿宋_GB2312" w:hAnsi="仿宋_GB2312" w:cs="仿宋_GB2312"/>
          <w:sz w:val="28"/>
          <w:szCs w:val="28"/>
        </w:rPr>
      </w:pPr>
      <w:r>
        <w:rPr>
          <w:rFonts w:ascii="仿宋_GB2312" w:hAnsi="仿宋_GB2312" w:cs="仿宋_GB2312" w:hint="eastAsia"/>
          <w:sz w:val="28"/>
          <w:szCs w:val="28"/>
        </w:rPr>
        <w:t>课程考核</w:t>
      </w:r>
    </w:p>
    <w:p w:rsidR="00B37116" w:rsidRDefault="00B37116" w:rsidP="00B37116">
      <w:pPr>
        <w:pStyle w:val="a3"/>
        <w:spacing w:line="560" w:lineRule="exact"/>
        <w:ind w:left="1140" w:firstLineChars="0" w:firstLine="0"/>
        <w:rPr>
          <w:rFonts w:ascii="仿宋_GB2312" w:hAnsi="仿宋_GB2312" w:cs="仿宋_GB2312"/>
          <w:sz w:val="28"/>
          <w:szCs w:val="28"/>
        </w:rPr>
      </w:pPr>
      <w:r>
        <w:rPr>
          <w:rFonts w:ascii="仿宋_GB2312" w:hAnsi="仿宋_GB2312" w:cs="仿宋_GB2312" w:hint="eastAsia"/>
          <w:sz w:val="28"/>
          <w:szCs w:val="28"/>
        </w:rPr>
        <w:t>考核方式为考查</w:t>
      </w:r>
    </w:p>
    <w:p w:rsidR="00B37116" w:rsidRDefault="00B37116" w:rsidP="00B37116">
      <w:pPr>
        <w:pStyle w:val="a3"/>
        <w:numPr>
          <w:ilvl w:val="0"/>
          <w:numId w:val="25"/>
        </w:numPr>
        <w:spacing w:line="560" w:lineRule="exact"/>
        <w:ind w:firstLineChars="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spacing w:afterLines="50" w:after="156"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课程成绩由学习态度及设计进度完成情况、设计完成过程表现、课设成果三个方面的成绩综合评定产生。采用综合评分法确定成绩，并实行五级分制，即优秀、良好、中、及格、不及格。各评价环节所占比例及对教学目标的支撑如下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5361"/>
      </w:tblGrid>
      <w:tr w:rsidR="00B37116" w:rsidTr="00422F9D">
        <w:tc>
          <w:tcPr>
            <w:tcW w:w="2883" w:type="dxa"/>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成绩评定</w:t>
            </w:r>
          </w:p>
        </w:tc>
        <w:tc>
          <w:tcPr>
            <w:tcW w:w="5906" w:type="dxa"/>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评价环节</w:t>
            </w:r>
          </w:p>
        </w:tc>
      </w:tr>
      <w:tr w:rsidR="00B37116" w:rsidTr="00422F9D">
        <w:tc>
          <w:tcPr>
            <w:tcW w:w="2883" w:type="dxa"/>
            <w:vMerge w:val="restart"/>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课设成绩（100%）</w:t>
            </w:r>
          </w:p>
        </w:tc>
        <w:tc>
          <w:tcPr>
            <w:tcW w:w="5906" w:type="dxa"/>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学习态度及设计进度完成情况（20%）</w:t>
            </w:r>
          </w:p>
        </w:tc>
      </w:tr>
      <w:tr w:rsidR="00B37116" w:rsidTr="00422F9D">
        <w:tc>
          <w:tcPr>
            <w:tcW w:w="2883" w:type="dxa"/>
            <w:vMerge/>
            <w:shd w:val="clear" w:color="auto" w:fill="auto"/>
          </w:tcPr>
          <w:p w:rsidR="00B37116" w:rsidRDefault="00B37116" w:rsidP="00422F9D">
            <w:pPr>
              <w:rPr>
                <w:rFonts w:ascii="仿宋_GB2312" w:hAnsi="仿宋_GB2312" w:cs="仿宋_GB2312"/>
                <w:sz w:val="24"/>
                <w:szCs w:val="24"/>
              </w:rPr>
            </w:pPr>
          </w:p>
        </w:tc>
        <w:tc>
          <w:tcPr>
            <w:tcW w:w="5906" w:type="dxa"/>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设计过程表现（20%）</w:t>
            </w:r>
          </w:p>
        </w:tc>
      </w:tr>
      <w:tr w:rsidR="00B37116" w:rsidTr="00422F9D">
        <w:tc>
          <w:tcPr>
            <w:tcW w:w="2883" w:type="dxa"/>
            <w:vMerge/>
            <w:shd w:val="clear" w:color="auto" w:fill="auto"/>
          </w:tcPr>
          <w:p w:rsidR="00B37116" w:rsidRDefault="00B37116" w:rsidP="00422F9D">
            <w:pPr>
              <w:rPr>
                <w:rFonts w:ascii="仿宋_GB2312" w:hAnsi="仿宋_GB2312" w:cs="仿宋_GB2312"/>
                <w:sz w:val="24"/>
                <w:szCs w:val="24"/>
              </w:rPr>
            </w:pPr>
          </w:p>
        </w:tc>
        <w:tc>
          <w:tcPr>
            <w:tcW w:w="5906" w:type="dxa"/>
            <w:shd w:val="clear" w:color="auto" w:fill="auto"/>
          </w:tcPr>
          <w:p w:rsidR="00B37116" w:rsidRDefault="00B37116" w:rsidP="00422F9D">
            <w:pPr>
              <w:rPr>
                <w:rFonts w:ascii="仿宋_GB2312" w:hAnsi="仿宋_GB2312" w:cs="仿宋_GB2312"/>
                <w:sz w:val="24"/>
                <w:szCs w:val="24"/>
              </w:rPr>
            </w:pPr>
            <w:r>
              <w:rPr>
                <w:rFonts w:ascii="仿宋_GB2312" w:hAnsi="仿宋_GB2312" w:cs="仿宋_GB2312" w:hint="eastAsia"/>
                <w:sz w:val="24"/>
                <w:szCs w:val="24"/>
              </w:rPr>
              <w:t>设计成果（60%）</w:t>
            </w:r>
          </w:p>
        </w:tc>
      </w:tr>
    </w:tbl>
    <w:p w:rsidR="00B37116" w:rsidRDefault="00B37116" w:rsidP="00B37116">
      <w:pPr>
        <w:rPr>
          <w:rFonts w:ascii="仿宋_GB2312" w:hAnsi="仿宋_GB2312" w:cs="仿宋_GB2312"/>
          <w:sz w:val="28"/>
          <w:szCs w:val="28"/>
        </w:rPr>
      </w:pPr>
    </w:p>
    <w:p w:rsidR="00B37116" w:rsidRDefault="00B37116" w:rsidP="00B37116">
      <w:pPr>
        <w:numPr>
          <w:ilvl w:val="0"/>
          <w:numId w:val="24"/>
        </w:numPr>
        <w:spacing w:beforeLines="50" w:before="156" w:afterLines="50" w:after="156"/>
        <w:rPr>
          <w:rFonts w:ascii="黑体" w:eastAsia="黑体" w:hAnsi="黑体"/>
          <w:b/>
          <w:sz w:val="28"/>
          <w:szCs w:val="28"/>
        </w:rPr>
      </w:pPr>
      <w:r>
        <w:rPr>
          <w:rFonts w:ascii="黑体" w:eastAsia="黑体" w:hAnsi="黑体" w:hint="eastAsia"/>
          <w:b/>
          <w:sz w:val="28"/>
          <w:szCs w:val="28"/>
        </w:rPr>
        <w:t>建议教材及主要参考资料</w:t>
      </w:r>
    </w:p>
    <w:p w:rsidR="00B37116" w:rsidRDefault="00B37116" w:rsidP="00B37116">
      <w:pPr>
        <w:spacing w:beforeLines="50" w:before="156" w:afterLines="50" w:after="156"/>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ind w:firstLineChars="100" w:firstLine="280"/>
        <w:rPr>
          <w:rFonts w:ascii="仿宋_GB2312" w:hAnsi="仿宋_GB2312" w:cs="仿宋_GB2312"/>
          <w:sz w:val="28"/>
          <w:szCs w:val="28"/>
        </w:rPr>
      </w:pPr>
      <w:r>
        <w:rPr>
          <w:rFonts w:ascii="仿宋_GB2312" w:hAnsi="仿宋_GB2312" w:cs="仿宋_GB2312" w:hint="eastAsia"/>
          <w:sz w:val="28"/>
          <w:szCs w:val="28"/>
        </w:rPr>
        <w:t xml:space="preserve">《给水厂处理设施设计计算》崔玉川主编. 中国建筑工业出版社 </w:t>
      </w:r>
    </w:p>
    <w:p w:rsidR="00B37116" w:rsidRDefault="00B37116" w:rsidP="00B37116">
      <w:pPr>
        <w:spacing w:beforeLines="50" w:before="156" w:afterLines="50" w:after="156"/>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1. 室外给水设计规范(GB50013-20</w:t>
      </w:r>
      <w:r>
        <w:rPr>
          <w:rFonts w:ascii="仿宋_GB2312" w:hAnsi="仿宋_GB2312" w:cs="仿宋_GB2312"/>
          <w:sz w:val="28"/>
          <w:szCs w:val="28"/>
        </w:rPr>
        <w:t>18</w:t>
      </w:r>
      <w:r>
        <w:rPr>
          <w:rFonts w:ascii="仿宋_GB2312" w:hAnsi="仿宋_GB2312" w:cs="仿宋_GB2312" w:hint="eastAsia"/>
          <w:sz w:val="28"/>
          <w:szCs w:val="28"/>
        </w:rPr>
        <w:t>)</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2．给水排水设计手册（第1、3、10、11册）</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3. 李圭白、张杰主编，水质工程学，中国建筑工业出版社</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4. 严煦世、范瑾初主编，给水工程，中国建筑工业出版社</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t>5. 《给水排水快速设计手册》，中国建筑工业出版社</w:t>
      </w:r>
    </w:p>
    <w:p w:rsidR="00B37116" w:rsidRDefault="00B37116" w:rsidP="00B37116">
      <w:pPr>
        <w:ind w:firstLineChars="200" w:firstLine="560"/>
        <w:rPr>
          <w:rFonts w:ascii="仿宋_GB2312" w:hAnsi="仿宋_GB2312" w:cs="仿宋_GB2312"/>
          <w:sz w:val="28"/>
          <w:szCs w:val="28"/>
        </w:rPr>
      </w:pPr>
      <w:r>
        <w:rPr>
          <w:rFonts w:ascii="仿宋_GB2312" w:hAnsi="仿宋_GB2312" w:cs="仿宋_GB2312" w:hint="eastAsia"/>
          <w:sz w:val="28"/>
          <w:szCs w:val="28"/>
        </w:rPr>
        <w:lastRenderedPageBreak/>
        <w:t>6. 许保玖主编，给水处理理论，，中国建筑工业出版社</w:t>
      </w:r>
    </w:p>
    <w:p w:rsidR="00B37116" w:rsidRDefault="00B37116" w:rsidP="00B37116">
      <w:pPr>
        <w:ind w:firstLineChars="200" w:firstLine="560"/>
        <w:rPr>
          <w:rFonts w:ascii="仿宋" w:eastAsia="仿宋" w:hAnsi="仿宋"/>
          <w:sz w:val="28"/>
          <w:szCs w:val="28"/>
        </w:rPr>
      </w:pPr>
    </w:p>
    <w:p w:rsidR="00B37116" w:rsidRDefault="00B37116" w:rsidP="00B37116">
      <w:pPr>
        <w:ind w:firstLineChars="1200" w:firstLine="3360"/>
        <w:rPr>
          <w:rFonts w:ascii="仿宋_GB2312" w:hAnsi="仿宋_GB2312" w:cs="仿宋_GB2312"/>
          <w:sz w:val="28"/>
          <w:szCs w:val="28"/>
        </w:rPr>
      </w:pPr>
      <w:r>
        <w:rPr>
          <w:rFonts w:ascii="仿宋_GB2312" w:hAnsi="仿宋_GB2312" w:cs="仿宋_GB2312" w:hint="eastAsia"/>
          <w:sz w:val="28"/>
          <w:szCs w:val="28"/>
        </w:rPr>
        <w:t xml:space="preserve">大纲撰写人： 高晓梅 </w:t>
      </w:r>
      <w:r>
        <w:rPr>
          <w:rFonts w:ascii="仿宋_GB2312" w:hAnsi="仿宋_GB2312" w:cs="仿宋_GB2312"/>
          <w:sz w:val="28"/>
          <w:szCs w:val="28"/>
        </w:rPr>
        <w:t xml:space="preserve"> </w:t>
      </w:r>
      <w:r>
        <w:rPr>
          <w:rFonts w:ascii="仿宋_GB2312" w:hAnsi="仿宋_GB2312" w:cs="仿宋_GB2312" w:hint="eastAsia"/>
          <w:sz w:val="28"/>
          <w:szCs w:val="28"/>
        </w:rPr>
        <w:t>张莉平 韩大鹏</w:t>
      </w:r>
    </w:p>
    <w:p w:rsidR="00B37116" w:rsidRDefault="00B37116" w:rsidP="00B37116">
      <w:pPr>
        <w:ind w:firstLineChars="1200" w:firstLine="3360"/>
        <w:rPr>
          <w:rFonts w:ascii="仿宋_GB2312" w:hAnsi="仿宋_GB2312" w:cs="仿宋_GB2312"/>
          <w:sz w:val="28"/>
          <w:szCs w:val="28"/>
        </w:rPr>
      </w:pPr>
      <w:r>
        <w:rPr>
          <w:rFonts w:ascii="仿宋_GB2312" w:hAnsi="仿宋_GB2312" w:cs="仿宋_GB2312" w:hint="eastAsia"/>
          <w:sz w:val="28"/>
          <w:szCs w:val="28"/>
        </w:rPr>
        <w:t xml:space="preserve">课程负责人： 高晓梅 </w:t>
      </w:r>
      <w:r>
        <w:rPr>
          <w:rFonts w:ascii="仿宋_GB2312" w:hAnsi="仿宋_GB2312" w:cs="仿宋_GB2312"/>
          <w:sz w:val="28"/>
          <w:szCs w:val="28"/>
        </w:rPr>
        <w:t xml:space="preserve"> </w:t>
      </w:r>
      <w:r>
        <w:rPr>
          <w:rFonts w:ascii="仿宋_GB2312" w:hAnsi="仿宋_GB2312" w:cs="仿宋_GB2312" w:hint="eastAsia"/>
          <w:sz w:val="28"/>
          <w:szCs w:val="28"/>
        </w:rPr>
        <w:t>张莉平 韩大鹏</w:t>
      </w:r>
    </w:p>
    <w:p w:rsidR="00B37116" w:rsidRDefault="00B37116" w:rsidP="00B37116">
      <w:pPr>
        <w:ind w:firstLineChars="1200" w:firstLine="3360"/>
        <w:rPr>
          <w:rFonts w:ascii="仿宋_GB2312" w:hAnsi="仿宋_GB2312" w:cs="仿宋_GB2312"/>
          <w:sz w:val="28"/>
          <w:szCs w:val="28"/>
        </w:rPr>
      </w:pPr>
      <w:r>
        <w:rPr>
          <w:rFonts w:ascii="仿宋_GB2312" w:hAnsi="仿宋_GB2312" w:cs="仿宋_GB2312" w:hint="eastAsia"/>
          <w:sz w:val="28"/>
          <w:szCs w:val="28"/>
        </w:rPr>
        <w:t>审核人：杨利伟</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 xml:space="preserve">       </w:t>
      </w:r>
    </w:p>
    <w:p w:rsidR="00B37116" w:rsidRDefault="00B37116" w:rsidP="00B37116">
      <w:pPr>
        <w:ind w:firstLineChars="2000" w:firstLine="5600"/>
        <w:rPr>
          <w:rFonts w:ascii="仿宋_GB2312" w:hAnsi="仿宋_GB2312" w:cs="仿宋_GB2312"/>
          <w:sz w:val="28"/>
          <w:szCs w:val="28"/>
        </w:rPr>
      </w:pPr>
      <w:r>
        <w:rPr>
          <w:rFonts w:ascii="仿宋_GB2312" w:hAnsi="仿宋_GB2312" w:cs="仿宋_GB2312"/>
          <w:sz w:val="28"/>
          <w:szCs w:val="28"/>
        </w:rPr>
        <w:t>2021</w:t>
      </w:r>
      <w:r>
        <w:rPr>
          <w:rFonts w:ascii="仿宋_GB2312" w:hAnsi="仿宋_GB2312" w:cs="仿宋_GB2312" w:hint="eastAsia"/>
          <w:sz w:val="28"/>
          <w:szCs w:val="28"/>
        </w:rPr>
        <w:t xml:space="preserve">年 </w:t>
      </w:r>
      <w:r>
        <w:rPr>
          <w:rFonts w:ascii="仿宋_GB2312" w:hAnsi="仿宋_GB2312" w:cs="仿宋_GB2312"/>
          <w:sz w:val="28"/>
          <w:szCs w:val="28"/>
        </w:rPr>
        <w:t>4</w:t>
      </w:r>
      <w:r>
        <w:rPr>
          <w:rFonts w:ascii="仿宋_GB2312" w:hAnsi="仿宋_GB2312" w:cs="仿宋_GB2312" w:hint="eastAsia"/>
          <w:sz w:val="28"/>
          <w:szCs w:val="28"/>
        </w:rPr>
        <w:t xml:space="preserve"> 月</w:t>
      </w:r>
    </w:p>
    <w:p w:rsidR="00B37116" w:rsidRDefault="00B37116" w:rsidP="00B37116"/>
    <w:p w:rsidR="00B37116" w:rsidRDefault="00B37116"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lastRenderedPageBreak/>
        <w:t>生产实习I教学大纲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课程名称：生产实习I</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 xml:space="preserve">Production Practice </w:t>
      </w:r>
      <w:r>
        <w:rPr>
          <w:rFonts w:ascii="仿宋_GB2312" w:hAnsi="仿宋_GB2312" w:cs="仿宋_GB2312" w:hint="eastAsia"/>
          <w:bCs/>
          <w:sz w:val="28"/>
          <w:szCs w:val="28"/>
        </w:rPr>
        <w:t>I</w:t>
      </w:r>
    </w:p>
    <w:p w:rsidR="00B37116" w:rsidRDefault="00B37116" w:rsidP="00B37116">
      <w:pPr>
        <w:spacing w:line="560" w:lineRule="exact"/>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S2806100</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spacing w:line="560" w:lineRule="exact"/>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分：2</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w:t>
      </w:r>
      <w:r>
        <w:rPr>
          <w:rFonts w:ascii="仿宋_GB2312" w:hAnsi="仿宋_GB2312" w:cs="仿宋_GB2312"/>
          <w:bCs/>
          <w:sz w:val="28"/>
          <w:szCs w:val="28"/>
        </w:rPr>
        <w:t>2</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实习形式：生产实习</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实习地点：西安市</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适用学期：</w:t>
      </w:r>
      <w:r>
        <w:rPr>
          <w:rFonts w:ascii="仿宋_GB2312" w:hAnsi="仿宋_GB2312" w:cs="仿宋_GB2312"/>
          <w:bCs/>
          <w:sz w:val="28"/>
          <w:szCs w:val="28"/>
        </w:rPr>
        <w:t>7</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先修课程：水质工程I、水质工程II、建筑给排水工程</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课程目标</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1.1课程目标</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 知识目标：学生通过专题讲座、阅读有关资料，总结讨论等形式，分别以净水厂、污水厂和高层建筑为主，重点解剖，对生产工艺，设备、构筑物构造及运行管理进行深入了解；</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 能力目标：①学生通过对知识目标内容的学习，并以所参观净水厂、污水厂等为案例，撰写实习报告分析其工艺的优缺点，具有对</w:t>
      </w:r>
      <w:r>
        <w:rPr>
          <w:rFonts w:ascii="仿宋_GB2312" w:hAnsi="仿宋_GB2312" w:cs="仿宋_GB2312" w:hint="eastAsia"/>
          <w:bCs/>
          <w:sz w:val="28"/>
          <w:szCs w:val="28"/>
        </w:rPr>
        <w:lastRenderedPageBreak/>
        <w:t>工艺方案及运维等进行正确选择和制定的能力②增强自主学习能力，学生激发学习兴趣，提高学习的积极性，增强学习的信心；③学生独立思考能力，提高创新意识。</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 情感态度与价值观目标：学生在情感态度层面树立正确的世界观、人生观和价值观，遵纪守法、爱岗敬业，具有为国家富强和民族昌盛而努力奋斗的责任感和乐于为人民服务的奉献精神；有良好的品德修养、社会公德和职业道德；身心健康、乐观豁达、积极向上；树立职业发展的自主意识，愿意为个人的生涯发展和社会发展主动付出积极的努力。</w:t>
      </w:r>
    </w:p>
    <w:p w:rsidR="00B37116" w:rsidRDefault="00B37116" w:rsidP="00B37116">
      <w:pPr>
        <w:spacing w:line="560" w:lineRule="exact"/>
        <w:ind w:firstLine="331"/>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r>
        <w:rPr>
          <w:rFonts w:ascii="仿宋_GB2312" w:hAnsi="仿宋_GB2312" w:cs="仿宋_GB2312" w:hint="eastAsia"/>
          <w:b/>
          <w:sz w:val="28"/>
          <w:szCs w:val="28"/>
        </w:rPr>
        <w:t xml:space="preser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26"/>
        <w:gridCol w:w="2410"/>
        <w:gridCol w:w="2126"/>
      </w:tblGrid>
      <w:tr w:rsidR="00B37116" w:rsidTr="00422F9D">
        <w:tc>
          <w:tcPr>
            <w:tcW w:w="2972" w:type="dxa"/>
            <w:vMerge w:val="restart"/>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p>
        </w:tc>
        <w:tc>
          <w:tcPr>
            <w:tcW w:w="6662" w:type="dxa"/>
            <w:gridSpan w:val="3"/>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课程目标</w:t>
            </w:r>
          </w:p>
        </w:tc>
      </w:tr>
      <w:tr w:rsidR="00B37116" w:rsidTr="00422F9D">
        <w:tc>
          <w:tcPr>
            <w:tcW w:w="2972" w:type="dxa"/>
            <w:vMerge/>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1</w:t>
            </w:r>
            <w:r>
              <w:rPr>
                <w:rFonts w:ascii="Times New Roman" w:hAnsi="Times New Roman" w:hint="eastAsia"/>
                <w:kern w:val="0"/>
                <w:sz w:val="20"/>
                <w:szCs w:val="20"/>
              </w:rPr>
              <w:t>）</w:t>
            </w: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2</w:t>
            </w:r>
            <w:r>
              <w:rPr>
                <w:rFonts w:ascii="Times New Roman" w:hAnsi="Times New Roman" w:hint="eastAsia"/>
                <w:kern w:val="0"/>
                <w:sz w:val="20"/>
                <w:szCs w:val="20"/>
              </w:rPr>
              <w:t>）</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3</w:t>
            </w:r>
            <w:r>
              <w:rPr>
                <w:rFonts w:ascii="Times New Roman" w:hAnsi="Times New Roman" w:hint="eastAsia"/>
                <w:kern w:val="0"/>
                <w:sz w:val="20"/>
                <w:szCs w:val="20"/>
              </w:rPr>
              <w:t>）</w:t>
            </w: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2</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3</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4</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5</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6</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7</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8</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H</w:t>
            </w: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9</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10</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11</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12</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bl>
    <w:p w:rsidR="00B37116" w:rsidRDefault="00B37116" w:rsidP="00B37116">
      <w:pPr>
        <w:spacing w:line="360" w:lineRule="auto"/>
        <w:ind w:firstLineChars="200" w:firstLine="422"/>
        <w:jc w:val="left"/>
        <w:rPr>
          <w:rFonts w:ascii="宋体" w:eastAsia="宋体" w:hAnsi="宋体"/>
          <w:b/>
          <w:color w:val="FF0000"/>
          <w:sz w:val="21"/>
          <w:szCs w:val="21"/>
        </w:rPr>
      </w:pP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 课程任务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 xml:space="preserve">    </w:t>
      </w:r>
      <w:r>
        <w:rPr>
          <w:rFonts w:ascii="仿宋_GB2312" w:hAnsi="仿宋_GB2312" w:cs="仿宋_GB2312" w:hint="eastAsia"/>
          <w:bCs/>
          <w:sz w:val="28"/>
          <w:szCs w:val="28"/>
        </w:rPr>
        <w:t>实践环节是相关理论课教学的重要组成部分，其目的是深化课堂理论教学，提高大学生实践能力，让大学生在实践中升华思想境界，铸造优良思想品德，在实践中学会做人，学会做事；学会去分析实际问题，解决实际问题，从而提高认识能力、思辨能力和实践能力。同时帮助大学生坚定理想信念，</w:t>
      </w:r>
      <w:bookmarkStart w:id="17" w:name="_Hlk69754988"/>
      <w:r>
        <w:rPr>
          <w:rFonts w:ascii="仿宋_GB2312" w:hAnsi="仿宋_GB2312" w:cs="仿宋_GB2312" w:hint="eastAsia"/>
          <w:bCs/>
          <w:sz w:val="28"/>
          <w:szCs w:val="28"/>
        </w:rPr>
        <w:t>提升爱国主义情感和社会责任感，培</w:t>
      </w:r>
      <w:r>
        <w:rPr>
          <w:rFonts w:ascii="仿宋_GB2312" w:hAnsi="仿宋_GB2312" w:cs="仿宋_GB2312" w:hint="eastAsia"/>
          <w:bCs/>
          <w:sz w:val="28"/>
          <w:szCs w:val="28"/>
        </w:rPr>
        <w:lastRenderedPageBreak/>
        <w:t>养团队合作意识和服务社会意识，增强职业意识等</w:t>
      </w:r>
      <w:bookmarkEnd w:id="17"/>
      <w:r>
        <w:rPr>
          <w:rFonts w:ascii="仿宋_GB2312" w:hAnsi="仿宋_GB2312" w:cs="仿宋_GB2312" w:hint="eastAsia"/>
          <w:bCs/>
          <w:sz w:val="28"/>
          <w:szCs w:val="28"/>
        </w:rPr>
        <w:t>，更好地成长成才。</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 课程思政设计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坚持围绕价值引领、能力培养和知识传授为一体的课程目标，综合运用使用讲授点拨、案例穿插、专题嵌入、讨论辨析、隐形渗透等课程思政的融入方式，将蕴含的思政元素融入课程教学和改革。借助生产实习教育内容的具体化和有形化，通过一系列工程实际及重大工程调研成就介绍，以及实习单位我校杰出校友介绍，培养师生家国情怀，提升自豪感，使其自觉的将个人价值与祖国和学校的成就相结合、将个人命运与祖国命运相结合。</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①安全第一。严格遵守实习纪律，遵守实习单位规章制度，遵守企业安全生产规程和交通秩序，服从指导教师和专业技术人员的领导，现场严禁打闹、嬉戏，注意穿戴劳动保护护具。</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②仔细观察，认真记录，对没有弄懂的问题虚心向现场专业技术人员或工人师傅请教，每天实习后对一天所看到的内容进行整理，小结完成当天的实习日记。</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③学习态度端正，积极主动，团结互助，以礼待人，虚心向工人和技术人员学习。提升爱国主义情感和社会责任感，培养团队合作意识和服务社会意识，增强职业意识等。</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④按时独立完成和提交实习报告，报告要求：实习报告统一采用统一封面，按照以下格式顺序编写：封面；目录；前言；实习报告正文；体会和收获。</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（1）内容符合实习要求，能理论联系实际，没有明显遗漏和原则性错误；</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lastRenderedPageBreak/>
        <w:t>（2）绘图清晰正确；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（3）深入进行案例分析，提出自己的看法、见解和建议；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（4）层次分明，条理清楚，重点突出，语言简练；</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（5）字数不少于5000字，A4纸张，手写（签字笔或钢笔、黑色字迹），书写整齐。</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实习的基本内容</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102"/>
        <w:gridCol w:w="727"/>
        <w:gridCol w:w="3059"/>
        <w:gridCol w:w="2755"/>
      </w:tblGrid>
      <w:tr w:rsidR="00B37116" w:rsidTr="00422F9D">
        <w:trPr>
          <w:cantSplit/>
          <w:trHeight w:val="785"/>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序号</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章</w:t>
            </w:r>
            <w:r>
              <w:rPr>
                <w:rFonts w:ascii="Times New Roman" w:hAnsi="Times New Roman" w:hint="eastAsia"/>
                <w:kern w:val="0"/>
                <w:sz w:val="20"/>
                <w:szCs w:val="20"/>
              </w:rPr>
              <w:t xml:space="preserve">  </w:t>
            </w:r>
            <w:r>
              <w:rPr>
                <w:rFonts w:ascii="Times New Roman" w:hAnsi="Times New Roman" w:hint="eastAsia"/>
                <w:kern w:val="0"/>
                <w:sz w:val="20"/>
                <w:szCs w:val="20"/>
              </w:rPr>
              <w:t>节</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参考学时</w:t>
            </w:r>
          </w:p>
        </w:tc>
        <w:tc>
          <w:tcPr>
            <w:tcW w:w="3059"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教学内容</w:t>
            </w:r>
          </w:p>
        </w:tc>
        <w:tc>
          <w:tcPr>
            <w:tcW w:w="2755"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基本要求</w:t>
            </w:r>
          </w:p>
        </w:tc>
      </w:tr>
      <w:tr w:rsidR="00B37116" w:rsidTr="00422F9D">
        <w:trPr>
          <w:trHeight w:val="42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1</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生产实习准备</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专题讲座、阅读有关资料，总结讨论</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开展参与式实践教学，提升知识、能力、情感态度与价值观等课程目标</w:t>
            </w:r>
          </w:p>
        </w:tc>
      </w:tr>
      <w:tr w:rsidR="00B37116" w:rsidTr="00422F9D">
        <w:trPr>
          <w:trHeight w:val="519"/>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2</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市政给水处理厂实习</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驻厂实习</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55"/>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3</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市政污水处理厂实习</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驻厂实习</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4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4</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建筑给排水实习…</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天</w:t>
            </w:r>
          </w:p>
        </w:tc>
        <w:tc>
          <w:tcPr>
            <w:tcW w:w="3059" w:type="dxa"/>
            <w:vAlign w:val="center"/>
          </w:tcPr>
          <w:p w:rsidR="00B37116" w:rsidRDefault="00B37116" w:rsidP="00422F9D">
            <w:pPr>
              <w:ind w:firstLineChars="157" w:firstLine="314"/>
              <w:rPr>
                <w:rFonts w:ascii="华文中宋" w:eastAsia="华文中宋" w:hAnsi="华文中宋"/>
                <w:szCs w:val="21"/>
              </w:rPr>
            </w:pPr>
            <w:r>
              <w:rPr>
                <w:rFonts w:ascii="Times New Roman" w:hAnsi="Times New Roman" w:hint="eastAsia"/>
                <w:kern w:val="0"/>
                <w:sz w:val="20"/>
                <w:szCs w:val="20"/>
              </w:rPr>
              <w:t>工地实习</w:t>
            </w:r>
          </w:p>
        </w:tc>
        <w:tc>
          <w:tcPr>
            <w:tcW w:w="2755" w:type="dxa"/>
            <w:vAlign w:val="center"/>
          </w:tcPr>
          <w:p w:rsidR="00B37116" w:rsidRDefault="00B37116" w:rsidP="00422F9D">
            <w:pPr>
              <w:rPr>
                <w:rFonts w:ascii="华文中宋" w:eastAsia="华文中宋" w:hAnsi="华文中宋"/>
                <w:szCs w:val="21"/>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4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5</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撰写实习报告与答辩</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hint="eastAsia"/>
                <w:kern w:val="0"/>
                <w:sz w:val="20"/>
                <w:szCs w:val="20"/>
              </w:rPr>
              <w:t>天</w:t>
            </w:r>
          </w:p>
        </w:tc>
        <w:tc>
          <w:tcPr>
            <w:tcW w:w="3059" w:type="dxa"/>
            <w:vAlign w:val="center"/>
          </w:tcPr>
          <w:p w:rsidR="00B37116" w:rsidRDefault="00B37116" w:rsidP="00422F9D">
            <w:pPr>
              <w:ind w:firstLineChars="157" w:firstLine="314"/>
              <w:rPr>
                <w:rFonts w:ascii="Times New Roman" w:hAnsi="Times New Roman"/>
                <w:kern w:val="0"/>
                <w:sz w:val="20"/>
                <w:szCs w:val="20"/>
              </w:rPr>
            </w:pPr>
            <w:r>
              <w:rPr>
                <w:rFonts w:ascii="Times New Roman" w:hAnsi="Times New Roman" w:hint="eastAsia"/>
                <w:kern w:val="0"/>
                <w:sz w:val="20"/>
                <w:szCs w:val="20"/>
              </w:rPr>
              <w:t>组织讨论、评审</w:t>
            </w:r>
          </w:p>
        </w:tc>
        <w:tc>
          <w:tcPr>
            <w:tcW w:w="2755" w:type="dxa"/>
            <w:vAlign w:val="center"/>
          </w:tcPr>
          <w:p w:rsidR="00B37116" w:rsidRDefault="00B37116" w:rsidP="00422F9D">
            <w:pPr>
              <w:rPr>
                <w:rFonts w:ascii="华文中宋" w:eastAsia="华文中宋" w:hAnsi="华文中宋"/>
                <w:szCs w:val="21"/>
              </w:rPr>
            </w:pPr>
            <w:r>
              <w:rPr>
                <w:rFonts w:ascii="Times New Roman" w:hAnsi="Times New Roman" w:hint="eastAsia"/>
                <w:kern w:val="0"/>
                <w:sz w:val="20"/>
                <w:szCs w:val="20"/>
              </w:rPr>
              <w:t>开展讨论式实践教学，提升知识、能力、情感态度与价值观等课程目标</w:t>
            </w:r>
          </w:p>
        </w:tc>
      </w:tr>
    </w:tbl>
    <w:p w:rsidR="00B37116" w:rsidRDefault="00B37116" w:rsidP="00B37116">
      <w:pPr>
        <w:spacing w:beforeLines="50" w:before="156" w:afterLines="50" w:after="156" w:line="560" w:lineRule="exact"/>
        <w:rPr>
          <w:rFonts w:ascii="黑体" w:eastAsia="黑体" w:hAnsi="黑体"/>
          <w:b/>
          <w:sz w:val="28"/>
          <w:szCs w:val="28"/>
        </w:rPr>
      </w:pP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B37116">
        <w:rPr>
          <w:rFonts w:ascii="黑体" w:eastAsia="黑体" w:hAnsi="黑体" w:hint="eastAsia"/>
          <w:b/>
          <w:sz w:val="28"/>
          <w:szCs w:val="28"/>
        </w:rPr>
        <w:t>实习的成绩考核与评定</w:t>
      </w:r>
    </w:p>
    <w:p w:rsidR="00B37116" w:rsidRDefault="00B37116" w:rsidP="00B37116">
      <w:pPr>
        <w:spacing w:line="560" w:lineRule="exact"/>
        <w:ind w:firstLineChars="218" w:firstLine="610"/>
        <w:rPr>
          <w:rFonts w:ascii="仿宋_GB2312" w:hAnsi="仿宋_GB2312" w:cs="仿宋_GB2312"/>
          <w:bCs/>
          <w:sz w:val="28"/>
          <w:szCs w:val="28"/>
        </w:rPr>
      </w:pPr>
      <w:r>
        <w:rPr>
          <w:rFonts w:ascii="仿宋_GB2312" w:hAnsi="仿宋_GB2312" w:cs="仿宋_GB2312" w:hint="eastAsia"/>
          <w:bCs/>
          <w:sz w:val="28"/>
          <w:szCs w:val="28"/>
        </w:rPr>
        <w:t>生产实习成绩由实习报告、实习表现和答辩表现三个环节的成绩综合评定产生。各评价环节所占比例及对教学目标的支撑如下表所示。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111"/>
      </w:tblGrid>
      <w:tr w:rsidR="00B37116" w:rsidTr="00422F9D">
        <w:tc>
          <w:tcPr>
            <w:tcW w:w="4536" w:type="dxa"/>
            <w:shd w:val="clear" w:color="auto" w:fill="auto"/>
          </w:tcPr>
          <w:p w:rsidR="00B37116" w:rsidRDefault="00B37116" w:rsidP="00422F9D">
            <w:pPr>
              <w:snapToGrid w:val="0"/>
              <w:ind w:firstLineChars="1000" w:firstLine="2000"/>
              <w:rPr>
                <w:rFonts w:ascii="Times New Roman" w:hAnsi="Times New Roman"/>
                <w:kern w:val="0"/>
                <w:sz w:val="20"/>
                <w:szCs w:val="20"/>
              </w:rPr>
            </w:pPr>
            <w:r>
              <w:rPr>
                <w:rFonts w:ascii="Times New Roman" w:hAnsi="Times New Roman" w:hint="eastAsia"/>
                <w:kern w:val="0"/>
                <w:sz w:val="20"/>
                <w:szCs w:val="20"/>
              </w:rPr>
              <w:t>成绩评定</w:t>
            </w:r>
          </w:p>
        </w:tc>
        <w:tc>
          <w:tcPr>
            <w:tcW w:w="4111" w:type="dxa"/>
            <w:shd w:val="clear" w:color="auto" w:fill="auto"/>
          </w:tcPr>
          <w:p w:rsidR="00B37116" w:rsidRDefault="00B37116" w:rsidP="00422F9D">
            <w:pPr>
              <w:snapToGrid w:val="0"/>
              <w:ind w:firstLineChars="700" w:firstLine="1400"/>
              <w:rPr>
                <w:rFonts w:ascii="Times New Roman" w:hAnsi="Times New Roman"/>
                <w:kern w:val="0"/>
                <w:sz w:val="20"/>
                <w:szCs w:val="20"/>
              </w:rPr>
            </w:pPr>
            <w:r>
              <w:rPr>
                <w:rFonts w:ascii="Times New Roman" w:hAnsi="Times New Roman" w:hint="eastAsia"/>
                <w:kern w:val="0"/>
                <w:sz w:val="20"/>
                <w:szCs w:val="20"/>
              </w:rPr>
              <w:t>评价环节</w:t>
            </w:r>
          </w:p>
        </w:tc>
      </w:tr>
      <w:tr w:rsidR="00B37116" w:rsidTr="00422F9D">
        <w:trPr>
          <w:trHeight w:val="417"/>
        </w:trPr>
        <w:tc>
          <w:tcPr>
            <w:tcW w:w="4536" w:type="dxa"/>
            <w:shd w:val="clear" w:color="auto" w:fill="auto"/>
            <w:vAlign w:val="center"/>
          </w:tcPr>
          <w:p w:rsidR="00B37116" w:rsidRDefault="00B37116" w:rsidP="00422F9D">
            <w:pPr>
              <w:snapToGrid w:val="0"/>
              <w:ind w:firstLineChars="200" w:firstLine="400"/>
              <w:jc w:val="center"/>
              <w:rPr>
                <w:rFonts w:ascii="Times New Roman" w:hAnsi="Times New Roman"/>
                <w:kern w:val="0"/>
                <w:sz w:val="20"/>
                <w:szCs w:val="20"/>
              </w:rPr>
            </w:pPr>
            <w:r>
              <w:rPr>
                <w:rFonts w:ascii="Times New Roman" w:hAnsi="Times New Roman" w:hint="eastAsia"/>
                <w:kern w:val="0"/>
                <w:sz w:val="20"/>
                <w:szCs w:val="20"/>
              </w:rPr>
              <w:t>实习表现（</w:t>
            </w:r>
            <w:r>
              <w:rPr>
                <w:rFonts w:ascii="Times New Roman" w:hAnsi="Times New Roman" w:hint="eastAsia"/>
                <w:kern w:val="0"/>
                <w:sz w:val="20"/>
                <w:szCs w:val="20"/>
              </w:rPr>
              <w:t>30%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kern w:val="0"/>
                <w:sz w:val="20"/>
                <w:szCs w:val="20"/>
              </w:rPr>
              <w:t>出勤率</w:t>
            </w:r>
            <w:r>
              <w:rPr>
                <w:rFonts w:ascii="Times New Roman" w:hAnsi="Times New Roman" w:hint="eastAsia"/>
                <w:kern w:val="0"/>
                <w:sz w:val="20"/>
                <w:szCs w:val="20"/>
              </w:rPr>
              <w:t>，</w:t>
            </w:r>
            <w:r>
              <w:rPr>
                <w:rFonts w:ascii="Times New Roman" w:hAnsi="Times New Roman"/>
                <w:kern w:val="0"/>
                <w:sz w:val="20"/>
                <w:szCs w:val="20"/>
              </w:rPr>
              <w:t>工作态度等</w:t>
            </w:r>
          </w:p>
        </w:tc>
      </w:tr>
      <w:tr w:rsidR="00B37116" w:rsidTr="00422F9D">
        <w:trPr>
          <w:trHeight w:val="425"/>
        </w:trPr>
        <w:tc>
          <w:tcPr>
            <w:tcW w:w="4536" w:type="dxa"/>
            <w:shd w:val="clear" w:color="auto" w:fill="auto"/>
            <w:vAlign w:val="center"/>
          </w:tcPr>
          <w:p w:rsidR="00B37116" w:rsidRDefault="00B37116" w:rsidP="00422F9D">
            <w:pPr>
              <w:snapToGrid w:val="0"/>
              <w:ind w:firstLineChars="200" w:firstLine="400"/>
              <w:jc w:val="center"/>
              <w:rPr>
                <w:rFonts w:ascii="Times New Roman" w:hAnsi="Times New Roman"/>
                <w:kern w:val="0"/>
                <w:sz w:val="20"/>
                <w:szCs w:val="20"/>
              </w:rPr>
            </w:pPr>
            <w:r>
              <w:rPr>
                <w:rFonts w:ascii="Times New Roman" w:hAnsi="Times New Roman" w:hint="eastAsia"/>
                <w:kern w:val="0"/>
                <w:sz w:val="20"/>
                <w:szCs w:val="20"/>
              </w:rPr>
              <w:t>实习报告（</w:t>
            </w:r>
            <w:r>
              <w:rPr>
                <w:rFonts w:ascii="Times New Roman" w:hAnsi="Times New Roman" w:hint="eastAsia"/>
                <w:kern w:val="0"/>
                <w:sz w:val="20"/>
                <w:szCs w:val="20"/>
              </w:rPr>
              <w:t>40%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hint="eastAsia"/>
                <w:kern w:val="0"/>
                <w:sz w:val="20"/>
                <w:szCs w:val="20"/>
              </w:rPr>
              <w:t>撰写质量</w:t>
            </w:r>
          </w:p>
        </w:tc>
      </w:tr>
      <w:tr w:rsidR="00B37116" w:rsidTr="00422F9D">
        <w:trPr>
          <w:trHeight w:val="401"/>
        </w:trPr>
        <w:tc>
          <w:tcPr>
            <w:tcW w:w="4536" w:type="dxa"/>
            <w:shd w:val="clear" w:color="auto" w:fill="auto"/>
          </w:tcPr>
          <w:p w:rsidR="00B37116" w:rsidRDefault="00B37116" w:rsidP="00422F9D">
            <w:pPr>
              <w:snapToGrid w:val="0"/>
              <w:jc w:val="center"/>
              <w:rPr>
                <w:rFonts w:ascii="Times New Roman" w:hAnsi="Times New Roman"/>
                <w:kern w:val="0"/>
                <w:sz w:val="20"/>
                <w:szCs w:val="20"/>
              </w:rPr>
            </w:pPr>
            <w:r>
              <w:rPr>
                <w:rFonts w:ascii="Times New Roman" w:hAnsi="Times New Roman" w:hint="eastAsia"/>
                <w:kern w:val="0"/>
                <w:sz w:val="20"/>
                <w:szCs w:val="20"/>
              </w:rPr>
              <w:t xml:space="preserve">   </w:t>
            </w:r>
            <w:r>
              <w:rPr>
                <w:rFonts w:ascii="Times New Roman" w:hAnsi="Times New Roman" w:hint="eastAsia"/>
                <w:kern w:val="0"/>
                <w:sz w:val="20"/>
                <w:szCs w:val="20"/>
              </w:rPr>
              <w:t>答辩表现（</w:t>
            </w:r>
            <w:r>
              <w:rPr>
                <w:rFonts w:ascii="Times New Roman" w:hAnsi="Times New Roman" w:hint="eastAsia"/>
                <w:kern w:val="0"/>
                <w:sz w:val="20"/>
                <w:szCs w:val="20"/>
              </w:rPr>
              <w:t>30%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hint="eastAsia"/>
                <w:kern w:val="0"/>
                <w:sz w:val="20"/>
                <w:szCs w:val="20"/>
              </w:rPr>
              <w:t>答辩回答问题质量</w:t>
            </w:r>
          </w:p>
        </w:tc>
      </w:tr>
    </w:tbl>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六、建议教材及主要参考资料</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参见水质工程学（1）、水质工程学（2）和建筑给排水工程等教材。</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spacing w:beforeLines="50" w:before="156" w:afterLines="50" w:after="156" w:line="460" w:lineRule="exact"/>
        <w:ind w:firstLineChars="200" w:firstLine="560"/>
        <w:rPr>
          <w:rFonts w:ascii="黑体" w:eastAsia="黑体" w:hAnsi="黑体"/>
          <w:b/>
          <w:sz w:val="28"/>
          <w:szCs w:val="28"/>
        </w:rPr>
      </w:pPr>
      <w:r>
        <w:rPr>
          <w:rFonts w:ascii="仿宋_GB2312" w:hAnsi="仿宋_GB2312" w:cs="仿宋_GB2312" w:hint="eastAsia"/>
          <w:sz w:val="28"/>
          <w:szCs w:val="28"/>
        </w:rPr>
        <w:t>给水、排水、建筑给排水相关规划、设计及施工规范标准</w:t>
      </w:r>
    </w:p>
    <w:p w:rsidR="00B37116" w:rsidRDefault="00B37116" w:rsidP="00B37116">
      <w:pPr>
        <w:spacing w:beforeLines="50" w:before="156" w:afterLines="50" w:after="156" w:line="460" w:lineRule="exact"/>
        <w:rPr>
          <w:rFonts w:ascii="黑体" w:eastAsia="黑体" w:hAnsi="黑体"/>
          <w:b/>
          <w:sz w:val="28"/>
          <w:szCs w:val="28"/>
        </w:rPr>
      </w:pPr>
    </w:p>
    <w:p w:rsidR="00B37116" w:rsidRDefault="00B37116" w:rsidP="00B37116">
      <w:pPr>
        <w:spacing w:beforeLines="50" w:before="156" w:afterLines="50" w:after="156" w:line="460" w:lineRule="exact"/>
        <w:rPr>
          <w:rFonts w:ascii="黑体" w:eastAsia="黑体" w:hAnsi="黑体"/>
          <w:b/>
          <w:sz w:val="28"/>
          <w:szCs w:val="28"/>
        </w:rPr>
      </w:pP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大纲撰写人：赵庆</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B37116" w:rsidRDefault="00B37116" w:rsidP="00B37116">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ind w:firstLineChars="2000" w:firstLine="5600"/>
        <w:jc w:val="left"/>
        <w:rPr>
          <w:rFonts w:ascii="仿宋" w:hAnsi="仿宋"/>
          <w:sz w:val="28"/>
          <w:szCs w:val="28"/>
        </w:rPr>
      </w:pP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B37116" w:rsidRDefault="00B37116" w:rsidP="00B37116"/>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生产实习</w:t>
      </w:r>
      <w:r>
        <w:rPr>
          <w:rFonts w:ascii="方正小标宋简体" w:eastAsia="方正小标宋简体" w:hAnsi="宋体" w:hint="eastAsia"/>
          <w:kern w:val="0"/>
          <w:szCs w:val="32"/>
        </w:rPr>
        <w:fldChar w:fldCharType="begin"/>
      </w:r>
      <w:r>
        <w:rPr>
          <w:rFonts w:ascii="方正小标宋简体" w:eastAsia="方正小标宋简体" w:hAnsi="宋体" w:hint="eastAsia"/>
          <w:kern w:val="0"/>
          <w:szCs w:val="32"/>
        </w:rPr>
        <w:instrText xml:space="preserve"> = 2 \* ROMAN \* MERGEFORMAT </w:instrText>
      </w:r>
      <w:r>
        <w:rPr>
          <w:rFonts w:ascii="方正小标宋简体" w:eastAsia="方正小标宋简体" w:hAnsi="宋体" w:hint="eastAsia"/>
          <w:kern w:val="0"/>
          <w:szCs w:val="32"/>
        </w:rPr>
        <w:fldChar w:fldCharType="separate"/>
      </w:r>
      <w:r>
        <w:t>II</w:t>
      </w:r>
      <w:r>
        <w:rPr>
          <w:rFonts w:ascii="方正小标宋简体" w:eastAsia="方正小标宋简体" w:hAnsi="宋体" w:hint="eastAsia"/>
          <w:kern w:val="0"/>
          <w:szCs w:val="32"/>
        </w:rPr>
        <w:fldChar w:fldCharType="end"/>
      </w:r>
      <w:r>
        <w:rPr>
          <w:rFonts w:ascii="方正小标宋简体" w:eastAsia="方正小标宋简体" w:hAnsi="宋体" w:hint="eastAsia"/>
          <w:kern w:val="0"/>
          <w:szCs w:val="32"/>
        </w:rPr>
        <w:t>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一、实习课程信息</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课程名称：生产实习II</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 xml:space="preserve">Production Practice </w:t>
      </w:r>
      <w:r>
        <w:rPr>
          <w:rFonts w:ascii="仿宋_GB2312" w:hAnsi="仿宋_GB2312" w:cs="仿宋_GB2312" w:hint="eastAsia"/>
          <w:bCs/>
          <w:sz w:val="28"/>
          <w:szCs w:val="28"/>
        </w:rPr>
        <w:t>II</w:t>
      </w:r>
    </w:p>
    <w:p w:rsidR="00B37116" w:rsidRDefault="00B37116" w:rsidP="00B37116">
      <w:pPr>
        <w:spacing w:line="560" w:lineRule="exact"/>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S2806110</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spacing w:line="560" w:lineRule="exact"/>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4</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w:t>
      </w:r>
      <w:r>
        <w:rPr>
          <w:rFonts w:ascii="仿宋_GB2312" w:hAnsi="仿宋_GB2312" w:cs="仿宋_GB2312"/>
          <w:bCs/>
          <w:sz w:val="28"/>
          <w:szCs w:val="28"/>
        </w:rPr>
        <w:t>4</w:t>
      </w:r>
      <w:r>
        <w:rPr>
          <w:rFonts w:ascii="仿宋_GB2312" w:hAnsi="仿宋_GB2312" w:cs="仿宋_GB2312" w:hint="eastAsia"/>
          <w:bCs/>
          <w:sz w:val="28"/>
          <w:szCs w:val="28"/>
        </w:rPr>
        <w:t>周</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实习形式：生产实习</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实习地点：西安市</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适用学期：</w:t>
      </w:r>
      <w:r>
        <w:rPr>
          <w:rFonts w:ascii="仿宋_GB2312" w:hAnsi="仿宋_GB2312" w:cs="仿宋_GB2312"/>
          <w:bCs/>
          <w:sz w:val="28"/>
          <w:szCs w:val="28"/>
        </w:rPr>
        <w:t>7</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先修课程：水质工程I、水质工程II、建筑给排水工程</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课程目标</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1.1课程目标</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 知识目标：学生通过专题讲座、阅读有关资料，总结讨论等形式，分别以净水厂、污水厂和高层建筑为主，重点解剖，对生产工艺，设备、构筑物构造及运行管理进行深入了解；</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 能力目标：①学生通过对知识目标内容的学习，并以所参观净水厂、污水厂等为案例，撰写实习报告分析其工艺的优缺点，具有对工艺方案及运维等进行正确选择和制定的能力②增强自主学习能力，学生激发学习兴趣，提高学习的积极性，增强学习的信心；③学生独</w:t>
      </w:r>
      <w:r>
        <w:rPr>
          <w:rFonts w:ascii="仿宋_GB2312" w:hAnsi="仿宋_GB2312" w:cs="仿宋_GB2312" w:hint="eastAsia"/>
          <w:bCs/>
          <w:sz w:val="28"/>
          <w:szCs w:val="28"/>
        </w:rPr>
        <w:lastRenderedPageBreak/>
        <w:t>立思考能力，提高创新意识。</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(3) 情感态度与价值观目标：学生在情感态度层面树立正确的世界观、人生观和价值观，遵纪守法、爱岗敬业，具有为国家富强和民族昌盛而努力奋斗的责任感和乐于为人民服务的奉献精神；有良好的品德修养、社会公德和职业道德；身心健康、乐观豁达、积极向上；树立职业发展的自主意识，愿意为个人的生涯发展和社会发展主动付出积极的努力。</w:t>
      </w:r>
    </w:p>
    <w:p w:rsidR="00B37116" w:rsidRDefault="00B37116" w:rsidP="00B37116">
      <w:pPr>
        <w:spacing w:line="360" w:lineRule="auto"/>
        <w:ind w:firstLineChars="200" w:firstLine="560"/>
        <w:jc w:val="left"/>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r>
        <w:rPr>
          <w:rFonts w:ascii="仿宋_GB2312" w:hAnsi="仿宋_GB2312" w:cs="仿宋_GB2312" w:hint="eastAsia"/>
          <w:b/>
          <w:sz w:val="28"/>
          <w:szCs w:val="28"/>
        </w:rPr>
        <w:t xml:space="preser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26"/>
        <w:gridCol w:w="2410"/>
        <w:gridCol w:w="2126"/>
      </w:tblGrid>
      <w:tr w:rsidR="00B37116" w:rsidTr="00422F9D">
        <w:tc>
          <w:tcPr>
            <w:tcW w:w="2972" w:type="dxa"/>
            <w:vMerge w:val="restart"/>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p>
        </w:tc>
        <w:tc>
          <w:tcPr>
            <w:tcW w:w="6662" w:type="dxa"/>
            <w:gridSpan w:val="3"/>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课程目标</w:t>
            </w:r>
          </w:p>
        </w:tc>
      </w:tr>
      <w:tr w:rsidR="00B37116" w:rsidTr="00422F9D">
        <w:tc>
          <w:tcPr>
            <w:tcW w:w="2972" w:type="dxa"/>
            <w:vMerge/>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1</w:t>
            </w:r>
            <w:r>
              <w:rPr>
                <w:rFonts w:ascii="Times New Roman" w:hAnsi="Times New Roman" w:hint="eastAsia"/>
                <w:kern w:val="0"/>
                <w:sz w:val="20"/>
                <w:szCs w:val="20"/>
              </w:rPr>
              <w:t>）</w:t>
            </w: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2</w:t>
            </w:r>
            <w:r>
              <w:rPr>
                <w:rFonts w:ascii="Times New Roman" w:hAnsi="Times New Roman" w:hint="eastAsia"/>
                <w:kern w:val="0"/>
                <w:sz w:val="20"/>
                <w:szCs w:val="20"/>
              </w:rPr>
              <w:t>）</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3</w:t>
            </w:r>
            <w:r>
              <w:rPr>
                <w:rFonts w:ascii="Times New Roman" w:hAnsi="Times New Roman" w:hint="eastAsia"/>
                <w:kern w:val="0"/>
                <w:sz w:val="20"/>
                <w:szCs w:val="20"/>
              </w:rPr>
              <w:t>）</w:t>
            </w: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2</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3</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4</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5</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6</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7</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M</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8</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H</w:t>
            </w: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9</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10</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11</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r w:rsidR="00B37116" w:rsidTr="00422F9D">
        <w:tc>
          <w:tcPr>
            <w:tcW w:w="2972"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毕业要求</w:t>
            </w:r>
            <w:r>
              <w:rPr>
                <w:rFonts w:ascii="Times New Roman" w:hAnsi="Times New Roman" w:hint="eastAsia"/>
                <w:kern w:val="0"/>
                <w:sz w:val="20"/>
                <w:szCs w:val="20"/>
              </w:rPr>
              <w:t>12</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c>
          <w:tcPr>
            <w:tcW w:w="2410" w:type="dxa"/>
            <w:shd w:val="clear" w:color="auto" w:fill="auto"/>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H</w:t>
            </w:r>
          </w:p>
        </w:tc>
        <w:tc>
          <w:tcPr>
            <w:tcW w:w="2126" w:type="dxa"/>
            <w:shd w:val="clear" w:color="auto" w:fill="auto"/>
            <w:vAlign w:val="center"/>
          </w:tcPr>
          <w:p w:rsidR="00B37116" w:rsidRDefault="00B37116" w:rsidP="00422F9D">
            <w:pPr>
              <w:jc w:val="center"/>
              <w:rPr>
                <w:rFonts w:ascii="Times New Roman" w:hAnsi="Times New Roman"/>
                <w:kern w:val="0"/>
                <w:sz w:val="20"/>
                <w:szCs w:val="20"/>
              </w:rPr>
            </w:pPr>
          </w:p>
        </w:tc>
      </w:tr>
    </w:tbl>
    <w:p w:rsidR="00B37116" w:rsidRDefault="00B37116" w:rsidP="00B37116">
      <w:pPr>
        <w:spacing w:line="360" w:lineRule="auto"/>
        <w:ind w:firstLineChars="200" w:firstLine="422"/>
        <w:jc w:val="left"/>
        <w:rPr>
          <w:rFonts w:ascii="宋体" w:eastAsia="宋体" w:hAnsi="宋体"/>
          <w:b/>
          <w:color w:val="FF0000"/>
          <w:sz w:val="21"/>
          <w:szCs w:val="21"/>
        </w:rPr>
      </w:pP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 课程任务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 xml:space="preserve">     实践环节是相关理论课教学的重要组成部分，其目的是深化课堂理论教学，提高大学生实践能力，让大学生在实践中升华思想境界，铸造优良思想品德，在实践中学会做人，学会做事；学会去分析实际问题，解决实际问题，从而提高认识能力、思辨能力和实践能力。同时帮助大学生坚定理想信念，提升爱国主义情感和社会责任感，培养团队合作意识和服务社会意识，增强职业意识等，更好地成长成才。</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lastRenderedPageBreak/>
        <w:t>3. 课程思政设计</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坚持围绕价值引领、能力培养和知识传授为一体的课程目标，综合运用使用讲授点拨、案例穿插、专题嵌入、讨论辨析、隐形渗透等课程思政的融入方式，将蕴含的思政元素融入课程教学和改革。借助生产实习教育内容的具体化和有形化，通过一系列工程实际及重大工程调研成就介绍，以及实习单位我校杰出校友介绍，培养师生家国情怀，提升自豪感，使其自觉的将个人价值与祖国和学校的成就相结合、将个人命运与祖国命运相结合。</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①安全第一。严格遵守实习纪律，遵守实习单位规章制度，遵守企业安全生产规程和交通秩序，服从指导教师和专业技术人员的领导，现场严禁打闹、嬉戏，注意穿戴劳动保护护具。</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②仔细观察，认真记录，对没有弄懂的问题虚心向现场专业技术人员或工人师傅请教，每天实习后对一天所看到的内容进行整理，小结完成当天的实习日记。</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③学习态度端正，积极主动，团结互助，以礼待人，虚心向工人和技术人员学习。提升爱国主义情感和社会责任感，培养团队合作意识和服务社会意识，增强职业意识等。</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④按时独立完成和提交实习报告，报告要求：实习报告统一采用统一封面，按照以下格式顺序编写：封面；目录；前言；实习报告正文；体会和收获。</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（1）内容符合实习要求，能理论联系实际，没有明显遗漏和原则性错误；</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（2）绘图清晰正确；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lastRenderedPageBreak/>
        <w:t>（3）深入进行案例分析，提出自己的看法、见解和建议；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（4）层次分明，条理清楚，重点突出，语言简练；</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（5）字数不少于5000字，A4纸张，手写（签字笔或钢笔、黑色字迹），书写整齐。</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实习的基本内容</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102"/>
        <w:gridCol w:w="727"/>
        <w:gridCol w:w="3059"/>
        <w:gridCol w:w="2755"/>
      </w:tblGrid>
      <w:tr w:rsidR="00B37116" w:rsidTr="00422F9D">
        <w:trPr>
          <w:cantSplit/>
          <w:trHeight w:val="785"/>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序号</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章</w:t>
            </w:r>
            <w:r>
              <w:rPr>
                <w:rFonts w:ascii="Times New Roman" w:hAnsi="Times New Roman" w:hint="eastAsia"/>
                <w:kern w:val="0"/>
                <w:sz w:val="20"/>
                <w:szCs w:val="20"/>
              </w:rPr>
              <w:t xml:space="preserve">  </w:t>
            </w:r>
            <w:r>
              <w:rPr>
                <w:rFonts w:ascii="Times New Roman" w:hAnsi="Times New Roman" w:hint="eastAsia"/>
                <w:kern w:val="0"/>
                <w:sz w:val="20"/>
                <w:szCs w:val="20"/>
              </w:rPr>
              <w:t>节</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参考学时</w:t>
            </w:r>
          </w:p>
        </w:tc>
        <w:tc>
          <w:tcPr>
            <w:tcW w:w="3059"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教学内容</w:t>
            </w:r>
          </w:p>
        </w:tc>
        <w:tc>
          <w:tcPr>
            <w:tcW w:w="2755"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基本要求</w:t>
            </w:r>
          </w:p>
        </w:tc>
      </w:tr>
      <w:tr w:rsidR="00B37116" w:rsidTr="00422F9D">
        <w:trPr>
          <w:trHeight w:val="42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1</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生产实习准备</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kern w:val="0"/>
                <w:sz w:val="20"/>
                <w:szCs w:val="20"/>
              </w:rPr>
              <w:t>7</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专题讲座、阅读有关资料，总结讨论</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开展参与式实践教学，提升知识、能力、情感态度与价值观等课程目标</w:t>
            </w:r>
          </w:p>
        </w:tc>
      </w:tr>
      <w:tr w:rsidR="00B37116" w:rsidTr="00422F9D">
        <w:trPr>
          <w:trHeight w:val="519"/>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2</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市政给水处理厂实习</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kern w:val="0"/>
                <w:sz w:val="20"/>
                <w:szCs w:val="20"/>
              </w:rPr>
              <w:t>5</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驻厂实习</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55"/>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3</w:t>
            </w:r>
          </w:p>
        </w:tc>
        <w:tc>
          <w:tcPr>
            <w:tcW w:w="2102"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市政污水处理厂实习</w:t>
            </w:r>
          </w:p>
        </w:tc>
        <w:tc>
          <w:tcPr>
            <w:tcW w:w="727" w:type="dxa"/>
            <w:vAlign w:val="center"/>
          </w:tcPr>
          <w:p w:rsidR="00B37116" w:rsidRDefault="00B37116" w:rsidP="00422F9D">
            <w:pPr>
              <w:rPr>
                <w:rFonts w:ascii="Times New Roman" w:hAnsi="Times New Roman"/>
                <w:kern w:val="0"/>
                <w:sz w:val="20"/>
                <w:szCs w:val="20"/>
              </w:rPr>
            </w:pPr>
            <w:r>
              <w:rPr>
                <w:rFonts w:ascii="Times New Roman" w:hAnsi="Times New Roman"/>
                <w:kern w:val="0"/>
                <w:sz w:val="20"/>
                <w:szCs w:val="20"/>
              </w:rPr>
              <w:t>5</w:t>
            </w:r>
            <w:r>
              <w:rPr>
                <w:rFonts w:ascii="Times New Roman" w:hAnsi="Times New Roman" w:hint="eastAsia"/>
                <w:kern w:val="0"/>
                <w:sz w:val="20"/>
                <w:szCs w:val="20"/>
              </w:rPr>
              <w:t>天</w:t>
            </w:r>
          </w:p>
        </w:tc>
        <w:tc>
          <w:tcPr>
            <w:tcW w:w="3059"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驻厂实习</w:t>
            </w:r>
          </w:p>
        </w:tc>
        <w:tc>
          <w:tcPr>
            <w:tcW w:w="2755" w:type="dxa"/>
            <w:vAlign w:val="center"/>
          </w:tcPr>
          <w:p w:rsidR="00B37116" w:rsidRDefault="00B37116" w:rsidP="00422F9D">
            <w:pPr>
              <w:rPr>
                <w:rFonts w:ascii="Times New Roman" w:hAnsi="Times New Roman"/>
                <w:kern w:val="0"/>
                <w:sz w:val="20"/>
                <w:szCs w:val="20"/>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4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4</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建筑给排水实习…</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5</w:t>
            </w:r>
            <w:r>
              <w:rPr>
                <w:rFonts w:ascii="Times New Roman" w:hAnsi="Times New Roman" w:hint="eastAsia"/>
                <w:kern w:val="0"/>
                <w:sz w:val="20"/>
                <w:szCs w:val="20"/>
              </w:rPr>
              <w:t>天</w:t>
            </w:r>
          </w:p>
        </w:tc>
        <w:tc>
          <w:tcPr>
            <w:tcW w:w="3059" w:type="dxa"/>
            <w:vAlign w:val="center"/>
          </w:tcPr>
          <w:p w:rsidR="00B37116" w:rsidRDefault="00B37116" w:rsidP="00422F9D">
            <w:pPr>
              <w:ind w:firstLineChars="157" w:firstLine="314"/>
              <w:rPr>
                <w:rFonts w:ascii="华文中宋" w:eastAsia="华文中宋" w:hAnsi="华文中宋"/>
                <w:szCs w:val="21"/>
              </w:rPr>
            </w:pPr>
            <w:r>
              <w:rPr>
                <w:rFonts w:ascii="Times New Roman" w:hAnsi="Times New Roman" w:hint="eastAsia"/>
                <w:kern w:val="0"/>
                <w:sz w:val="20"/>
                <w:szCs w:val="20"/>
              </w:rPr>
              <w:t>工地实习</w:t>
            </w:r>
          </w:p>
        </w:tc>
        <w:tc>
          <w:tcPr>
            <w:tcW w:w="2755" w:type="dxa"/>
            <w:vAlign w:val="center"/>
          </w:tcPr>
          <w:p w:rsidR="00B37116" w:rsidRDefault="00B37116" w:rsidP="00422F9D">
            <w:pPr>
              <w:rPr>
                <w:rFonts w:ascii="华文中宋" w:eastAsia="华文中宋" w:hAnsi="华文中宋"/>
                <w:szCs w:val="21"/>
              </w:rPr>
            </w:pPr>
            <w:r>
              <w:rPr>
                <w:rFonts w:ascii="Times New Roman" w:hAnsi="Times New Roman" w:hint="eastAsia"/>
                <w:kern w:val="0"/>
                <w:sz w:val="20"/>
                <w:szCs w:val="20"/>
              </w:rPr>
              <w:t>开展案例式实践教学，提升知识、能力、情感态度与价值观等课程目标</w:t>
            </w:r>
          </w:p>
        </w:tc>
      </w:tr>
      <w:tr w:rsidR="00B37116" w:rsidTr="00422F9D">
        <w:trPr>
          <w:trHeight w:val="548"/>
        </w:trPr>
        <w:tc>
          <w:tcPr>
            <w:tcW w:w="51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5</w:t>
            </w:r>
          </w:p>
        </w:tc>
        <w:tc>
          <w:tcPr>
            <w:tcW w:w="2102" w:type="dxa"/>
            <w:vAlign w:val="center"/>
          </w:tcPr>
          <w:p w:rsidR="00B37116" w:rsidRDefault="00B37116" w:rsidP="00422F9D">
            <w:pPr>
              <w:jc w:val="center"/>
              <w:rPr>
                <w:rFonts w:ascii="Times New Roman" w:hAnsi="Times New Roman"/>
                <w:kern w:val="0"/>
                <w:sz w:val="20"/>
                <w:szCs w:val="20"/>
              </w:rPr>
            </w:pPr>
            <w:r>
              <w:rPr>
                <w:rFonts w:ascii="Times New Roman" w:hAnsi="Times New Roman" w:hint="eastAsia"/>
                <w:kern w:val="0"/>
                <w:sz w:val="20"/>
                <w:szCs w:val="20"/>
              </w:rPr>
              <w:t>撰写实习报告与答辩</w:t>
            </w:r>
          </w:p>
        </w:tc>
        <w:tc>
          <w:tcPr>
            <w:tcW w:w="727" w:type="dxa"/>
            <w:vAlign w:val="center"/>
          </w:tcPr>
          <w:p w:rsidR="00B37116" w:rsidRDefault="00B37116" w:rsidP="00422F9D">
            <w:pPr>
              <w:jc w:val="center"/>
              <w:rPr>
                <w:rFonts w:ascii="Times New Roman" w:hAnsi="Times New Roman"/>
                <w:kern w:val="0"/>
                <w:sz w:val="20"/>
                <w:szCs w:val="20"/>
              </w:rPr>
            </w:pPr>
            <w:r>
              <w:rPr>
                <w:rFonts w:ascii="Times New Roman" w:hAnsi="Times New Roman"/>
                <w:kern w:val="0"/>
                <w:sz w:val="20"/>
                <w:szCs w:val="20"/>
              </w:rPr>
              <w:t>6</w:t>
            </w:r>
            <w:r>
              <w:rPr>
                <w:rFonts w:ascii="Times New Roman" w:hAnsi="Times New Roman" w:hint="eastAsia"/>
                <w:kern w:val="0"/>
                <w:sz w:val="20"/>
                <w:szCs w:val="20"/>
              </w:rPr>
              <w:t>天</w:t>
            </w:r>
          </w:p>
        </w:tc>
        <w:tc>
          <w:tcPr>
            <w:tcW w:w="3059" w:type="dxa"/>
            <w:vAlign w:val="center"/>
          </w:tcPr>
          <w:p w:rsidR="00B37116" w:rsidRDefault="00B37116" w:rsidP="00422F9D">
            <w:pPr>
              <w:ind w:firstLineChars="157" w:firstLine="314"/>
              <w:rPr>
                <w:rFonts w:ascii="Times New Roman" w:hAnsi="Times New Roman"/>
                <w:kern w:val="0"/>
                <w:sz w:val="20"/>
                <w:szCs w:val="20"/>
              </w:rPr>
            </w:pPr>
            <w:r>
              <w:rPr>
                <w:rFonts w:ascii="Times New Roman" w:hAnsi="Times New Roman" w:hint="eastAsia"/>
                <w:kern w:val="0"/>
                <w:sz w:val="20"/>
                <w:szCs w:val="20"/>
              </w:rPr>
              <w:t>组织讨论、评审</w:t>
            </w:r>
          </w:p>
        </w:tc>
        <w:tc>
          <w:tcPr>
            <w:tcW w:w="2755" w:type="dxa"/>
            <w:vAlign w:val="center"/>
          </w:tcPr>
          <w:p w:rsidR="00B37116" w:rsidRDefault="00B37116" w:rsidP="00422F9D">
            <w:pPr>
              <w:rPr>
                <w:rFonts w:ascii="华文中宋" w:eastAsia="华文中宋" w:hAnsi="华文中宋"/>
                <w:szCs w:val="21"/>
              </w:rPr>
            </w:pPr>
            <w:r>
              <w:rPr>
                <w:rFonts w:ascii="Times New Roman" w:hAnsi="Times New Roman" w:hint="eastAsia"/>
                <w:kern w:val="0"/>
                <w:sz w:val="20"/>
                <w:szCs w:val="20"/>
              </w:rPr>
              <w:t>开展讨论式实践教学，提升知识、能力、情感态度与价值观等课程目标</w:t>
            </w:r>
          </w:p>
        </w:tc>
      </w:tr>
    </w:tbl>
    <w:p w:rsidR="00B37116" w:rsidRDefault="00B37116" w:rsidP="00B37116">
      <w:pPr>
        <w:spacing w:beforeLines="50" w:before="156" w:afterLines="50" w:after="156" w:line="560" w:lineRule="exact"/>
        <w:rPr>
          <w:rFonts w:ascii="黑体" w:eastAsia="黑体" w:hAnsi="黑体"/>
          <w:b/>
          <w:sz w:val="28"/>
          <w:szCs w:val="28"/>
        </w:rPr>
      </w:pP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B37116">
        <w:rPr>
          <w:rFonts w:ascii="黑体" w:eastAsia="黑体" w:hAnsi="黑体" w:hint="eastAsia"/>
          <w:b/>
          <w:sz w:val="28"/>
          <w:szCs w:val="28"/>
        </w:rPr>
        <w:t>实习的成绩考核与评定</w:t>
      </w:r>
    </w:p>
    <w:p w:rsidR="00B37116" w:rsidRDefault="00B37116" w:rsidP="00B37116">
      <w:pPr>
        <w:spacing w:line="560" w:lineRule="exact"/>
        <w:ind w:firstLineChars="203" w:firstLine="568"/>
        <w:rPr>
          <w:rFonts w:ascii="仿宋_GB2312" w:hAnsi="仿宋_GB2312" w:cs="仿宋_GB2312"/>
          <w:bCs/>
          <w:sz w:val="28"/>
          <w:szCs w:val="28"/>
        </w:rPr>
      </w:pPr>
      <w:r>
        <w:rPr>
          <w:rFonts w:ascii="仿宋_GB2312" w:hAnsi="仿宋_GB2312" w:cs="仿宋_GB2312" w:hint="eastAsia"/>
          <w:bCs/>
          <w:sz w:val="28"/>
          <w:szCs w:val="28"/>
        </w:rPr>
        <w:t>生产实习成绩由实习报告、实习表现和答辩表现三个环节的成绩综合评定产生。各评价环节所占比例及对教学目标的支撑如下表所示。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111"/>
      </w:tblGrid>
      <w:tr w:rsidR="00B37116" w:rsidTr="00422F9D">
        <w:tc>
          <w:tcPr>
            <w:tcW w:w="4536" w:type="dxa"/>
            <w:shd w:val="clear" w:color="auto" w:fill="auto"/>
          </w:tcPr>
          <w:p w:rsidR="00B37116" w:rsidRDefault="00B37116" w:rsidP="00422F9D">
            <w:pPr>
              <w:snapToGrid w:val="0"/>
              <w:ind w:firstLineChars="1000" w:firstLine="2000"/>
              <w:rPr>
                <w:rFonts w:ascii="Times New Roman" w:hAnsi="Times New Roman"/>
                <w:kern w:val="0"/>
                <w:sz w:val="20"/>
                <w:szCs w:val="20"/>
              </w:rPr>
            </w:pPr>
            <w:r>
              <w:rPr>
                <w:rFonts w:ascii="Times New Roman" w:hAnsi="Times New Roman" w:hint="eastAsia"/>
                <w:kern w:val="0"/>
                <w:sz w:val="20"/>
                <w:szCs w:val="20"/>
              </w:rPr>
              <w:t>成绩评定</w:t>
            </w:r>
          </w:p>
        </w:tc>
        <w:tc>
          <w:tcPr>
            <w:tcW w:w="4111" w:type="dxa"/>
            <w:shd w:val="clear" w:color="auto" w:fill="auto"/>
          </w:tcPr>
          <w:p w:rsidR="00B37116" w:rsidRDefault="00B37116" w:rsidP="00422F9D">
            <w:pPr>
              <w:snapToGrid w:val="0"/>
              <w:ind w:firstLineChars="700" w:firstLine="1400"/>
              <w:rPr>
                <w:rFonts w:ascii="Times New Roman" w:hAnsi="Times New Roman"/>
                <w:kern w:val="0"/>
                <w:sz w:val="20"/>
                <w:szCs w:val="20"/>
              </w:rPr>
            </w:pPr>
            <w:r>
              <w:rPr>
                <w:rFonts w:ascii="Times New Roman" w:hAnsi="Times New Roman" w:hint="eastAsia"/>
                <w:kern w:val="0"/>
                <w:sz w:val="20"/>
                <w:szCs w:val="20"/>
              </w:rPr>
              <w:t>评价环节</w:t>
            </w:r>
          </w:p>
        </w:tc>
      </w:tr>
      <w:tr w:rsidR="00B37116" w:rsidTr="00422F9D">
        <w:trPr>
          <w:trHeight w:val="417"/>
        </w:trPr>
        <w:tc>
          <w:tcPr>
            <w:tcW w:w="4536" w:type="dxa"/>
            <w:shd w:val="clear" w:color="auto" w:fill="auto"/>
            <w:vAlign w:val="center"/>
          </w:tcPr>
          <w:p w:rsidR="00B37116" w:rsidRDefault="00B37116" w:rsidP="00422F9D">
            <w:pPr>
              <w:snapToGrid w:val="0"/>
              <w:ind w:firstLineChars="200" w:firstLine="400"/>
              <w:jc w:val="center"/>
              <w:rPr>
                <w:rFonts w:ascii="Times New Roman" w:hAnsi="Times New Roman"/>
                <w:kern w:val="0"/>
                <w:sz w:val="20"/>
                <w:szCs w:val="20"/>
              </w:rPr>
            </w:pPr>
            <w:r>
              <w:rPr>
                <w:rFonts w:ascii="Times New Roman" w:hAnsi="Times New Roman" w:hint="eastAsia"/>
                <w:kern w:val="0"/>
                <w:sz w:val="20"/>
                <w:szCs w:val="20"/>
              </w:rPr>
              <w:t>实习表现（</w:t>
            </w:r>
            <w:r>
              <w:rPr>
                <w:rFonts w:ascii="Times New Roman" w:hAnsi="Times New Roman" w:hint="eastAsia"/>
                <w:kern w:val="0"/>
                <w:sz w:val="20"/>
                <w:szCs w:val="20"/>
              </w:rPr>
              <w:t>30%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kern w:val="0"/>
                <w:sz w:val="20"/>
                <w:szCs w:val="20"/>
              </w:rPr>
              <w:t>出勤率</w:t>
            </w:r>
            <w:r>
              <w:rPr>
                <w:rFonts w:ascii="Times New Roman" w:hAnsi="Times New Roman" w:hint="eastAsia"/>
                <w:kern w:val="0"/>
                <w:sz w:val="20"/>
                <w:szCs w:val="20"/>
              </w:rPr>
              <w:t>，</w:t>
            </w:r>
            <w:r>
              <w:rPr>
                <w:rFonts w:ascii="Times New Roman" w:hAnsi="Times New Roman"/>
                <w:kern w:val="0"/>
                <w:sz w:val="20"/>
                <w:szCs w:val="20"/>
              </w:rPr>
              <w:t>工作态度等</w:t>
            </w:r>
          </w:p>
        </w:tc>
      </w:tr>
      <w:tr w:rsidR="00B37116" w:rsidTr="00422F9D">
        <w:trPr>
          <w:trHeight w:val="425"/>
        </w:trPr>
        <w:tc>
          <w:tcPr>
            <w:tcW w:w="4536" w:type="dxa"/>
            <w:shd w:val="clear" w:color="auto" w:fill="auto"/>
            <w:vAlign w:val="center"/>
          </w:tcPr>
          <w:p w:rsidR="00B37116" w:rsidRDefault="00B37116" w:rsidP="00422F9D">
            <w:pPr>
              <w:snapToGrid w:val="0"/>
              <w:ind w:firstLineChars="200" w:firstLine="400"/>
              <w:jc w:val="center"/>
              <w:rPr>
                <w:rFonts w:ascii="Times New Roman" w:hAnsi="Times New Roman"/>
                <w:kern w:val="0"/>
                <w:sz w:val="20"/>
                <w:szCs w:val="20"/>
              </w:rPr>
            </w:pPr>
            <w:r>
              <w:rPr>
                <w:rFonts w:ascii="Times New Roman" w:hAnsi="Times New Roman" w:hint="eastAsia"/>
                <w:kern w:val="0"/>
                <w:sz w:val="20"/>
                <w:szCs w:val="20"/>
              </w:rPr>
              <w:t>实习报告（</w:t>
            </w:r>
            <w:r>
              <w:rPr>
                <w:rFonts w:ascii="Times New Roman" w:hAnsi="Times New Roman" w:hint="eastAsia"/>
                <w:kern w:val="0"/>
                <w:sz w:val="20"/>
                <w:szCs w:val="20"/>
              </w:rPr>
              <w:t>40%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hint="eastAsia"/>
                <w:kern w:val="0"/>
                <w:sz w:val="20"/>
                <w:szCs w:val="20"/>
              </w:rPr>
              <w:t>撰写质量</w:t>
            </w:r>
          </w:p>
        </w:tc>
      </w:tr>
      <w:tr w:rsidR="00B37116" w:rsidTr="00422F9D">
        <w:trPr>
          <w:trHeight w:val="401"/>
        </w:trPr>
        <w:tc>
          <w:tcPr>
            <w:tcW w:w="4536" w:type="dxa"/>
            <w:shd w:val="clear" w:color="auto" w:fill="auto"/>
          </w:tcPr>
          <w:p w:rsidR="00B37116" w:rsidRDefault="00B37116" w:rsidP="00422F9D">
            <w:pPr>
              <w:snapToGrid w:val="0"/>
              <w:jc w:val="center"/>
              <w:rPr>
                <w:rFonts w:ascii="Times New Roman" w:hAnsi="Times New Roman"/>
                <w:kern w:val="0"/>
                <w:sz w:val="20"/>
                <w:szCs w:val="20"/>
              </w:rPr>
            </w:pPr>
            <w:r>
              <w:rPr>
                <w:rFonts w:ascii="Times New Roman" w:hAnsi="Times New Roman" w:hint="eastAsia"/>
                <w:kern w:val="0"/>
                <w:sz w:val="20"/>
                <w:szCs w:val="20"/>
              </w:rPr>
              <w:t xml:space="preserve">   </w:t>
            </w:r>
            <w:r>
              <w:rPr>
                <w:rFonts w:ascii="Times New Roman" w:hAnsi="Times New Roman" w:hint="eastAsia"/>
                <w:kern w:val="0"/>
                <w:sz w:val="20"/>
                <w:szCs w:val="20"/>
              </w:rPr>
              <w:t>答辩表现（</w:t>
            </w:r>
            <w:r>
              <w:rPr>
                <w:rFonts w:ascii="Times New Roman" w:hAnsi="Times New Roman" w:hint="eastAsia"/>
                <w:kern w:val="0"/>
                <w:sz w:val="20"/>
                <w:szCs w:val="20"/>
              </w:rPr>
              <w:t>30%</w:t>
            </w:r>
            <w:r>
              <w:rPr>
                <w:rFonts w:ascii="Times New Roman" w:hAnsi="Times New Roman" w:hint="eastAsia"/>
                <w:kern w:val="0"/>
                <w:sz w:val="20"/>
                <w:szCs w:val="20"/>
              </w:rPr>
              <w:t>）</w:t>
            </w:r>
          </w:p>
        </w:tc>
        <w:tc>
          <w:tcPr>
            <w:tcW w:w="4111" w:type="dxa"/>
            <w:shd w:val="clear" w:color="auto" w:fill="auto"/>
          </w:tcPr>
          <w:p w:rsidR="00B37116" w:rsidRDefault="00B37116" w:rsidP="00422F9D">
            <w:pPr>
              <w:snapToGrid w:val="0"/>
              <w:ind w:firstLineChars="200" w:firstLine="400"/>
              <w:rPr>
                <w:rFonts w:ascii="Times New Roman" w:hAnsi="Times New Roman"/>
                <w:kern w:val="0"/>
                <w:sz w:val="20"/>
                <w:szCs w:val="20"/>
              </w:rPr>
            </w:pPr>
            <w:r>
              <w:rPr>
                <w:rFonts w:ascii="Times New Roman" w:hAnsi="Times New Roman" w:hint="eastAsia"/>
                <w:kern w:val="0"/>
                <w:sz w:val="20"/>
                <w:szCs w:val="20"/>
              </w:rPr>
              <w:t>答辩回答问题质量</w:t>
            </w:r>
          </w:p>
        </w:tc>
      </w:tr>
    </w:tbl>
    <w:p w:rsidR="00B37116" w:rsidRDefault="00B37116" w:rsidP="00B37116">
      <w:pPr>
        <w:pStyle w:val="a3"/>
        <w:ind w:firstLine="562"/>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1.建议教材</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参见水质工程学（1）、水质工程学（2）和建筑给排水工程等教材。</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2.主要参考资料</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给水、排水、建筑给排水相关规划、设计及施工规范标准</w:t>
      </w:r>
    </w:p>
    <w:p w:rsidR="00B37116" w:rsidRDefault="00B37116" w:rsidP="00B37116">
      <w:pPr>
        <w:spacing w:line="560" w:lineRule="exact"/>
        <w:ind w:firstLine="331"/>
        <w:rPr>
          <w:rFonts w:ascii="仿宋_GB2312" w:hAnsi="仿宋_GB2312" w:cs="仿宋_GB2312"/>
          <w:bCs/>
          <w:sz w:val="28"/>
          <w:szCs w:val="28"/>
        </w:rPr>
      </w:pPr>
    </w:p>
    <w:p w:rsidR="00B37116" w:rsidRDefault="00B37116" w:rsidP="00B37116">
      <w:pPr>
        <w:spacing w:beforeLines="50" w:before="156" w:afterLines="50" w:after="156" w:line="460" w:lineRule="exact"/>
        <w:rPr>
          <w:rFonts w:ascii="黑体" w:eastAsia="黑体" w:hAnsi="黑体"/>
          <w:b/>
          <w:sz w:val="28"/>
          <w:szCs w:val="28"/>
        </w:rPr>
      </w:pP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大纲撰写人：赵庆</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B37116" w:rsidRDefault="00B37116" w:rsidP="00B37116">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ind w:firstLineChars="2000" w:firstLine="5600"/>
        <w:jc w:val="left"/>
        <w:rPr>
          <w:rFonts w:ascii="仿宋" w:hAnsi="仿宋"/>
          <w:sz w:val="28"/>
          <w:szCs w:val="28"/>
        </w:rPr>
      </w:pPr>
      <w:r>
        <w:rPr>
          <w:rFonts w:ascii="仿宋_GB2312" w:hAnsi="微软雅黑" w:hint="eastAsia"/>
          <w:sz w:val="28"/>
          <w:szCs w:val="28"/>
        </w:rPr>
        <w:t xml:space="preserve">    </w:t>
      </w:r>
    </w:p>
    <w:p w:rsidR="00B37116" w:rsidRDefault="00B37116" w:rsidP="00B37116">
      <w:pPr>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B37116" w:rsidRDefault="00B37116" w:rsidP="00B37116"/>
    <w:p w:rsidR="009F4CC2" w:rsidRDefault="009F4CC2" w:rsidP="00B37116"/>
    <w:p w:rsidR="009F4CC2" w:rsidRDefault="009F4CC2" w:rsidP="00B37116"/>
    <w:p w:rsidR="009F4CC2" w:rsidRDefault="009F4CC2" w:rsidP="00B37116"/>
    <w:p w:rsidR="009F4CC2" w:rsidRDefault="009F4CC2" w:rsidP="00B37116"/>
    <w:p w:rsidR="009F4CC2" w:rsidRDefault="009F4CC2" w:rsidP="00B37116"/>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中国水环境问题调研及对策课程设计教学大纲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lastRenderedPageBreak/>
        <w:t>课程名称：《中国水环境问题调研及对策》课程设计</w:t>
      </w:r>
    </w:p>
    <w:p w:rsidR="00B37116" w:rsidRDefault="00B37116" w:rsidP="00B37116">
      <w:pPr>
        <w:spacing w:line="560" w:lineRule="exact"/>
        <w:ind w:leftChars="87" w:left="278" w:firstLineChars="3" w:firstLine="8"/>
        <w:rPr>
          <w:rFonts w:ascii="Times New Roman" w:hAnsi="Times New Roman"/>
          <w:bCs/>
          <w:color w:val="000000" w:themeColor="text1"/>
          <w:sz w:val="28"/>
          <w:szCs w:val="28"/>
        </w:rPr>
      </w:pPr>
      <w:r>
        <w:rPr>
          <w:rFonts w:ascii="仿宋_GB2312" w:hAnsi="仿宋_GB2312" w:cs="仿宋_GB2312" w:hint="eastAsia"/>
          <w:bCs/>
          <w:color w:val="000000" w:themeColor="text1"/>
          <w:sz w:val="28"/>
          <w:szCs w:val="28"/>
        </w:rPr>
        <w:t xml:space="preserve">        </w:t>
      </w:r>
      <w:r>
        <w:rPr>
          <w:rFonts w:ascii="Times New Roman" w:hAnsi="Times New Roman"/>
          <w:bCs/>
          <w:color w:val="000000" w:themeColor="text1"/>
          <w:sz w:val="28"/>
          <w:szCs w:val="28"/>
        </w:rPr>
        <w:t xml:space="preserve"> Investigation and countermeasures of water environment </w:t>
      </w:r>
    </w:p>
    <w:p w:rsidR="00B37116" w:rsidRDefault="00B37116" w:rsidP="00B37116">
      <w:pPr>
        <w:spacing w:line="560" w:lineRule="exact"/>
        <w:ind w:firstLineChars="500" w:firstLine="1400"/>
        <w:rPr>
          <w:rFonts w:ascii="Times New Roman" w:hAnsi="Times New Roman"/>
          <w:bCs/>
          <w:color w:val="000000" w:themeColor="text1"/>
          <w:sz w:val="28"/>
          <w:szCs w:val="28"/>
        </w:rPr>
      </w:pPr>
      <w:r>
        <w:rPr>
          <w:rFonts w:ascii="Times New Roman" w:hAnsi="Times New Roman" w:hint="eastAsia"/>
          <w:bCs/>
          <w:color w:val="000000" w:themeColor="text1"/>
          <w:sz w:val="28"/>
          <w:szCs w:val="28"/>
        </w:rPr>
        <w:t xml:space="preserve"> </w:t>
      </w:r>
      <w:r>
        <w:rPr>
          <w:rFonts w:ascii="Times New Roman" w:hAnsi="Times New Roman"/>
          <w:bCs/>
          <w:color w:val="000000" w:themeColor="text1"/>
          <w:sz w:val="28"/>
          <w:szCs w:val="28"/>
        </w:rPr>
        <w:t xml:space="preserve">problems in China </w:t>
      </w:r>
      <w:r>
        <w:rPr>
          <w:rFonts w:ascii="Times New Roman" w:hAnsi="Times New Roman" w:hint="eastAsia"/>
          <w:bCs/>
          <w:color w:val="000000" w:themeColor="text1"/>
          <w:sz w:val="28"/>
          <w:szCs w:val="28"/>
        </w:rPr>
        <w:t>curriculum design</w:t>
      </w:r>
    </w:p>
    <w:p w:rsidR="00B37116" w:rsidRDefault="00B37116" w:rsidP="00B37116">
      <w:pPr>
        <w:spacing w:line="560" w:lineRule="exact"/>
        <w:ind w:firstLine="331"/>
        <w:jc w:val="left"/>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课程编码：S</w:t>
      </w:r>
      <w:r>
        <w:rPr>
          <w:rFonts w:ascii="仿宋_GB2312" w:hAnsi="仿宋_GB2312" w:cs="仿宋_GB2312"/>
          <w:bCs/>
          <w:color w:val="000000" w:themeColor="text1"/>
          <w:sz w:val="28"/>
          <w:szCs w:val="28"/>
        </w:rPr>
        <w:t>2806120</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授课语言：汉语</w:t>
      </w:r>
    </w:p>
    <w:p w:rsidR="00B37116" w:rsidRDefault="00B37116" w:rsidP="00B37116">
      <w:pPr>
        <w:spacing w:line="560" w:lineRule="exact"/>
        <w:ind w:leftChars="103" w:left="1779" w:hanging="1449"/>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学    分：1</w:t>
      </w:r>
    </w:p>
    <w:p w:rsidR="00B37116" w:rsidRDefault="00B37116" w:rsidP="00B37116">
      <w:pPr>
        <w:spacing w:line="560" w:lineRule="exact"/>
        <w:ind w:leftChars="103" w:left="1779" w:hanging="1449"/>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设计周数：</w:t>
      </w:r>
      <w:r>
        <w:rPr>
          <w:rFonts w:ascii="仿宋_GB2312" w:hAnsi="仿宋_GB2312" w:cs="仿宋_GB2312"/>
          <w:bCs/>
          <w:color w:val="000000" w:themeColor="text1"/>
          <w:sz w:val="28"/>
          <w:szCs w:val="28"/>
        </w:rPr>
        <w:t>1</w:t>
      </w:r>
    </w:p>
    <w:p w:rsidR="00B37116" w:rsidRDefault="00B37116" w:rsidP="00B37116">
      <w:pPr>
        <w:spacing w:line="560" w:lineRule="exact"/>
        <w:ind w:leftChars="103" w:left="1779" w:hanging="1449"/>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上课地点：教室</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课程性质：选修</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适用对象：给排水科学与工程专业</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适用学期：第七学期</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先修课程：水处理生物学、水文学及水文地质学、水质工程学、城镇防洪与于洪控制等</w:t>
      </w:r>
    </w:p>
    <w:p w:rsidR="00B37116" w:rsidRDefault="00B37116" w:rsidP="00B37116">
      <w:pPr>
        <w:spacing w:line="560" w:lineRule="exact"/>
        <w:ind w:firstLine="331"/>
        <w:rPr>
          <w:rFonts w:ascii="仿宋_GB2312" w:hAnsi="仿宋_GB2312" w:cs="仿宋_GB2312"/>
          <w:bCs/>
          <w:color w:val="000000" w:themeColor="text1"/>
          <w:sz w:val="28"/>
          <w:szCs w:val="28"/>
        </w:rPr>
      </w:pPr>
      <w:r>
        <w:rPr>
          <w:rFonts w:ascii="仿宋_GB2312" w:hAnsi="仿宋_GB2312" w:cs="仿宋_GB2312" w:hint="eastAsia"/>
          <w:bCs/>
          <w:color w:val="000000" w:themeColor="text1"/>
          <w:sz w:val="28"/>
          <w:szCs w:val="28"/>
        </w:rPr>
        <w:t>开课院系：建筑工程学院给排水科学与工程系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课程目标</w:t>
      </w:r>
    </w:p>
    <w:p w:rsidR="00B37116" w:rsidRDefault="00B37116" w:rsidP="00B37116">
      <w:pPr>
        <w:spacing w:line="560" w:lineRule="exact"/>
        <w:ind w:firstLine="331"/>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知识目标：</w:t>
      </w:r>
      <w:r>
        <w:rPr>
          <w:rFonts w:ascii="宋体" w:hAnsi="宋体" w:hint="eastAsia"/>
          <w:sz w:val="28"/>
          <w:szCs w:val="28"/>
        </w:rPr>
        <w:t>该课程的目的旨在通过讲座、参与具体的调研、调查及实践性活动等，使学生了解中国水环境问题、相关的法律法规、技术政策等，使学生充分接触社会实际，了解中国水环境存在的问题，激发学生从事本专业的使命感和专业热情，掌握水环境复杂问题解决的途径方法、技术路线、投融资方案等内容。</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能力目标：能够根据调研、比较，准确确定我国水环境面临的问题，并能够根据所学知识分析造成这些问题的原因，并根据具体</w:t>
      </w:r>
      <w:r>
        <w:rPr>
          <w:rFonts w:ascii="仿宋_GB2312" w:hAnsi="仿宋_GB2312" w:cs="仿宋_GB2312" w:hint="eastAsia"/>
          <w:sz w:val="28"/>
          <w:szCs w:val="28"/>
        </w:rPr>
        <w:lastRenderedPageBreak/>
        <w:t>原因，有针对性地提出合理、可行、科学的解决对策和方法。通过本课程的开展，强化解决工程问题的能力，养成学生独立思考能力、自主学习能力，培养团队合作能力。</w:t>
      </w:r>
    </w:p>
    <w:p w:rsidR="00B37116" w:rsidRDefault="00B37116" w:rsidP="00B37116">
      <w:pPr>
        <w:adjustRightInd w:val="0"/>
        <w:snapToGrid w:val="0"/>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w:t>
      </w:r>
      <w:r>
        <w:rPr>
          <w:rFonts w:ascii="宋体" w:hAnsi="宋体" w:hint="eastAsia"/>
          <w:sz w:val="28"/>
          <w:szCs w:val="28"/>
        </w:rPr>
        <w:t>通过本课程的教学与实践，参与具体的水环境问题的调研与研究课题，激发学生的求知欲，调动学生从事解决水环境问题的积极性和主动性，进而激发学生的创新意识和思维，培养学生掌握发现问题、思考问题、解决问题的系统性方法，提高其创新能力</w:t>
      </w:r>
      <w:r>
        <w:rPr>
          <w:rFonts w:ascii="仿宋_GB2312" w:hAnsi="仿宋_GB2312" w:cs="仿宋_GB2312" w:hint="eastAsia"/>
          <w:sz w:val="28"/>
          <w:szCs w:val="28"/>
        </w:rPr>
        <w:t>，树立专业自信和职业责任感，明确自身价值，规划职业发展，激发爱国热情。</w:t>
      </w:r>
    </w:p>
    <w:p w:rsidR="00B37116" w:rsidRDefault="00B37116" w:rsidP="00B37116">
      <w:pPr>
        <w:spacing w:line="560" w:lineRule="exact"/>
        <w:ind w:firstLine="331"/>
        <w:rPr>
          <w:rFonts w:ascii="仿宋_GB2312" w:hAnsi="仿宋_GB2312" w:cs="仿宋_GB2312"/>
          <w:b/>
          <w:color w:val="FF0000"/>
          <w:sz w:val="28"/>
          <w:szCs w:val="28"/>
        </w:rPr>
      </w:pPr>
      <w:r>
        <w:rPr>
          <w:rFonts w:ascii="仿宋_GB2312" w:hAnsi="仿宋_GB2312" w:cs="仿宋_GB2312" w:hint="eastAsia"/>
          <w:bCs/>
          <w:sz w:val="28"/>
          <w:szCs w:val="28"/>
        </w:rPr>
        <w:t>1.2 课程目标与专业人才培养和毕业要求之间的对应关系</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93"/>
        <w:gridCol w:w="494"/>
        <w:gridCol w:w="494"/>
        <w:gridCol w:w="494"/>
        <w:gridCol w:w="502"/>
        <w:gridCol w:w="502"/>
        <w:gridCol w:w="494"/>
        <w:gridCol w:w="495"/>
        <w:gridCol w:w="502"/>
        <w:gridCol w:w="512"/>
        <w:gridCol w:w="512"/>
        <w:gridCol w:w="512"/>
      </w:tblGrid>
      <w:tr w:rsidR="00B37116" w:rsidTr="00422F9D">
        <w:trPr>
          <w:trHeight w:hRule="exact" w:val="454"/>
          <w:jc w:val="center"/>
        </w:trPr>
        <w:tc>
          <w:tcPr>
            <w:tcW w:w="2743" w:type="dxa"/>
            <w:vMerge w:val="restart"/>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B37116" w:rsidRDefault="00B37116" w:rsidP="00422F9D">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tcPr>
          <w:p w:rsidR="00B37116" w:rsidRDefault="00B37116" w:rsidP="00422F9D">
            <w:pPr>
              <w:spacing w:line="360" w:lineRule="auto"/>
              <w:rPr>
                <w:rFonts w:ascii="仿宋_GB2312" w:hAnsi="仿宋_GB2312" w:cs="仿宋_GB2312"/>
                <w:bCs/>
                <w:sz w:val="28"/>
                <w:szCs w:val="28"/>
              </w:rPr>
            </w:pP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1</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2</w:t>
            </w:r>
          </w:p>
        </w:tc>
        <w:tc>
          <w:tcPr>
            <w:tcW w:w="519"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3</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4</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5</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6</w:t>
            </w:r>
          </w:p>
        </w:tc>
        <w:tc>
          <w:tcPr>
            <w:tcW w:w="519"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7</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8</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9</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10</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11</w:t>
            </w:r>
          </w:p>
        </w:tc>
        <w:tc>
          <w:tcPr>
            <w:tcW w:w="520" w:type="dxa"/>
            <w:vAlign w:val="center"/>
          </w:tcPr>
          <w:p w:rsidR="00B37116" w:rsidRDefault="00B37116" w:rsidP="00422F9D">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12</w:t>
            </w:r>
          </w:p>
        </w:tc>
      </w:tr>
      <w:tr w:rsidR="00B37116" w:rsidTr="00422F9D">
        <w:trPr>
          <w:trHeight w:hRule="exact" w:val="454"/>
          <w:jc w:val="center"/>
        </w:trPr>
        <w:tc>
          <w:tcPr>
            <w:tcW w:w="2743" w:type="dxa"/>
            <w:vAlign w:val="center"/>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r>
              <w:rPr>
                <w:rFonts w:ascii="Times New Roman" w:eastAsia="仿宋" w:hAnsi="Times New Roman"/>
                <w:sz w:val="24"/>
                <w:szCs w:val="24"/>
              </w:rPr>
              <w:t>H</w:t>
            </w: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r>
              <w:rPr>
                <w:rFonts w:ascii="Times New Roman" w:eastAsia="华文中宋" w:hAnsi="Times New Roman"/>
                <w:bCs/>
                <w:sz w:val="24"/>
                <w:szCs w:val="24"/>
              </w:rPr>
              <w:t>M</w:t>
            </w: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r>
              <w:rPr>
                <w:rFonts w:ascii="Times New Roman" w:eastAsia="华文中宋" w:hAnsi="Times New Roman"/>
                <w:bCs/>
                <w:sz w:val="24"/>
                <w:szCs w:val="24"/>
              </w:rPr>
              <w:t>M</w:t>
            </w:r>
          </w:p>
        </w:tc>
        <w:tc>
          <w:tcPr>
            <w:tcW w:w="519" w:type="dxa"/>
            <w:vAlign w:val="center"/>
          </w:tcPr>
          <w:p w:rsidR="00B37116" w:rsidRDefault="00B37116" w:rsidP="00422F9D">
            <w:pPr>
              <w:widowControl/>
              <w:snapToGrid w:val="0"/>
              <w:jc w:val="center"/>
              <w:rPr>
                <w:rFonts w:ascii="Times New Roman" w:eastAsia="华文中宋" w:hAnsi="Times New Roman"/>
                <w:bCs/>
                <w:sz w:val="24"/>
                <w:szCs w:val="24"/>
              </w:rPr>
            </w:pPr>
            <w:r>
              <w:rPr>
                <w:rFonts w:ascii="Times New Roman" w:eastAsia="仿宋" w:hAnsi="Times New Roman"/>
                <w:sz w:val="24"/>
                <w:szCs w:val="24"/>
              </w:rPr>
              <w:t>H</w:t>
            </w:r>
          </w:p>
        </w:tc>
        <w:tc>
          <w:tcPr>
            <w:tcW w:w="520" w:type="dxa"/>
            <w:vAlign w:val="center"/>
          </w:tcPr>
          <w:p w:rsidR="00B37116" w:rsidRDefault="00B37116" w:rsidP="00422F9D">
            <w:pPr>
              <w:widowControl/>
              <w:snapToGrid w:val="0"/>
              <w:jc w:val="center"/>
              <w:rPr>
                <w:rFonts w:ascii="Times New Roman" w:hAnsi="Times New Roman"/>
                <w:bCs/>
                <w:sz w:val="24"/>
                <w:szCs w:val="24"/>
              </w:rPr>
            </w:pPr>
            <w:r>
              <w:rPr>
                <w:rFonts w:ascii="Times New Roman" w:hAnsi="Times New Roman"/>
                <w:bCs/>
                <w:sz w:val="24"/>
                <w:szCs w:val="24"/>
              </w:rPr>
              <w:t>L</w:t>
            </w:r>
          </w:p>
        </w:tc>
        <w:tc>
          <w:tcPr>
            <w:tcW w:w="520" w:type="dxa"/>
            <w:vAlign w:val="center"/>
          </w:tcPr>
          <w:p w:rsidR="00B37116" w:rsidRDefault="00B37116" w:rsidP="00422F9D">
            <w:pPr>
              <w:widowControl/>
              <w:snapToGrid w:val="0"/>
              <w:jc w:val="center"/>
              <w:rPr>
                <w:rFonts w:ascii="Times New Roman" w:hAnsi="Times New Roman"/>
                <w:bCs/>
                <w:sz w:val="24"/>
                <w:szCs w:val="24"/>
              </w:rPr>
            </w:pPr>
            <w:r>
              <w:rPr>
                <w:rFonts w:ascii="Times New Roman" w:hAnsi="Times New Roman"/>
                <w:bCs/>
                <w:sz w:val="24"/>
                <w:szCs w:val="24"/>
              </w:rPr>
              <w:t>M</w:t>
            </w:r>
          </w:p>
        </w:tc>
        <w:tc>
          <w:tcPr>
            <w:tcW w:w="520" w:type="dxa"/>
            <w:vAlign w:val="center"/>
          </w:tcPr>
          <w:p w:rsidR="00B37116" w:rsidRDefault="00B37116" w:rsidP="00422F9D">
            <w:pPr>
              <w:widowControl/>
              <w:snapToGrid w:val="0"/>
              <w:jc w:val="center"/>
              <w:rPr>
                <w:rFonts w:ascii="Times New Roman" w:hAnsi="Times New Roman"/>
                <w:bCs/>
                <w:sz w:val="24"/>
                <w:szCs w:val="24"/>
              </w:rPr>
            </w:pPr>
            <w:r>
              <w:rPr>
                <w:rFonts w:ascii="Times New Roman" w:hAnsi="Times New Roman"/>
                <w:bCs/>
                <w:sz w:val="24"/>
                <w:szCs w:val="24"/>
              </w:rPr>
              <w:t>H</w:t>
            </w:r>
          </w:p>
        </w:tc>
        <w:tc>
          <w:tcPr>
            <w:tcW w:w="520" w:type="dxa"/>
            <w:vAlign w:val="center"/>
          </w:tcPr>
          <w:p w:rsidR="00B37116" w:rsidRDefault="00B37116" w:rsidP="00422F9D">
            <w:pPr>
              <w:widowControl/>
              <w:snapToGrid w:val="0"/>
              <w:jc w:val="center"/>
              <w:rPr>
                <w:rFonts w:ascii="Times New Roman" w:hAnsi="Times New Roman"/>
                <w:bCs/>
                <w:sz w:val="24"/>
                <w:szCs w:val="24"/>
              </w:rPr>
            </w:pPr>
          </w:p>
        </w:tc>
        <w:tc>
          <w:tcPr>
            <w:tcW w:w="520" w:type="dxa"/>
            <w:vAlign w:val="center"/>
          </w:tcPr>
          <w:p w:rsidR="00B37116" w:rsidRDefault="00B37116" w:rsidP="00422F9D">
            <w:pPr>
              <w:widowControl/>
              <w:snapToGrid w:val="0"/>
              <w:jc w:val="center"/>
              <w:rPr>
                <w:rFonts w:ascii="Times New Roman" w:hAnsi="Times New Roman"/>
                <w:bCs/>
                <w:sz w:val="24"/>
                <w:szCs w:val="24"/>
              </w:rPr>
            </w:pP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B37116" w:rsidRDefault="00B37116" w:rsidP="00422F9D">
            <w:pPr>
              <w:tabs>
                <w:tab w:val="left" w:pos="6300"/>
              </w:tabs>
              <w:spacing w:line="360" w:lineRule="atLeast"/>
              <w:jc w:val="center"/>
              <w:rPr>
                <w:rFonts w:ascii="Times New Roman" w:hAnsi="Times New Roman"/>
                <w:bCs/>
                <w:sz w:val="24"/>
                <w:szCs w:val="24"/>
              </w:rPr>
            </w:pPr>
          </w:p>
        </w:tc>
        <w:tc>
          <w:tcPr>
            <w:tcW w:w="519" w:type="dxa"/>
            <w:vAlign w:val="center"/>
          </w:tcPr>
          <w:p w:rsidR="00B37116" w:rsidRDefault="00B37116" w:rsidP="00422F9D">
            <w:pPr>
              <w:tabs>
                <w:tab w:val="left" w:pos="6300"/>
              </w:tabs>
              <w:spacing w:line="360" w:lineRule="atLeast"/>
              <w:jc w:val="center"/>
              <w:rPr>
                <w:rFonts w:ascii="Times New Roman" w:hAnsi="Times New Roman"/>
                <w:bCs/>
                <w:sz w:val="24"/>
                <w:szCs w:val="24"/>
              </w:rPr>
            </w:pPr>
            <w:r>
              <w:rPr>
                <w:rFonts w:ascii="Times New Roman" w:eastAsia="仿宋" w:hAnsi="Times New Roman"/>
                <w:sz w:val="24"/>
                <w:szCs w:val="24"/>
              </w:rPr>
              <w:t>H</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r>
              <w:rPr>
                <w:rFonts w:ascii="Times New Roman" w:eastAsia="仿宋" w:hAnsi="Times New Roman"/>
                <w:sz w:val="24"/>
                <w:szCs w:val="24"/>
              </w:rPr>
              <w:t>H</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r>
              <w:rPr>
                <w:rFonts w:ascii="Times New Roman" w:eastAsia="华文中宋" w:hAnsi="Times New Roman"/>
                <w:bCs/>
                <w:sz w:val="24"/>
                <w:szCs w:val="24"/>
              </w:rPr>
              <w:t>H</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r>
              <w:rPr>
                <w:rFonts w:ascii="Times New Roman" w:eastAsia="仿宋" w:hAnsi="Times New Roman"/>
                <w:sz w:val="24"/>
                <w:szCs w:val="24"/>
              </w:rPr>
              <w:t>M</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hAnsi="Times New Roman"/>
                <w:bCs/>
                <w:sz w:val="24"/>
                <w:szCs w:val="24"/>
              </w:rPr>
              <w:t>L</w:t>
            </w: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eastAsia="仿宋" w:hAnsi="Times New Roman"/>
                <w:sz w:val="24"/>
                <w:szCs w:val="24"/>
              </w:rPr>
              <w:t>M</w:t>
            </w:r>
          </w:p>
        </w:tc>
        <w:tc>
          <w:tcPr>
            <w:tcW w:w="520" w:type="dxa"/>
            <w:vAlign w:val="center"/>
          </w:tcPr>
          <w:p w:rsidR="00B37116" w:rsidRDefault="00B37116" w:rsidP="00422F9D">
            <w:pPr>
              <w:spacing w:line="360" w:lineRule="auto"/>
              <w:jc w:val="center"/>
              <w:rPr>
                <w:rFonts w:ascii="Times New Roman"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eastAsia="仿宋" w:hAnsi="Times New Roman"/>
                <w:sz w:val="24"/>
                <w:szCs w:val="24"/>
              </w:rPr>
              <w:t>H</w:t>
            </w:r>
          </w:p>
        </w:tc>
      </w:tr>
      <w:tr w:rsidR="00B37116" w:rsidTr="00422F9D">
        <w:trPr>
          <w:trHeight w:hRule="exact" w:val="454"/>
          <w:jc w:val="center"/>
        </w:trPr>
        <w:tc>
          <w:tcPr>
            <w:tcW w:w="2743" w:type="dxa"/>
          </w:tcPr>
          <w:p w:rsidR="00B37116" w:rsidRDefault="00B37116" w:rsidP="00422F9D">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B37116" w:rsidRDefault="00B37116" w:rsidP="00422F9D">
            <w:pPr>
              <w:spacing w:line="360" w:lineRule="auto"/>
              <w:jc w:val="center"/>
              <w:rPr>
                <w:rFonts w:ascii="Times New Roman" w:hAnsi="Times New Roman"/>
                <w:bCs/>
                <w:sz w:val="24"/>
                <w:szCs w:val="24"/>
              </w:rPr>
            </w:pPr>
          </w:p>
        </w:tc>
        <w:tc>
          <w:tcPr>
            <w:tcW w:w="519" w:type="dxa"/>
            <w:vAlign w:val="center"/>
          </w:tcPr>
          <w:p w:rsidR="00B37116" w:rsidRDefault="00B37116" w:rsidP="00422F9D">
            <w:pPr>
              <w:spacing w:line="360" w:lineRule="auto"/>
              <w:jc w:val="center"/>
              <w:rPr>
                <w:rFonts w:ascii="Times New Roman" w:hAnsi="Times New Roman"/>
                <w:bCs/>
                <w:sz w:val="24"/>
                <w:szCs w:val="24"/>
              </w:rPr>
            </w:pPr>
            <w:r>
              <w:rPr>
                <w:rFonts w:ascii="Times New Roman" w:hAnsi="Times New Roman"/>
                <w:bCs/>
                <w:sz w:val="24"/>
                <w:szCs w:val="24"/>
              </w:rPr>
              <w:t>H</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r>
              <w:rPr>
                <w:rFonts w:ascii="Times New Roman" w:eastAsia="华文中宋" w:hAnsi="Times New Roman"/>
                <w:bCs/>
                <w:sz w:val="24"/>
                <w:szCs w:val="24"/>
              </w:rPr>
              <w:t>H</w:t>
            </w:r>
          </w:p>
        </w:tc>
        <w:tc>
          <w:tcPr>
            <w:tcW w:w="519" w:type="dxa"/>
            <w:vAlign w:val="center"/>
          </w:tcPr>
          <w:p w:rsidR="00B37116" w:rsidRDefault="00B37116" w:rsidP="00422F9D">
            <w:pPr>
              <w:tabs>
                <w:tab w:val="left" w:pos="6300"/>
              </w:tabs>
              <w:spacing w:line="360" w:lineRule="atLeast"/>
              <w:jc w:val="center"/>
              <w:rPr>
                <w:rFonts w:ascii="Times New Roman" w:eastAsia="华文中宋"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hAnsi="Times New Roman"/>
                <w:bCs/>
                <w:sz w:val="24"/>
                <w:szCs w:val="24"/>
              </w:rPr>
              <w:t>H</w:t>
            </w:r>
          </w:p>
        </w:tc>
        <w:tc>
          <w:tcPr>
            <w:tcW w:w="520" w:type="dxa"/>
            <w:vAlign w:val="center"/>
          </w:tcPr>
          <w:p w:rsidR="00B37116" w:rsidRDefault="00B37116" w:rsidP="00422F9D">
            <w:pPr>
              <w:spacing w:line="360" w:lineRule="auto"/>
              <w:jc w:val="center"/>
              <w:rPr>
                <w:rFonts w:ascii="Times New Roman"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eastAsia="仿宋" w:hAnsi="Times New Roman"/>
                <w:sz w:val="24"/>
                <w:szCs w:val="24"/>
              </w:rPr>
              <w:t>M</w:t>
            </w:r>
          </w:p>
        </w:tc>
        <w:tc>
          <w:tcPr>
            <w:tcW w:w="520" w:type="dxa"/>
            <w:vAlign w:val="center"/>
          </w:tcPr>
          <w:p w:rsidR="00B37116" w:rsidRDefault="00B37116" w:rsidP="00422F9D">
            <w:pPr>
              <w:spacing w:line="360" w:lineRule="auto"/>
              <w:jc w:val="center"/>
              <w:rPr>
                <w:rFonts w:ascii="Times New Roman" w:hAnsi="Times New Roman"/>
                <w:bCs/>
                <w:sz w:val="24"/>
                <w:szCs w:val="24"/>
              </w:rPr>
            </w:pPr>
          </w:p>
        </w:tc>
        <w:tc>
          <w:tcPr>
            <w:tcW w:w="520" w:type="dxa"/>
            <w:vAlign w:val="center"/>
          </w:tcPr>
          <w:p w:rsidR="00B37116" w:rsidRDefault="00B37116" w:rsidP="00422F9D">
            <w:pPr>
              <w:spacing w:line="360" w:lineRule="auto"/>
              <w:jc w:val="center"/>
              <w:rPr>
                <w:rFonts w:ascii="Times New Roman" w:hAnsi="Times New Roman"/>
                <w:bCs/>
                <w:sz w:val="24"/>
                <w:szCs w:val="24"/>
              </w:rPr>
            </w:pPr>
            <w:r>
              <w:rPr>
                <w:rFonts w:ascii="Times New Roman" w:eastAsia="仿宋" w:hAnsi="Times New Roman"/>
                <w:sz w:val="24"/>
                <w:szCs w:val="24"/>
              </w:rPr>
              <w:t>H</w:t>
            </w:r>
          </w:p>
        </w:tc>
      </w:tr>
    </w:tbl>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本课程的开展，使学生对我国现有的水环境问题形成初步认识；同时，能够利用文献调研确定感兴趣的具体问题，再次基础上，基于国家法律法规要求，行业技术规范和最新科研成果，系统性的提出解决该问题的对策和方法。</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在本课程开展过程中，通过课程思政的开展达到以下三个目标：使学生树立良好的职业道德；培养学生实事求是、尊重自然规律的科学态度；使学生理解国家实施“生态中国”和“美丽中国”建设的伟大意义。</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在水环境问题调研的过程中，使学生了解现有水环境问题的历史成因，在此基础上，培养学生的专业素养和职业道德精神。使学生明白只有各行各业的从业人员尊重自然、尊重规则、尊重客观规律、尊重法律的基础上水环境保护工作才能实现可持续。最终，结合我国的法律、法规和行业规范，在针对问题提出对策的过程中，通过对国家建设“生态中国”和“美丽中国”战略的宣贯，使学生理解实施上述战略的重大意义，能够在未来走上工作岗位后将思想认识和行动与国家战略布局相统一。</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B37116">
        <w:rPr>
          <w:rFonts w:ascii="黑体" w:eastAsia="黑体" w:hAnsi="黑体" w:hint="eastAsia"/>
          <w:b/>
          <w:sz w:val="28"/>
          <w:szCs w:val="28"/>
        </w:rPr>
        <w:t>课程设计内容和基本要求</w:t>
      </w:r>
    </w:p>
    <w:p w:rsidR="00B37116" w:rsidRDefault="00B37116" w:rsidP="00B37116">
      <w:pPr>
        <w:spacing w:beforeLines="50" w:before="156" w:afterLines="50" w:after="156" w:line="560" w:lineRule="exact"/>
        <w:ind w:firstLineChars="200" w:firstLine="560"/>
        <w:rPr>
          <w:rFonts w:ascii="黑体" w:eastAsia="黑体" w:hAnsi="黑体"/>
          <w:b/>
          <w:sz w:val="28"/>
          <w:szCs w:val="28"/>
        </w:rPr>
      </w:pPr>
      <w:r>
        <w:rPr>
          <w:rFonts w:ascii="宋体" w:hAnsi="宋体" w:hint="eastAsia"/>
          <w:sz w:val="28"/>
          <w:szCs w:val="28"/>
        </w:rPr>
        <w:t>本课程设置的主要内容结合专业方向设置，具体包含三部分教学内容。第一部分内容为：中国水问题讲座；第二部分内容为：中国水环境存在的问题调研及资料收集；第三部分内容为：编制完成实际的一个水环境问题的解决实施方案。</w:t>
      </w:r>
      <w:r>
        <w:rPr>
          <w:rFonts w:ascii="仿宋_GB2312" w:hAnsi="仿宋_GB2312" w:cs="仿宋_GB2312" w:hint="eastAsia"/>
          <w:sz w:val="28"/>
          <w:szCs w:val="28"/>
        </w:rPr>
        <w:t>按照长安大学课程设计规定要求进行课程设计答辩。</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p w:rsidR="00B37116" w:rsidRDefault="00B37116" w:rsidP="00B37116">
      <w:pPr>
        <w:pStyle w:val="a3"/>
        <w:adjustRightInd w:val="0"/>
        <w:snapToGrid w:val="0"/>
        <w:spacing w:line="360" w:lineRule="auto"/>
        <w:ind w:left="420" w:firstLineChars="0" w:firstLine="0"/>
        <w:rPr>
          <w:sz w:val="28"/>
          <w:szCs w:val="28"/>
        </w:rPr>
      </w:pPr>
      <w:r>
        <w:rPr>
          <w:rFonts w:hAnsi="宋体"/>
          <w:sz w:val="28"/>
          <w:szCs w:val="28"/>
        </w:rPr>
        <w:t>课程采用</w:t>
      </w:r>
      <w:r>
        <w:rPr>
          <w:rFonts w:hint="eastAsia"/>
          <w:sz w:val="28"/>
          <w:szCs w:val="28"/>
        </w:rPr>
        <w:t>1</w:t>
      </w:r>
      <w:r>
        <w:rPr>
          <w:rFonts w:hint="eastAsia"/>
          <w:sz w:val="28"/>
          <w:szCs w:val="28"/>
        </w:rPr>
        <w:t>周的课外学时</w:t>
      </w:r>
      <w:r>
        <w:rPr>
          <w:rFonts w:hAnsi="宋体"/>
          <w:sz w:val="28"/>
          <w:szCs w:val="28"/>
        </w:rPr>
        <w:t>独立进行。具体时间进度安排见下表：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2"/>
        <w:gridCol w:w="2654"/>
        <w:gridCol w:w="1443"/>
        <w:gridCol w:w="3203"/>
      </w:tblGrid>
      <w:tr w:rsidR="00B37116" w:rsidTr="00422F9D">
        <w:trPr>
          <w:jc w:val="center"/>
        </w:trPr>
        <w:tc>
          <w:tcPr>
            <w:tcW w:w="593" w:type="pct"/>
            <w:shd w:val="clear" w:color="auto" w:fill="auto"/>
            <w:vAlign w:val="center"/>
          </w:tcPr>
          <w:p w:rsidR="00B37116" w:rsidRDefault="00B37116" w:rsidP="00422F9D">
            <w:pPr>
              <w:adjustRightInd w:val="0"/>
              <w:snapToGrid w:val="0"/>
              <w:jc w:val="center"/>
              <w:rPr>
                <w:sz w:val="24"/>
                <w:szCs w:val="24"/>
              </w:rPr>
            </w:pPr>
            <w:r>
              <w:rPr>
                <w:rFonts w:hAnsi="宋体"/>
                <w:sz w:val="24"/>
                <w:szCs w:val="24"/>
              </w:rPr>
              <w:t>序号</w:t>
            </w:r>
          </w:p>
        </w:tc>
        <w:tc>
          <w:tcPr>
            <w:tcW w:w="1602" w:type="pct"/>
            <w:shd w:val="clear" w:color="auto" w:fill="auto"/>
            <w:vAlign w:val="center"/>
          </w:tcPr>
          <w:p w:rsidR="00B37116" w:rsidRDefault="00B37116" w:rsidP="00422F9D">
            <w:pPr>
              <w:adjustRightInd w:val="0"/>
              <w:snapToGrid w:val="0"/>
              <w:jc w:val="center"/>
              <w:rPr>
                <w:sz w:val="24"/>
                <w:szCs w:val="24"/>
              </w:rPr>
            </w:pPr>
            <w:r>
              <w:rPr>
                <w:rFonts w:hAnsi="宋体"/>
                <w:sz w:val="24"/>
                <w:szCs w:val="24"/>
              </w:rPr>
              <w:t>内容</w:t>
            </w:r>
          </w:p>
        </w:tc>
        <w:tc>
          <w:tcPr>
            <w:tcW w:w="871" w:type="pct"/>
            <w:shd w:val="clear" w:color="auto" w:fill="auto"/>
            <w:vAlign w:val="center"/>
          </w:tcPr>
          <w:p w:rsidR="00B37116" w:rsidRDefault="00B37116" w:rsidP="00422F9D">
            <w:pPr>
              <w:adjustRightInd w:val="0"/>
              <w:snapToGrid w:val="0"/>
              <w:jc w:val="center"/>
              <w:rPr>
                <w:sz w:val="24"/>
                <w:szCs w:val="24"/>
              </w:rPr>
            </w:pPr>
            <w:r>
              <w:rPr>
                <w:rFonts w:hAnsi="宋体"/>
                <w:sz w:val="24"/>
                <w:szCs w:val="24"/>
              </w:rPr>
              <w:t>时间</w:t>
            </w:r>
            <w:r>
              <w:rPr>
                <w:sz w:val="24"/>
                <w:szCs w:val="24"/>
              </w:rPr>
              <w:t>(</w:t>
            </w:r>
            <w:r>
              <w:rPr>
                <w:rFonts w:hAnsi="宋体" w:hint="eastAsia"/>
                <w:sz w:val="24"/>
                <w:szCs w:val="24"/>
              </w:rPr>
              <w:t>学时</w:t>
            </w:r>
            <w:r>
              <w:rPr>
                <w:sz w:val="24"/>
                <w:szCs w:val="24"/>
              </w:rPr>
              <w:t>)</w:t>
            </w:r>
          </w:p>
        </w:tc>
        <w:tc>
          <w:tcPr>
            <w:tcW w:w="1934" w:type="pct"/>
            <w:shd w:val="clear" w:color="auto" w:fill="auto"/>
            <w:vAlign w:val="center"/>
          </w:tcPr>
          <w:p w:rsidR="00B37116" w:rsidRDefault="00B37116" w:rsidP="00422F9D">
            <w:pPr>
              <w:adjustRightInd w:val="0"/>
              <w:snapToGrid w:val="0"/>
              <w:jc w:val="center"/>
              <w:rPr>
                <w:sz w:val="24"/>
                <w:szCs w:val="24"/>
              </w:rPr>
            </w:pPr>
            <w:r>
              <w:rPr>
                <w:rFonts w:hAnsi="宋体"/>
                <w:sz w:val="24"/>
                <w:szCs w:val="24"/>
              </w:rPr>
              <w:t>备注</w:t>
            </w:r>
          </w:p>
        </w:tc>
      </w:tr>
      <w:tr w:rsidR="00B37116" w:rsidTr="00422F9D">
        <w:trPr>
          <w:jc w:val="center"/>
        </w:trPr>
        <w:tc>
          <w:tcPr>
            <w:tcW w:w="593"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1</w:t>
            </w:r>
          </w:p>
        </w:tc>
        <w:tc>
          <w:tcPr>
            <w:tcW w:w="1602"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中国水环境问题讲座</w:t>
            </w:r>
          </w:p>
        </w:tc>
        <w:tc>
          <w:tcPr>
            <w:tcW w:w="871"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6-8</w:t>
            </w:r>
          </w:p>
        </w:tc>
        <w:tc>
          <w:tcPr>
            <w:tcW w:w="1934" w:type="pct"/>
            <w:shd w:val="clear" w:color="auto" w:fill="auto"/>
            <w:vAlign w:val="center"/>
          </w:tcPr>
          <w:p w:rsidR="00B37116" w:rsidRDefault="00B37116" w:rsidP="00422F9D">
            <w:pPr>
              <w:adjustRightInd w:val="0"/>
              <w:snapToGrid w:val="0"/>
              <w:jc w:val="left"/>
              <w:rPr>
                <w:rFonts w:ascii="Times New Roman" w:hAnsi="Times New Roman"/>
                <w:sz w:val="24"/>
                <w:szCs w:val="24"/>
              </w:rPr>
            </w:pPr>
            <w:r>
              <w:rPr>
                <w:rFonts w:ascii="Times New Roman" w:hAnsi="Times New Roman"/>
                <w:sz w:val="24"/>
                <w:szCs w:val="24"/>
              </w:rPr>
              <w:t>教师主讲</w:t>
            </w:r>
            <w:r>
              <w:rPr>
                <w:rFonts w:ascii="Times New Roman" w:hAnsi="Times New Roman"/>
                <w:sz w:val="24"/>
                <w:szCs w:val="24"/>
              </w:rPr>
              <w:t>6-8</w:t>
            </w:r>
            <w:r>
              <w:rPr>
                <w:rFonts w:ascii="Times New Roman" w:hAnsi="Times New Roman"/>
                <w:sz w:val="24"/>
                <w:szCs w:val="24"/>
              </w:rPr>
              <w:t>学时</w:t>
            </w:r>
          </w:p>
        </w:tc>
      </w:tr>
      <w:tr w:rsidR="00B37116" w:rsidTr="00422F9D">
        <w:trPr>
          <w:jc w:val="center"/>
        </w:trPr>
        <w:tc>
          <w:tcPr>
            <w:tcW w:w="593"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2</w:t>
            </w:r>
          </w:p>
        </w:tc>
        <w:tc>
          <w:tcPr>
            <w:tcW w:w="1602"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学生实际调研</w:t>
            </w:r>
          </w:p>
        </w:tc>
        <w:tc>
          <w:tcPr>
            <w:tcW w:w="871"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16</w:t>
            </w:r>
          </w:p>
        </w:tc>
        <w:tc>
          <w:tcPr>
            <w:tcW w:w="1934" w:type="pct"/>
            <w:shd w:val="clear" w:color="auto" w:fill="auto"/>
            <w:vAlign w:val="center"/>
          </w:tcPr>
          <w:p w:rsidR="00B37116" w:rsidRDefault="00B37116" w:rsidP="00422F9D">
            <w:pPr>
              <w:adjustRightInd w:val="0"/>
              <w:snapToGrid w:val="0"/>
              <w:jc w:val="left"/>
              <w:rPr>
                <w:rFonts w:ascii="Times New Roman" w:hAnsi="Times New Roman"/>
                <w:sz w:val="24"/>
                <w:szCs w:val="24"/>
              </w:rPr>
            </w:pPr>
            <w:r>
              <w:rPr>
                <w:rFonts w:ascii="Times New Roman" w:hAnsi="Times New Roman"/>
                <w:sz w:val="24"/>
                <w:szCs w:val="24"/>
              </w:rPr>
              <w:t>学生对中国水环境存在的问题进行调研及资料收集</w:t>
            </w:r>
          </w:p>
        </w:tc>
      </w:tr>
      <w:tr w:rsidR="00B37116" w:rsidTr="00422F9D">
        <w:trPr>
          <w:jc w:val="center"/>
        </w:trPr>
        <w:tc>
          <w:tcPr>
            <w:tcW w:w="593"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3</w:t>
            </w:r>
          </w:p>
        </w:tc>
        <w:tc>
          <w:tcPr>
            <w:tcW w:w="1602" w:type="pct"/>
            <w:shd w:val="clear" w:color="auto" w:fill="auto"/>
            <w:vAlign w:val="center"/>
          </w:tcPr>
          <w:p w:rsidR="00B37116" w:rsidRDefault="00B37116" w:rsidP="00422F9D">
            <w:pPr>
              <w:adjustRightInd w:val="0"/>
              <w:snapToGrid w:val="0"/>
              <w:spacing w:line="360" w:lineRule="auto"/>
              <w:rPr>
                <w:rFonts w:ascii="Times New Roman" w:hAnsi="Times New Roman"/>
                <w:sz w:val="24"/>
                <w:szCs w:val="24"/>
              </w:rPr>
            </w:pPr>
            <w:r>
              <w:rPr>
                <w:rFonts w:ascii="Times New Roman" w:hAnsi="Times New Roman"/>
                <w:sz w:val="24"/>
                <w:szCs w:val="24"/>
              </w:rPr>
              <w:t>编制水环境问题实施方案</w:t>
            </w:r>
          </w:p>
        </w:tc>
        <w:tc>
          <w:tcPr>
            <w:tcW w:w="871" w:type="pct"/>
            <w:shd w:val="clear" w:color="auto" w:fill="auto"/>
            <w:vAlign w:val="center"/>
          </w:tcPr>
          <w:p w:rsidR="00B37116" w:rsidRDefault="00B37116" w:rsidP="00422F9D">
            <w:pPr>
              <w:adjustRightInd w:val="0"/>
              <w:snapToGrid w:val="0"/>
              <w:jc w:val="center"/>
              <w:rPr>
                <w:rFonts w:ascii="Times New Roman" w:hAnsi="Times New Roman"/>
                <w:sz w:val="24"/>
                <w:szCs w:val="24"/>
              </w:rPr>
            </w:pPr>
            <w:r>
              <w:rPr>
                <w:rFonts w:ascii="Times New Roman" w:hAnsi="Times New Roman"/>
                <w:sz w:val="24"/>
                <w:szCs w:val="24"/>
              </w:rPr>
              <w:t>16</w:t>
            </w:r>
          </w:p>
        </w:tc>
        <w:tc>
          <w:tcPr>
            <w:tcW w:w="1934" w:type="pct"/>
            <w:shd w:val="clear" w:color="auto" w:fill="auto"/>
            <w:vAlign w:val="center"/>
          </w:tcPr>
          <w:p w:rsidR="00B37116" w:rsidRDefault="00B37116" w:rsidP="00422F9D">
            <w:pPr>
              <w:adjustRightInd w:val="0"/>
              <w:snapToGrid w:val="0"/>
              <w:rPr>
                <w:rFonts w:ascii="Times New Roman" w:hAnsi="Times New Roman"/>
                <w:sz w:val="24"/>
                <w:szCs w:val="24"/>
              </w:rPr>
            </w:pPr>
            <w:r>
              <w:rPr>
                <w:rFonts w:ascii="Times New Roman" w:hAnsi="Times New Roman"/>
                <w:sz w:val="24"/>
                <w:szCs w:val="24"/>
              </w:rPr>
              <w:t>编制完成实际的一个水环境问题的解决实施方案</w:t>
            </w:r>
          </w:p>
        </w:tc>
      </w:tr>
    </w:tbl>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B37116">
        <w:rPr>
          <w:rFonts w:ascii="黑体" w:eastAsia="黑体" w:hAnsi="黑体" w:hint="eastAsia"/>
          <w:b/>
          <w:sz w:val="28"/>
          <w:szCs w:val="28"/>
        </w:rPr>
        <w:t>课程设计报告</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报告的主要内容</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（1）中国水环境问题分类</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（2）关注的水环境问题</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（3）关注的水环境问题的成因</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（4）关注的水环境问题的解决对策</w:t>
      </w:r>
    </w:p>
    <w:p w:rsidR="00B37116" w:rsidRDefault="00B37116" w:rsidP="00B37116">
      <w:pPr>
        <w:numPr>
          <w:ilvl w:val="0"/>
          <w:numId w:val="20"/>
        </w:numPr>
        <w:spacing w:line="560" w:lineRule="exact"/>
        <w:ind w:firstLine="331"/>
        <w:rPr>
          <w:rFonts w:ascii="仿宋_GB2312" w:hAnsi="仿宋_GB2312" w:cs="仿宋_GB2312"/>
          <w:sz w:val="28"/>
          <w:szCs w:val="28"/>
        </w:rPr>
      </w:pPr>
      <w:r>
        <w:rPr>
          <w:rFonts w:ascii="仿宋_GB2312" w:hAnsi="仿宋_GB2312" w:cs="仿宋_GB2312" w:hint="eastAsia"/>
          <w:sz w:val="28"/>
          <w:szCs w:val="28"/>
        </w:rPr>
        <w:t>报告编写的基本要求</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报告包含四部分。报告内容应全面、正确，书写整洁无误，独立完成。调研的问题应准确，原因分析完全，解决对策合理准确，符合国家法律法规和行业规范标准要求。态度端正、认真，概念清楚、思路清晰、逻辑清楚。各项内容排序合理、完整准确,全部内容装订良好。</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B37116">
        <w:rPr>
          <w:rFonts w:ascii="黑体" w:eastAsia="黑体" w:hAnsi="黑体" w:hint="eastAsia"/>
          <w:b/>
          <w:sz w:val="28"/>
          <w:szCs w:val="28"/>
        </w:rPr>
        <w:t>课程设计考核与成绩评定</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560" w:lineRule="exact"/>
        <w:ind w:firstLineChars="200" w:firstLine="560"/>
        <w:rPr>
          <w:rFonts w:ascii="宋体" w:eastAsia="宋体" w:hAnsi="宋体"/>
          <w:b/>
          <w:color w:val="FF0000"/>
          <w:sz w:val="21"/>
          <w:szCs w:val="21"/>
        </w:rPr>
      </w:pPr>
      <w:r>
        <w:rPr>
          <w:rFonts w:ascii="仿宋_GB2312" w:hAnsi="仿宋_GB2312" w:cs="仿宋_GB2312" w:hint="eastAsia"/>
          <w:bCs/>
          <w:sz w:val="28"/>
          <w:szCs w:val="28"/>
        </w:rPr>
        <w:t>考核方式为考查。</w:t>
      </w:r>
    </w:p>
    <w:p w:rsidR="00B37116" w:rsidRDefault="00B37116" w:rsidP="00B37116">
      <w:pPr>
        <w:numPr>
          <w:ilvl w:val="0"/>
          <w:numId w:val="17"/>
        </w:num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spacing w:line="560" w:lineRule="exact"/>
        <w:ind w:firstLineChars="200" w:firstLine="560"/>
        <w:rPr>
          <w:rFonts w:ascii="宋体" w:eastAsia="宋体" w:hAnsi="宋体"/>
          <w:b/>
          <w:color w:val="FF0000"/>
          <w:sz w:val="21"/>
          <w:szCs w:val="21"/>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B37116">
        <w:rPr>
          <w:rFonts w:ascii="黑体" w:eastAsia="黑体" w:hAnsi="黑体" w:hint="eastAsia"/>
          <w:b/>
          <w:sz w:val="28"/>
          <w:szCs w:val="28"/>
        </w:rPr>
        <w:t>建议教材及主要参考资料</w:t>
      </w:r>
    </w:p>
    <w:p w:rsidR="00B37116" w:rsidRDefault="00B37116" w:rsidP="00B37116">
      <w:pPr>
        <w:spacing w:beforeLines="50" w:before="156" w:afterLines="50" w:after="156"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1.建议教材</w:t>
      </w:r>
    </w:p>
    <w:p w:rsidR="00B37116" w:rsidRDefault="00B37116" w:rsidP="00B37116">
      <w:pPr>
        <w:spacing w:line="4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无。</w:t>
      </w:r>
    </w:p>
    <w:p w:rsidR="00B37116" w:rsidRDefault="00B37116" w:rsidP="00B37116">
      <w:pPr>
        <w:spacing w:beforeLines="50" w:before="156" w:afterLines="50" w:after="156"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2.主要参考资料</w:t>
      </w:r>
    </w:p>
    <w:p w:rsidR="00B37116" w:rsidRDefault="00B37116" w:rsidP="00B37116">
      <w:pPr>
        <w:spacing w:line="360" w:lineRule="auto"/>
        <w:ind w:firstLineChars="200" w:firstLine="560"/>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国家关于水环境保护的相关法律法规；专业课教材；给水、排水、海绵城市建设等领域的规范。</w:t>
      </w:r>
    </w:p>
    <w:p w:rsidR="00B37116" w:rsidRDefault="00B37116" w:rsidP="00B37116">
      <w:pPr>
        <w:spacing w:line="360" w:lineRule="auto"/>
        <w:ind w:left="840" w:firstLineChars="1200" w:firstLine="3360"/>
        <w:rPr>
          <w:rFonts w:ascii="仿宋" w:eastAsia="仿宋" w:hAnsi="仿宋"/>
          <w:sz w:val="28"/>
          <w:szCs w:val="28"/>
        </w:rPr>
      </w:pPr>
      <w:r>
        <w:rPr>
          <w:rFonts w:ascii="仿宋" w:eastAsia="仿宋" w:hAnsi="仿宋" w:hint="eastAsia"/>
          <w:sz w:val="28"/>
          <w:szCs w:val="28"/>
        </w:rPr>
        <w:t>大纲撰写人：胡博</w:t>
      </w:r>
    </w:p>
    <w:p w:rsidR="00B37116" w:rsidRDefault="00B37116" w:rsidP="00B37116">
      <w:pPr>
        <w:spacing w:line="360" w:lineRule="auto"/>
        <w:ind w:left="840" w:firstLineChars="1200" w:firstLine="3360"/>
        <w:rPr>
          <w:rFonts w:ascii="仿宋" w:eastAsia="仿宋" w:hAnsi="仿宋"/>
          <w:sz w:val="28"/>
          <w:szCs w:val="28"/>
        </w:rPr>
      </w:pPr>
      <w:r>
        <w:rPr>
          <w:rFonts w:ascii="仿宋" w:eastAsia="仿宋" w:hAnsi="仿宋" w:hint="eastAsia"/>
          <w:sz w:val="28"/>
          <w:szCs w:val="28"/>
        </w:rPr>
        <w:t>课程负责人：</w:t>
      </w:r>
    </w:p>
    <w:p w:rsidR="00B37116" w:rsidRDefault="00B37116" w:rsidP="00B37116">
      <w:pPr>
        <w:spacing w:line="360" w:lineRule="auto"/>
        <w:ind w:left="840" w:firstLineChars="1200" w:firstLine="3360"/>
        <w:rPr>
          <w:rFonts w:ascii="仿宋" w:eastAsia="仿宋" w:hAnsi="仿宋"/>
          <w:sz w:val="28"/>
          <w:szCs w:val="28"/>
        </w:rPr>
      </w:pPr>
      <w:r>
        <w:rPr>
          <w:rFonts w:ascii="仿宋" w:eastAsia="仿宋" w:hAnsi="仿宋" w:hint="eastAsia"/>
          <w:sz w:val="28"/>
          <w:szCs w:val="28"/>
        </w:rPr>
        <w:lastRenderedPageBreak/>
        <w:t>审核人：杨利伟</w:t>
      </w:r>
    </w:p>
    <w:p w:rsidR="00B37116" w:rsidRDefault="00B37116" w:rsidP="00B37116">
      <w:pPr>
        <w:jc w:val="center"/>
        <w:rPr>
          <w:rFonts w:ascii="仿宋" w:hAnsi="仿宋"/>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jc w:val="left"/>
      </w:pPr>
      <w:r>
        <w:rPr>
          <w:rFonts w:ascii="仿宋" w:eastAsia="仿宋" w:hAnsi="仿宋" w:hint="eastAsia"/>
          <w:sz w:val="28"/>
          <w:szCs w:val="28"/>
        </w:rPr>
        <w:t xml:space="preserve">                                         </w:t>
      </w:r>
      <w:r w:rsidR="009F4CC2">
        <w:rPr>
          <w:rFonts w:ascii="仿宋" w:eastAsia="仿宋" w:hAnsi="仿宋"/>
          <w:sz w:val="28"/>
          <w:szCs w:val="28"/>
        </w:rPr>
        <w:tab/>
      </w:r>
      <w:r>
        <w:rPr>
          <w:rFonts w:ascii="仿宋" w:eastAsia="仿宋" w:hAnsi="仿宋"/>
          <w:sz w:val="28"/>
          <w:szCs w:val="28"/>
        </w:rPr>
        <w:tab/>
        <w:t>2021</w:t>
      </w:r>
      <w:r>
        <w:rPr>
          <w:rFonts w:ascii="仿宋" w:eastAsia="仿宋" w:hAnsi="仿宋" w:hint="eastAsia"/>
          <w:sz w:val="28"/>
          <w:szCs w:val="28"/>
        </w:rPr>
        <w:t xml:space="preserve">年   </w:t>
      </w:r>
      <w:r>
        <w:rPr>
          <w:rFonts w:ascii="仿宋" w:eastAsia="仿宋" w:hAnsi="仿宋"/>
          <w:sz w:val="28"/>
          <w:szCs w:val="28"/>
        </w:rPr>
        <w:t>4</w:t>
      </w:r>
      <w:r>
        <w:rPr>
          <w:rFonts w:ascii="仿宋" w:eastAsia="仿宋" w:hAnsi="仿宋" w:hint="eastAsia"/>
          <w:sz w:val="28"/>
          <w:szCs w:val="28"/>
        </w:rPr>
        <w:t xml:space="preserve"> 月</w:t>
      </w: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9F4CC2" w:rsidRDefault="009F4CC2" w:rsidP="00B37116">
      <w:pPr>
        <w:widowControl/>
        <w:spacing w:line="360" w:lineRule="auto"/>
        <w:jc w:val="center"/>
        <w:rPr>
          <w:rFonts w:ascii="方正小标宋简体" w:eastAsia="方正小标宋简体" w:hAnsi="宋体"/>
          <w:kern w:val="0"/>
          <w:szCs w:val="32"/>
        </w:rPr>
      </w:pP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课程设计教学大纲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课程名称：《城市垃圾处理系统课程设计》</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lastRenderedPageBreak/>
        <w:t xml:space="preserve">          </w:t>
      </w:r>
      <w:r>
        <w:rPr>
          <w:rFonts w:ascii="仿宋_GB2312" w:hAnsi="仿宋_GB2312" w:cs="仿宋_GB2312"/>
          <w:bCs/>
          <w:sz w:val="28"/>
          <w:szCs w:val="28"/>
        </w:rPr>
        <w:t>C</w:t>
      </w:r>
      <w:r>
        <w:rPr>
          <w:rFonts w:ascii="仿宋_GB2312" w:hAnsi="仿宋_GB2312" w:cs="仿宋_GB2312" w:hint="eastAsia"/>
          <w:bCs/>
          <w:sz w:val="28"/>
          <w:szCs w:val="28"/>
        </w:rPr>
        <w:t>ourse</w:t>
      </w:r>
      <w:r>
        <w:rPr>
          <w:rFonts w:ascii="仿宋_GB2312" w:hAnsi="仿宋_GB2312" w:cs="仿宋_GB2312"/>
          <w:bCs/>
          <w:sz w:val="28"/>
          <w:szCs w:val="28"/>
        </w:rPr>
        <w:t xml:space="preserve"> Design of Municipal Waste Treatment and Disposal</w:t>
      </w:r>
      <w:r>
        <w:rPr>
          <w:rFonts w:ascii="仿宋_GB2312" w:hAnsi="仿宋_GB2312" w:cs="仿宋_GB2312" w:hint="eastAsia"/>
          <w:bCs/>
          <w:sz w:val="28"/>
          <w:szCs w:val="28"/>
        </w:rPr>
        <w:t xml:space="preserve"> </w:t>
      </w:r>
    </w:p>
    <w:p w:rsidR="00B37116" w:rsidRDefault="00B37116" w:rsidP="00B37116">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S2806140</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授课语言：中文</w:t>
      </w:r>
    </w:p>
    <w:p w:rsidR="00B37116" w:rsidRDefault="00B37116" w:rsidP="00B37116">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分：1</w:t>
      </w:r>
      <w:r>
        <w:rPr>
          <w:rFonts w:ascii="仿宋_GB2312" w:hAnsi="仿宋_GB2312" w:cs="仿宋_GB2312"/>
          <w:bCs/>
          <w:sz w:val="28"/>
          <w:szCs w:val="28"/>
        </w:rPr>
        <w:t xml:space="preserve">.5 </w:t>
      </w:r>
      <w:r>
        <w:rPr>
          <w:rFonts w:ascii="仿宋_GB2312" w:hAnsi="仿宋_GB2312" w:cs="仿宋_GB2312" w:hint="eastAsia"/>
          <w:bCs/>
          <w:sz w:val="28"/>
          <w:szCs w:val="28"/>
        </w:rPr>
        <w:t>学分</w:t>
      </w:r>
    </w:p>
    <w:p w:rsidR="00B37116" w:rsidRDefault="00B37116" w:rsidP="00B37116">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1.5</w:t>
      </w:r>
      <w:r>
        <w:rPr>
          <w:rFonts w:ascii="仿宋_GB2312" w:hAnsi="仿宋_GB2312" w:cs="仿宋_GB2312" w:hint="eastAsia"/>
          <w:bCs/>
          <w:sz w:val="28"/>
          <w:szCs w:val="28"/>
        </w:rPr>
        <w:t>周</w:t>
      </w:r>
    </w:p>
    <w:p w:rsidR="00B37116" w:rsidRDefault="00B37116" w:rsidP="00B37116">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上课地点：学校绘图教室</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课程性质：选修</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适用学期：第七学期</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先修课程：水处理生物学、水工艺设备基础、无机化学、有机化学、排水工程等</w:t>
      </w:r>
    </w:p>
    <w:p w:rsidR="00B37116" w:rsidRDefault="00B37116" w:rsidP="00B37116">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开课院系：建工学院给排水科学与工程系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课程目标</w:t>
      </w:r>
    </w:p>
    <w:p w:rsidR="00B37116" w:rsidRDefault="00B37116" w:rsidP="00B37116">
      <w:pPr>
        <w:spacing w:line="560" w:lineRule="exact"/>
        <w:ind w:firstLine="331"/>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B37116" w:rsidRDefault="00B37116" w:rsidP="00B37116">
      <w:pPr>
        <w:spacing w:line="560" w:lineRule="exact"/>
        <w:ind w:firstLine="564"/>
        <w:jc w:val="left"/>
        <w:rPr>
          <w:rFonts w:ascii="仿宋_GB2312" w:hAnsi="仿宋_GB2312" w:cs="仿宋_GB2312"/>
          <w:sz w:val="28"/>
          <w:szCs w:val="28"/>
        </w:rPr>
      </w:pPr>
      <w:r>
        <w:rPr>
          <w:rFonts w:ascii="仿宋_GB2312" w:hAnsi="仿宋_GB2312" w:cs="仿宋_GB2312" w:hint="eastAsia"/>
          <w:sz w:val="28"/>
          <w:szCs w:val="28"/>
        </w:rPr>
        <w:t>知识目标：</w:t>
      </w:r>
      <w:r>
        <w:rPr>
          <w:rFonts w:ascii="仿宋_GB2312" w:hAnsi="仿宋_GB2312" w:cs="仿宋_GB2312"/>
          <w:sz w:val="28"/>
          <w:szCs w:val="28"/>
        </w:rPr>
        <w:t>要求学生</w:t>
      </w:r>
      <w:r>
        <w:rPr>
          <w:rFonts w:ascii="仿宋_GB2312" w:hAnsi="仿宋_GB2312" w:cs="仿宋_GB2312" w:hint="eastAsia"/>
          <w:sz w:val="28"/>
          <w:szCs w:val="28"/>
        </w:rPr>
        <w:t>在消化和巩固城市垃圾处理与处置技术课程所学内容的基础上，进一步</w:t>
      </w:r>
      <w:r>
        <w:rPr>
          <w:rFonts w:ascii="仿宋_GB2312" w:hAnsi="仿宋_GB2312" w:cs="仿宋_GB2312"/>
          <w:sz w:val="28"/>
          <w:szCs w:val="28"/>
        </w:rPr>
        <w:t>了解</w:t>
      </w:r>
      <w:r>
        <w:rPr>
          <w:rFonts w:ascii="仿宋_GB2312" w:hAnsi="仿宋_GB2312" w:cs="仿宋_GB2312" w:hint="eastAsia"/>
          <w:sz w:val="28"/>
          <w:szCs w:val="28"/>
        </w:rPr>
        <w:t>并熟知</w:t>
      </w:r>
      <w:r>
        <w:rPr>
          <w:rFonts w:ascii="仿宋_GB2312" w:hAnsi="仿宋_GB2312" w:cs="仿宋_GB2312"/>
          <w:sz w:val="28"/>
          <w:szCs w:val="28"/>
        </w:rPr>
        <w:t>垃圾填埋场设计的基本步骤、原则、要求等知识</w:t>
      </w:r>
      <w:r>
        <w:rPr>
          <w:rFonts w:ascii="仿宋_GB2312" w:hAnsi="仿宋_GB2312" w:cs="仿宋_GB2312" w:hint="eastAsia"/>
          <w:sz w:val="28"/>
          <w:szCs w:val="28"/>
        </w:rPr>
        <w:t>。</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能力目标：</w:t>
      </w:r>
      <w:r>
        <w:rPr>
          <w:rFonts w:ascii="仿宋_GB2312" w:hAnsi="仿宋_GB2312" w:cs="仿宋_GB2312"/>
          <w:sz w:val="28"/>
          <w:szCs w:val="28"/>
        </w:rPr>
        <w:t>通过本课程的学习，</w:t>
      </w:r>
      <w:r>
        <w:rPr>
          <w:rFonts w:ascii="仿宋_GB2312" w:hAnsi="仿宋_GB2312" w:cs="仿宋_GB2312" w:hint="eastAsia"/>
          <w:sz w:val="28"/>
          <w:szCs w:val="28"/>
        </w:rPr>
        <w:t>使</w:t>
      </w:r>
      <w:r>
        <w:rPr>
          <w:rFonts w:ascii="仿宋_GB2312" w:hAnsi="仿宋_GB2312" w:cs="仿宋_GB2312"/>
          <w:sz w:val="28"/>
          <w:szCs w:val="28"/>
        </w:rPr>
        <w:t>学生掌握垃圾填埋场处理技术、工艺、设备的对比选型与方案制定；掌握垃圾填埋场绘图、报告的表达方法；培养学生综合应用课程知识设计垃圾填埋场的能</w:t>
      </w:r>
      <w:r>
        <w:rPr>
          <w:rFonts w:ascii="仿宋_GB2312" w:hAnsi="仿宋_GB2312" w:cs="仿宋_GB2312"/>
          <w:sz w:val="28"/>
          <w:szCs w:val="28"/>
        </w:rPr>
        <w:lastRenderedPageBreak/>
        <w:t>力、应用图纸及报告呈现设计成果和沟通交流设计思想的能力、团队协作能力。</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情感态度与价值观目标：树立专业素养和自信，具有良好的品德修养、社会公德、职业道德和创新精神。</w:t>
      </w:r>
    </w:p>
    <w:p w:rsidR="00B37116" w:rsidRDefault="00B37116" w:rsidP="00B37116">
      <w:pPr>
        <w:spacing w:line="560" w:lineRule="exact"/>
        <w:ind w:firstLine="331"/>
        <w:rPr>
          <w:rFonts w:ascii="仿宋_GB2312" w:hAnsi="仿宋_GB2312" w:cs="仿宋_GB2312"/>
          <w:b/>
          <w:sz w:val="28"/>
          <w:szCs w:val="28"/>
        </w:rPr>
      </w:pPr>
      <w:r>
        <w:rPr>
          <w:rFonts w:ascii="仿宋_GB2312" w:hAnsi="仿宋_GB2312" w:cs="仿宋_GB2312" w:hint="eastAsia"/>
          <w:bCs/>
          <w:sz w:val="28"/>
          <w:szCs w:val="28"/>
        </w:rPr>
        <w:t>1.2 课程目标与专业人才培养和毕业要求之间的对应关系</w:t>
      </w:r>
      <w:r>
        <w:rPr>
          <w:rFonts w:ascii="仿宋_GB2312" w:hAnsi="仿宋_GB2312" w:cs="仿宋_GB2312"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课程目标</w:t>
            </w:r>
          </w:p>
        </w:tc>
        <w:tc>
          <w:tcPr>
            <w:tcW w:w="6233" w:type="dxa"/>
            <w:gridSpan w:val="12"/>
            <w:shd w:val="clear" w:color="auto" w:fill="auto"/>
            <w:vAlign w:val="center"/>
          </w:tcPr>
          <w:p w:rsidR="00B37116" w:rsidRDefault="00B37116" w:rsidP="00422F9D">
            <w:pPr>
              <w:jc w:val="center"/>
              <w:rPr>
                <w:rFonts w:ascii="仿宋_GB2312" w:hAnsi="仿宋_GB2312" w:cs="仿宋_GB2312"/>
                <w:bCs/>
                <w:sz w:val="24"/>
                <w:szCs w:val="24"/>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shd w:val="clear" w:color="auto" w:fill="auto"/>
          </w:tcPr>
          <w:p w:rsidR="00B37116" w:rsidRDefault="00B37116" w:rsidP="00422F9D">
            <w:pPr>
              <w:spacing w:line="360" w:lineRule="auto"/>
              <w:rPr>
                <w:rFonts w:ascii="仿宋_GB2312" w:hAnsi="仿宋_GB2312" w:cs="仿宋_GB2312"/>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1</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2</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3</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4</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5</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6</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7</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8</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9</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10</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11</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12</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知识目标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L</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能力目标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L</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情感态度与价值观目标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L</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r>
    </w:tbl>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2. 课程任务</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课程设计，培养学生综合运用所学理论知识、独立分析和解决工程实际问题的能力。在工程实施的基本训练中，进一步消化和巩固城市垃圾处理与处置课程所学内容，掌握调查研究、查阅文献、工艺设计方法和步骤，提高使用技术资料、了解工程相关标准规范、进行设计计算、绘制工程图、编写设计计算说明书的能力。</w:t>
      </w:r>
    </w:p>
    <w:p w:rsidR="00B37116" w:rsidRDefault="00B37116" w:rsidP="00B37116">
      <w:pPr>
        <w:spacing w:line="560" w:lineRule="exact"/>
        <w:ind w:firstLine="329"/>
        <w:rPr>
          <w:rFonts w:ascii="仿宋_GB2312" w:hAnsi="仿宋_GB2312" w:cs="仿宋_GB2312"/>
          <w:sz w:val="28"/>
          <w:szCs w:val="28"/>
        </w:rPr>
      </w:pPr>
      <w:r>
        <w:rPr>
          <w:rFonts w:ascii="仿宋_GB2312" w:hAnsi="仿宋_GB2312" w:cs="仿宋_GB2312" w:hint="eastAsia"/>
          <w:sz w:val="28"/>
          <w:szCs w:val="28"/>
        </w:rPr>
        <w:t>3. 课程思政设计</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加强城市垃圾的污染防治，不断提高城市垃圾的综合利用，不仅是贯彻习近平总书记关于生态文明思想、推进美丽中国建设的必然要求，也是大力发展循环经济、维护生态环境安全和保障人民群众环境权益的重要举措。通过城市垃圾处理系统课程设计，让学生更加了解城市垃圾处理的“减量化，无害化，资源化”的原则，在设计的基础上，激发学生的探究精神、科研热情、创新意识以及用于承担社会责任的意识。</w:t>
      </w:r>
    </w:p>
    <w:p w:rsidR="00B37116" w:rsidRPr="009F4CC2" w:rsidRDefault="00B37116" w:rsidP="009F4CC2">
      <w:pPr>
        <w:pStyle w:val="a3"/>
        <w:numPr>
          <w:ilvl w:val="0"/>
          <w:numId w:val="36"/>
        </w:numPr>
        <w:spacing w:beforeLines="50" w:before="156" w:afterLines="50" w:after="156" w:line="560" w:lineRule="exact"/>
        <w:ind w:firstLineChars="0"/>
        <w:rPr>
          <w:rFonts w:ascii="黑体" w:eastAsia="黑体" w:hAnsi="黑体"/>
          <w:b/>
          <w:sz w:val="28"/>
          <w:szCs w:val="28"/>
        </w:rPr>
      </w:pPr>
      <w:r w:rsidRPr="009F4CC2">
        <w:rPr>
          <w:rFonts w:ascii="黑体" w:eastAsia="黑体" w:hAnsi="黑体" w:hint="eastAsia"/>
          <w:b/>
          <w:sz w:val="28"/>
          <w:szCs w:val="28"/>
        </w:rPr>
        <w:t>课程设计内容和基本要求</w:t>
      </w:r>
    </w:p>
    <w:p w:rsidR="00B37116" w:rsidRDefault="00B37116" w:rsidP="00B37116">
      <w:pPr>
        <w:pStyle w:val="a3"/>
        <w:numPr>
          <w:ilvl w:val="0"/>
          <w:numId w:val="26"/>
        </w:numPr>
        <w:spacing w:beforeLines="50" w:before="156" w:afterLines="50" w:after="156" w:line="560" w:lineRule="exact"/>
        <w:ind w:firstLineChars="0"/>
        <w:rPr>
          <w:rFonts w:ascii="仿宋_GB2312" w:hAnsi="黑体"/>
          <w:bCs/>
          <w:sz w:val="28"/>
          <w:szCs w:val="28"/>
        </w:rPr>
      </w:pPr>
      <w:r>
        <w:rPr>
          <w:rFonts w:ascii="仿宋_GB2312" w:hAnsi="黑体" w:hint="eastAsia"/>
          <w:bCs/>
          <w:sz w:val="28"/>
          <w:szCs w:val="28"/>
        </w:rPr>
        <w:lastRenderedPageBreak/>
        <w:t>课程设计内容</w:t>
      </w:r>
    </w:p>
    <w:p w:rsidR="00B37116" w:rsidRDefault="00B37116" w:rsidP="00B37116">
      <w:pPr>
        <w:spacing w:beforeLines="50" w:before="156" w:afterLines="50" w:after="156" w:line="560" w:lineRule="exact"/>
        <w:ind w:firstLineChars="200" w:firstLine="560"/>
        <w:rPr>
          <w:rFonts w:ascii="仿宋_GB2312" w:hAnsi="黑体"/>
          <w:bCs/>
          <w:sz w:val="28"/>
          <w:szCs w:val="28"/>
        </w:rPr>
      </w:pPr>
      <w:r>
        <w:rPr>
          <w:rFonts w:ascii="仿宋_GB2312" w:hAnsi="黑体" w:hint="eastAsia"/>
          <w:bCs/>
          <w:sz w:val="28"/>
          <w:szCs w:val="28"/>
        </w:rPr>
        <w:t>（1</w:t>
      </w:r>
      <w:r>
        <w:rPr>
          <w:rFonts w:ascii="仿宋_GB2312" w:hAnsi="黑体"/>
          <w:bCs/>
          <w:sz w:val="28"/>
          <w:szCs w:val="28"/>
        </w:rPr>
        <w:t>）设计任务：某城市垃圾填埋场设计</w:t>
      </w:r>
      <w:r>
        <w:rPr>
          <w:rFonts w:ascii="仿宋_GB2312" w:hAnsi="黑体" w:hint="eastAsia"/>
          <w:bCs/>
          <w:sz w:val="28"/>
          <w:szCs w:val="28"/>
        </w:rPr>
        <w:t>，包括确定垃圾填埋场基础资料收集及厂区选址；填埋场的地基与防渗设计；渗滤液的产生及收集处理；填埋气体的收集及利用；终场覆盖与封场；完成填埋场剖面图2号一张；设计成果整理、答辩</w:t>
      </w:r>
    </w:p>
    <w:p w:rsidR="00B37116" w:rsidRDefault="00B37116" w:rsidP="00B37116">
      <w:pPr>
        <w:spacing w:line="560" w:lineRule="exact"/>
        <w:ind w:firstLineChars="200" w:firstLine="560"/>
        <w:rPr>
          <w:sz w:val="28"/>
          <w:szCs w:val="28"/>
        </w:rPr>
      </w:pPr>
      <w:r>
        <w:rPr>
          <w:rFonts w:hint="eastAsia"/>
          <w:sz w:val="28"/>
          <w:szCs w:val="28"/>
        </w:rPr>
        <w:t>（</w:t>
      </w:r>
      <w:r>
        <w:rPr>
          <w:rFonts w:ascii="仿宋_GB2312" w:hint="eastAsia"/>
          <w:sz w:val="28"/>
          <w:szCs w:val="28"/>
        </w:rPr>
        <w:t>2</w:t>
      </w:r>
      <w:r>
        <w:rPr>
          <w:rFonts w:hint="eastAsia"/>
          <w:sz w:val="28"/>
          <w:szCs w:val="28"/>
        </w:rPr>
        <w:t>）设计内容包括</w:t>
      </w:r>
    </w:p>
    <w:p w:rsidR="00B37116" w:rsidRDefault="00B37116" w:rsidP="00B37116">
      <w:pPr>
        <w:spacing w:line="560" w:lineRule="exact"/>
        <w:ind w:firstLineChars="200" w:firstLine="560"/>
        <w:rPr>
          <w:sz w:val="28"/>
          <w:szCs w:val="28"/>
        </w:rPr>
      </w:pPr>
      <w:r>
        <w:rPr>
          <w:rFonts w:hint="eastAsia"/>
          <w:sz w:val="28"/>
          <w:szCs w:val="28"/>
        </w:rPr>
        <w:t>①</w:t>
      </w:r>
      <w:r>
        <w:rPr>
          <w:sz w:val="28"/>
          <w:szCs w:val="28"/>
        </w:rPr>
        <w:t xml:space="preserve"> </w:t>
      </w:r>
      <w:r>
        <w:rPr>
          <w:sz w:val="28"/>
          <w:szCs w:val="28"/>
        </w:rPr>
        <w:t>说明城市服务人口及范围、工艺流程和选择理由；</w:t>
      </w:r>
      <w:r>
        <w:rPr>
          <w:rFonts w:hint="eastAsia"/>
          <w:sz w:val="28"/>
          <w:szCs w:val="28"/>
        </w:rPr>
        <w:t>②</w:t>
      </w:r>
      <w:r>
        <w:rPr>
          <w:sz w:val="28"/>
          <w:szCs w:val="28"/>
        </w:rPr>
        <w:t xml:space="preserve"> </w:t>
      </w:r>
      <w:r>
        <w:rPr>
          <w:sz w:val="28"/>
          <w:szCs w:val="28"/>
        </w:rPr>
        <w:t>填埋场库容、渗滤液及气体的产量、填埋面积计算；</w:t>
      </w:r>
      <w:r>
        <w:rPr>
          <w:rFonts w:hint="eastAsia"/>
          <w:sz w:val="28"/>
          <w:szCs w:val="28"/>
        </w:rPr>
        <w:t>③</w:t>
      </w:r>
      <w:r>
        <w:rPr>
          <w:sz w:val="28"/>
          <w:szCs w:val="28"/>
        </w:rPr>
        <w:t xml:space="preserve"> </w:t>
      </w:r>
      <w:r>
        <w:rPr>
          <w:sz w:val="28"/>
          <w:szCs w:val="28"/>
        </w:rPr>
        <w:t>填埋场底防渗系统设计及渗滤液处理工艺设计；</w:t>
      </w:r>
      <w:r>
        <w:rPr>
          <w:rFonts w:hint="eastAsia"/>
          <w:sz w:val="28"/>
          <w:szCs w:val="28"/>
        </w:rPr>
        <w:t>④</w:t>
      </w:r>
      <w:r>
        <w:rPr>
          <w:sz w:val="28"/>
          <w:szCs w:val="28"/>
        </w:rPr>
        <w:t xml:space="preserve"> </w:t>
      </w:r>
      <w:r>
        <w:rPr>
          <w:sz w:val="28"/>
          <w:szCs w:val="28"/>
        </w:rPr>
        <w:t>填埋气体收集、终场覆盖及封场设计</w:t>
      </w:r>
      <w:r>
        <w:rPr>
          <w:rFonts w:hint="eastAsia"/>
          <w:sz w:val="28"/>
          <w:szCs w:val="28"/>
        </w:rPr>
        <w:t>⑤</w:t>
      </w:r>
      <w:r>
        <w:rPr>
          <w:sz w:val="28"/>
          <w:szCs w:val="28"/>
        </w:rPr>
        <w:t xml:space="preserve"> </w:t>
      </w:r>
      <w:r>
        <w:rPr>
          <w:sz w:val="28"/>
          <w:szCs w:val="28"/>
        </w:rPr>
        <w:t>说明书中应画出填埋场剖面图、标注计算尺寸。</w:t>
      </w:r>
    </w:p>
    <w:p w:rsidR="00B37116" w:rsidRDefault="00B37116" w:rsidP="00B37116">
      <w:pPr>
        <w:pStyle w:val="a3"/>
        <w:numPr>
          <w:ilvl w:val="0"/>
          <w:numId w:val="26"/>
        </w:numPr>
        <w:spacing w:beforeLines="50" w:before="156" w:afterLines="50" w:after="156" w:line="560" w:lineRule="exact"/>
        <w:ind w:firstLineChars="0"/>
        <w:rPr>
          <w:rFonts w:ascii="仿宋_GB2312" w:hAnsi="黑体"/>
          <w:bCs/>
          <w:sz w:val="28"/>
          <w:szCs w:val="28"/>
        </w:rPr>
      </w:pPr>
      <w:r>
        <w:rPr>
          <w:rFonts w:ascii="仿宋_GB2312" w:hAnsi="黑体" w:hint="eastAsia"/>
          <w:bCs/>
          <w:sz w:val="28"/>
          <w:szCs w:val="28"/>
        </w:rPr>
        <w:t>课程设计基本要求</w:t>
      </w:r>
    </w:p>
    <w:p w:rsidR="00B37116" w:rsidRDefault="00B37116" w:rsidP="00B37116">
      <w:pPr>
        <w:pStyle w:val="a3"/>
        <w:spacing w:line="560" w:lineRule="exact"/>
        <w:ind w:firstLine="560"/>
        <w:rPr>
          <w:rFonts w:ascii="仿宋_GB2312" w:hAnsi="黑体"/>
          <w:bCs/>
          <w:sz w:val="28"/>
          <w:szCs w:val="28"/>
        </w:rPr>
      </w:pPr>
      <w:r>
        <w:rPr>
          <w:rFonts w:ascii="仿宋_GB2312" w:hAnsi="黑体" w:hint="eastAsia"/>
          <w:bCs/>
          <w:sz w:val="28"/>
          <w:szCs w:val="28"/>
        </w:rPr>
        <w:t>① 计算步骤要详细，先给出完整的计算公式和列出设计参数，然后带入公式进行认真计算；② 书写认真、语句通顺。要杜绝字迹潦草的现象；③ 封面及正文用纸规格、格式要符合规定；④ 说明书采用左侧装订（一律用订书机装订）；⑤ 严禁抄袭。</w:t>
      </w:r>
    </w:p>
    <w:p w:rsidR="00B37116"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B37116">
        <w:rPr>
          <w:rFonts w:ascii="黑体" w:eastAsia="黑体" w:hAnsi="黑体" w:hint="eastAsia"/>
          <w:b/>
          <w:sz w:val="28"/>
          <w:szCs w:val="28"/>
        </w:rPr>
        <w:t>课程设计方式与安排</w:t>
      </w:r>
    </w:p>
    <w:p w:rsidR="00B37116" w:rsidRDefault="00B37116" w:rsidP="00B37116">
      <w:pPr>
        <w:pStyle w:val="a3"/>
        <w:numPr>
          <w:ilvl w:val="0"/>
          <w:numId w:val="27"/>
        </w:numPr>
        <w:spacing w:beforeLines="50" w:before="156" w:afterLines="50" w:after="156" w:line="560" w:lineRule="exact"/>
        <w:ind w:firstLineChars="0"/>
        <w:rPr>
          <w:rFonts w:ascii="仿宋_GB2312" w:hAnsi="黑体"/>
          <w:bCs/>
          <w:sz w:val="28"/>
          <w:szCs w:val="28"/>
        </w:rPr>
      </w:pPr>
      <w:r>
        <w:rPr>
          <w:rFonts w:ascii="仿宋_GB2312" w:hAnsi="黑体" w:hint="eastAsia"/>
          <w:bCs/>
          <w:sz w:val="28"/>
          <w:szCs w:val="28"/>
        </w:rPr>
        <w:t>课程设计方式</w:t>
      </w:r>
    </w:p>
    <w:p w:rsidR="00B37116" w:rsidRDefault="00B37116" w:rsidP="00B37116">
      <w:pPr>
        <w:pStyle w:val="a3"/>
        <w:spacing w:beforeLines="50" w:before="156" w:afterLines="50" w:after="156" w:line="560" w:lineRule="exact"/>
        <w:ind w:left="360" w:firstLine="560"/>
        <w:rPr>
          <w:rFonts w:ascii="仿宋_GB2312" w:hAnsi="黑体"/>
          <w:bCs/>
          <w:sz w:val="28"/>
          <w:szCs w:val="28"/>
        </w:rPr>
      </w:pPr>
      <w:r>
        <w:rPr>
          <w:rFonts w:ascii="仿宋_GB2312" w:hAnsi="黑体" w:hint="eastAsia"/>
          <w:bCs/>
          <w:sz w:val="28"/>
          <w:szCs w:val="28"/>
        </w:rPr>
        <w:t>课程设计中学生在教师的指导下进行，学生独立全程完成个人的设计任务，指导教师进行设计指导，共性问题进行集中讲解分析，个性问题一对一进行指导，通过考勤、抽查、答辩等多环节进行督促检查，保障学习成果。</w:t>
      </w:r>
    </w:p>
    <w:p w:rsidR="00B37116" w:rsidRDefault="00B37116" w:rsidP="00B37116">
      <w:pPr>
        <w:pStyle w:val="a3"/>
        <w:spacing w:beforeLines="50" w:before="156" w:afterLines="50" w:after="156" w:line="560" w:lineRule="exact"/>
        <w:ind w:left="360" w:firstLine="560"/>
        <w:rPr>
          <w:rFonts w:ascii="仿宋_GB2312" w:hAnsi="黑体"/>
          <w:bCs/>
          <w:sz w:val="28"/>
          <w:szCs w:val="28"/>
        </w:rPr>
      </w:pPr>
      <w:r>
        <w:rPr>
          <w:rFonts w:ascii="仿宋_GB2312" w:hAnsi="黑体" w:hint="eastAsia"/>
          <w:bCs/>
          <w:sz w:val="28"/>
          <w:szCs w:val="28"/>
        </w:rPr>
        <w:t>教师指导以设计方案合理、报告撰写及图纸绘制规范、符合工</w:t>
      </w:r>
      <w:r>
        <w:rPr>
          <w:rFonts w:ascii="仿宋_GB2312" w:hAnsi="黑体" w:hint="eastAsia"/>
          <w:bCs/>
          <w:sz w:val="28"/>
          <w:szCs w:val="28"/>
        </w:rPr>
        <w:lastRenderedPageBreak/>
        <w:t>程设计及环保形势发展为导向，着重培养学生的工程实践能力。</w:t>
      </w:r>
    </w:p>
    <w:p w:rsidR="00B37116" w:rsidRDefault="00B37116" w:rsidP="00B37116">
      <w:pPr>
        <w:pStyle w:val="a3"/>
        <w:numPr>
          <w:ilvl w:val="0"/>
          <w:numId w:val="27"/>
        </w:numPr>
        <w:spacing w:beforeLines="50" w:before="156" w:afterLines="50" w:after="156" w:line="560" w:lineRule="exact"/>
        <w:ind w:firstLineChars="0"/>
        <w:rPr>
          <w:rFonts w:ascii="仿宋_GB2312" w:hAnsi="黑体"/>
          <w:bCs/>
          <w:sz w:val="28"/>
          <w:szCs w:val="28"/>
        </w:rPr>
      </w:pPr>
      <w:r>
        <w:rPr>
          <w:rFonts w:ascii="仿宋_GB2312" w:hAnsi="黑体" w:hint="eastAsia"/>
          <w:bCs/>
          <w:sz w:val="28"/>
          <w:szCs w:val="28"/>
        </w:rPr>
        <w:t>课程设计安排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320"/>
        <w:gridCol w:w="2833"/>
        <w:gridCol w:w="1188"/>
      </w:tblGrid>
      <w:tr w:rsidR="00B37116" w:rsidTr="00422F9D">
        <w:trPr>
          <w:trHeight w:val="43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序号</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教学内容</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时间</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备注</w:t>
            </w:r>
          </w:p>
        </w:tc>
      </w:tr>
      <w:tr w:rsidR="00B37116" w:rsidTr="00422F9D">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1</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熟悉设计资料并查阅相关文献，明确设计任务及思路</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1天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3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2</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工艺比选、工艺流程确定</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2天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3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3</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主体构筑物尺寸设计计算</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3-4天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3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4</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填埋场底防渗及气体收集</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5天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3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5</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编写设计说明书</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6天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59"/>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6</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绘制CAD设计图纸</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7-8天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64"/>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7</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整理设计成果、答辩</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9-10天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r w:rsidR="00B37116" w:rsidTr="00422F9D">
        <w:trPr>
          <w:trHeight w:val="456"/>
        </w:trPr>
        <w:tc>
          <w:tcPr>
            <w:tcW w:w="900"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8</w:t>
            </w:r>
          </w:p>
        </w:tc>
        <w:tc>
          <w:tcPr>
            <w:tcW w:w="363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总计时间</w:t>
            </w:r>
          </w:p>
        </w:tc>
        <w:tc>
          <w:tcPr>
            <w:tcW w:w="3119" w:type="dxa"/>
            <w:vAlign w:val="center"/>
          </w:tcPr>
          <w:p w:rsidR="00B37116" w:rsidRDefault="00B37116" w:rsidP="00422F9D">
            <w:pPr>
              <w:spacing w:beforeLines="50" w:before="156" w:afterLines="50" w:after="156" w:line="560" w:lineRule="exact"/>
              <w:jc w:val="center"/>
              <w:rPr>
                <w:rFonts w:ascii="仿宋_GB2312" w:hAnsi="黑体"/>
                <w:bCs/>
                <w:sz w:val="24"/>
                <w:szCs w:val="24"/>
              </w:rPr>
            </w:pPr>
            <w:r>
              <w:rPr>
                <w:rFonts w:ascii="仿宋_GB2312" w:hAnsi="黑体"/>
                <w:bCs/>
                <w:sz w:val="24"/>
                <w:szCs w:val="24"/>
              </w:rPr>
              <w:t>14天</w:t>
            </w:r>
          </w:p>
        </w:tc>
        <w:tc>
          <w:tcPr>
            <w:tcW w:w="1276" w:type="dxa"/>
            <w:vAlign w:val="center"/>
          </w:tcPr>
          <w:p w:rsidR="00B37116" w:rsidRDefault="00B37116" w:rsidP="00422F9D">
            <w:pPr>
              <w:spacing w:beforeLines="50" w:before="156" w:afterLines="50" w:after="156" w:line="560" w:lineRule="exact"/>
              <w:jc w:val="center"/>
              <w:rPr>
                <w:rFonts w:ascii="仿宋_GB2312" w:hAnsi="黑体"/>
                <w:bCs/>
                <w:sz w:val="24"/>
                <w:szCs w:val="24"/>
              </w:rPr>
            </w:pPr>
          </w:p>
        </w:tc>
      </w:tr>
    </w:tbl>
    <w:p w:rsidR="00B37116" w:rsidRP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B37116" w:rsidRPr="009F4CC2">
        <w:rPr>
          <w:rFonts w:ascii="黑体" w:eastAsia="黑体" w:hAnsi="黑体" w:hint="eastAsia"/>
          <w:b/>
          <w:sz w:val="28"/>
          <w:szCs w:val="28"/>
        </w:rPr>
        <w:t>课程设计报告</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报告的主要内容</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课程设计报告主要是设计计算说明书，主要包括设计任务分析、填埋场规模计算、总图运输计算（平面布置、工艺流程）、填埋场计算（填埋场库容、填埋场使用年限、土方量和平衡、垃圾渗滤液调节池容积、防洪系统选择、填埋工艺、主要设备选择）、设计工</w:t>
      </w:r>
      <w:r>
        <w:rPr>
          <w:rFonts w:ascii="仿宋_GB2312" w:hAnsi="仿宋_GB2312" w:cs="仿宋_GB2312" w:hint="eastAsia"/>
          <w:sz w:val="28"/>
          <w:szCs w:val="28"/>
        </w:rPr>
        <w:lastRenderedPageBreak/>
        <w:t>艺草图、环境保护措施等。</w:t>
      </w:r>
    </w:p>
    <w:p w:rsidR="00B37116" w:rsidRDefault="00B37116" w:rsidP="00B37116">
      <w:pPr>
        <w:numPr>
          <w:ilvl w:val="0"/>
          <w:numId w:val="20"/>
        </w:numPr>
        <w:spacing w:line="560" w:lineRule="exact"/>
        <w:ind w:firstLine="331"/>
        <w:rPr>
          <w:rFonts w:ascii="仿宋_GB2312" w:hAnsi="仿宋_GB2312" w:cs="仿宋_GB2312"/>
          <w:sz w:val="28"/>
          <w:szCs w:val="28"/>
        </w:rPr>
      </w:pPr>
      <w:r>
        <w:rPr>
          <w:rFonts w:ascii="仿宋_GB2312" w:hAnsi="仿宋_GB2312" w:cs="仿宋_GB2312" w:hint="eastAsia"/>
          <w:sz w:val="28"/>
          <w:szCs w:val="28"/>
        </w:rPr>
        <w:t>报告编写的基本要求</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设计计算说明书，应有封面、目录、前言、正文、结论 建议、设计小结、参考文献等部分，文字应简洁、通顺，内容正确完整，装订成册。</w:t>
      </w:r>
    </w:p>
    <w:p w:rsidR="00B37116" w:rsidRPr="009F4CC2" w:rsidRDefault="00B37116" w:rsidP="009F4CC2">
      <w:pPr>
        <w:pStyle w:val="a3"/>
        <w:numPr>
          <w:ilvl w:val="0"/>
          <w:numId w:val="37"/>
        </w:numPr>
        <w:spacing w:beforeLines="50" w:before="156" w:afterLines="50" w:after="156" w:line="560" w:lineRule="exact"/>
        <w:ind w:firstLineChars="0"/>
        <w:rPr>
          <w:rFonts w:ascii="黑体" w:eastAsia="黑体" w:hAnsi="黑体"/>
          <w:b/>
          <w:sz w:val="28"/>
          <w:szCs w:val="28"/>
        </w:rPr>
      </w:pPr>
      <w:r w:rsidRPr="009F4CC2">
        <w:rPr>
          <w:rFonts w:ascii="黑体" w:eastAsia="黑体" w:hAnsi="黑体" w:hint="eastAsia"/>
          <w:b/>
          <w:sz w:val="28"/>
          <w:szCs w:val="28"/>
        </w:rPr>
        <w:t>课程设计考核与成绩评定</w:t>
      </w: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360" w:lineRule="auto"/>
        <w:ind w:firstLineChars="200" w:firstLine="560"/>
        <w:rPr>
          <w:rFonts w:ascii="仿宋_GB2312" w:hAnsi="仿宋_GB2312" w:cs="仿宋_GB2312"/>
          <w:sz w:val="28"/>
          <w:szCs w:val="28"/>
        </w:rPr>
      </w:pPr>
      <w:r>
        <w:rPr>
          <w:rFonts w:ascii="仿宋_GB2312" w:hAnsi="仿宋_GB2312" w:cs="仿宋_GB2312" w:hint="eastAsia"/>
          <w:bCs/>
          <w:sz w:val="28"/>
          <w:szCs w:val="28"/>
        </w:rPr>
        <w:t>考核方式为考查</w:t>
      </w:r>
    </w:p>
    <w:p w:rsidR="00B37116" w:rsidRDefault="00B37116" w:rsidP="00B37116">
      <w:pPr>
        <w:numPr>
          <w:ilvl w:val="0"/>
          <w:numId w:val="17"/>
        </w:num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成绩评定方式为等级制，平时成绩考核包括答辩、出勤等内容，</w:t>
      </w:r>
      <w:r>
        <w:rPr>
          <w:rFonts w:ascii="仿宋_GB2312" w:hAnsi="仿宋_GB2312" w:cs="仿宋_GB2312"/>
          <w:sz w:val="28"/>
          <w:szCs w:val="28"/>
        </w:rPr>
        <w:t>课程总成绩=</w:t>
      </w:r>
      <w:r>
        <w:rPr>
          <w:rFonts w:ascii="仿宋_GB2312" w:hAnsi="仿宋_GB2312" w:cs="仿宋_GB2312" w:hint="eastAsia"/>
          <w:sz w:val="28"/>
          <w:szCs w:val="28"/>
        </w:rPr>
        <w:t>设计</w:t>
      </w:r>
      <w:r>
        <w:rPr>
          <w:rFonts w:ascii="仿宋_GB2312" w:hAnsi="仿宋_GB2312" w:cs="仿宋_GB2312"/>
          <w:sz w:val="28"/>
          <w:szCs w:val="28"/>
        </w:rPr>
        <w:t>（80）%+平时成绩（20）</w:t>
      </w:r>
      <w:r>
        <w:rPr>
          <w:rFonts w:ascii="仿宋_GB2312" w:hAnsi="仿宋_GB2312" w:cs="仿宋_GB2312" w:hint="eastAsia"/>
          <w:sz w:val="28"/>
          <w:szCs w:val="28"/>
        </w:rPr>
        <w:t>%。</w:t>
      </w:r>
    </w:p>
    <w:p w:rsidR="00B37116" w:rsidRDefault="00B37116" w:rsidP="009F4CC2">
      <w:pPr>
        <w:numPr>
          <w:ilvl w:val="0"/>
          <w:numId w:val="37"/>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建议教材及主要参考资料</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spacing w:line="400" w:lineRule="exact"/>
        <w:ind w:firstLineChars="100" w:firstLine="280"/>
        <w:jc w:val="left"/>
        <w:rPr>
          <w:rFonts w:ascii="仿宋_GB2312" w:hAnsi="仿宋_GB2312" w:cs="仿宋_GB2312"/>
          <w:sz w:val="28"/>
          <w:szCs w:val="28"/>
        </w:rPr>
      </w:pPr>
      <w:r>
        <w:rPr>
          <w:rFonts w:ascii="仿宋_GB2312" w:hAnsi="仿宋_GB2312" w:cs="仿宋_GB2312" w:hint="eastAsia"/>
          <w:sz w:val="28"/>
          <w:szCs w:val="28"/>
        </w:rPr>
        <w:t>《城市垃圾处理》 何品晶 主编， 中国建筑工业出版社2015年9月</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sz w:val="28"/>
          <w:szCs w:val="28"/>
        </w:rPr>
        <w:t>1. 钱学德、施建勇 《现代卫生填埋场的设计与施工》 (第2版). 中国建筑工业出版社.</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sz w:val="28"/>
          <w:szCs w:val="28"/>
        </w:rPr>
        <w:t>2．固体废物处理处置工程技术导则 HJ 2035-2013.</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sz w:val="28"/>
          <w:szCs w:val="28"/>
        </w:rPr>
        <w:t>3. 生活垃圾卫生填埋技术导则 RISN-TG01402012.</w:t>
      </w:r>
    </w:p>
    <w:p w:rsidR="00B37116" w:rsidRDefault="00B37116" w:rsidP="00B37116">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sz w:val="28"/>
          <w:szCs w:val="28"/>
        </w:rPr>
        <w:t>4. 生活垃圾卫生填埋场防渗系统工程技术规范 CJJ-113-2007.</w:t>
      </w:r>
    </w:p>
    <w:p w:rsidR="00B37116" w:rsidRDefault="00B37116" w:rsidP="00B37116">
      <w:pPr>
        <w:spacing w:beforeLines="50" w:before="156" w:afterLines="50" w:after="156" w:line="460" w:lineRule="exact"/>
        <w:rPr>
          <w:rFonts w:ascii="黑体" w:eastAsia="黑体" w:hAnsi="黑体"/>
          <w:b/>
          <w:sz w:val="28"/>
          <w:szCs w:val="28"/>
        </w:rPr>
      </w:pP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大纲撰写人：孙燕</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lastRenderedPageBreak/>
        <w:t>课程负责人：孙燕 刘意立</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Default="00B37116" w:rsidP="00B37116">
      <w:pPr>
        <w:jc w:val="center"/>
        <w:rPr>
          <w:rFonts w:ascii="仿宋" w:eastAsia="仿宋" w:hAnsi="仿宋"/>
          <w:sz w:val="28"/>
          <w:szCs w:val="28"/>
        </w:rPr>
      </w:pPr>
      <w:r>
        <w:rPr>
          <w:rFonts w:ascii="仿宋" w:eastAsia="仿宋" w:hAnsi="仿宋" w:hint="eastAsia"/>
          <w:sz w:val="28"/>
          <w:szCs w:val="28"/>
        </w:rPr>
        <w:t xml:space="preserve">                                                     </w:t>
      </w:r>
    </w:p>
    <w:p w:rsidR="00B37116" w:rsidRDefault="00B37116" w:rsidP="00B37116">
      <w:pPr>
        <w:jc w:val="center"/>
        <w:rPr>
          <w:rFonts w:ascii="仿宋_GB2312"/>
          <w:color w:val="000000"/>
          <w:sz w:val="28"/>
          <w:szCs w:val="28"/>
        </w:rPr>
      </w:pP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9F4CC2" w:rsidRDefault="009F4CC2" w:rsidP="0006010B">
      <w:pPr>
        <w:widowControl/>
        <w:spacing w:line="360" w:lineRule="auto"/>
        <w:jc w:val="center"/>
        <w:rPr>
          <w:rFonts w:ascii="方正小标宋简体" w:eastAsia="方正小标宋简体" w:hAnsi="宋体"/>
          <w:kern w:val="0"/>
          <w:szCs w:val="32"/>
        </w:rPr>
      </w:pPr>
    </w:p>
    <w:p w:rsidR="0006010B" w:rsidRDefault="0006010B" w:rsidP="0006010B">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实习教学大纲</w:t>
      </w:r>
    </w:p>
    <w:p w:rsidR="0006010B" w:rsidRDefault="0006010B" w:rsidP="0006010B">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课程名称：毕业实习</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lastRenderedPageBreak/>
        <w:t xml:space="preserve">          Graduation Practice</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课程编码：S280615</w:t>
      </w:r>
      <w:r>
        <w:rPr>
          <w:rFonts w:ascii="仿宋_GB2312" w:hAnsi="仿宋_GB2312" w:cs="仿宋_GB2312"/>
          <w:bCs/>
          <w:sz w:val="28"/>
          <w:szCs w:val="28"/>
        </w:rPr>
        <w:t>0</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6010B" w:rsidRDefault="0006010B" w:rsidP="0006010B">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w:t>
      </w:r>
      <w:r>
        <w:rPr>
          <w:rFonts w:ascii="仿宋_GB2312" w:hAnsi="仿宋_GB2312" w:cs="仿宋_GB2312" w:hint="eastAsia"/>
          <w:bCs/>
          <w:color w:val="000000" w:themeColor="text1"/>
          <w:sz w:val="28"/>
          <w:szCs w:val="28"/>
        </w:rPr>
        <w:t>3</w:t>
      </w:r>
    </w:p>
    <w:p w:rsidR="0006010B" w:rsidRDefault="0006010B" w:rsidP="0006010B">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实习周数：3</w:t>
      </w:r>
    </w:p>
    <w:p w:rsidR="0006010B" w:rsidRDefault="0006010B" w:rsidP="0006010B">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实习形式：驻厂代班、参观、实操实训等</w:t>
      </w:r>
    </w:p>
    <w:p w:rsidR="0006010B" w:rsidRDefault="0006010B" w:rsidP="0006010B">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实习地点：污水厂、给水厂、公共建筑等</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适用学期：8</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先修课程：《给水处理理论与技术》、《污水处理理论与技术》、《建筑给排水系统》、《给水排水管网系统》、《泵与泵站》等</w:t>
      </w:r>
    </w:p>
    <w:p w:rsidR="0006010B" w:rsidRDefault="0006010B" w:rsidP="0006010B">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06010B" w:rsidRDefault="0006010B" w:rsidP="0006010B">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06010B" w:rsidRDefault="0006010B" w:rsidP="0006010B">
      <w:pPr>
        <w:numPr>
          <w:ilvl w:val="0"/>
          <w:numId w:val="6"/>
        </w:numPr>
        <w:adjustRightInd w:val="0"/>
        <w:snapToGrid w:val="0"/>
        <w:spacing w:beforeLines="50" w:before="156" w:afterLines="50" w:after="156"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课程目标</w:t>
      </w:r>
    </w:p>
    <w:p w:rsidR="0006010B" w:rsidRDefault="0006010B" w:rsidP="0006010B">
      <w:pPr>
        <w:adjustRightInd w:val="0"/>
        <w:snapToGrid w:val="0"/>
        <w:spacing w:line="560" w:lineRule="exact"/>
        <w:ind w:firstLineChars="200" w:firstLine="560"/>
        <w:rPr>
          <w:rFonts w:ascii="仿宋_GB2312" w:hAnsi="仿宋_GB2312" w:cs="仿宋_GB2312"/>
          <w:bCs/>
          <w:sz w:val="28"/>
          <w:szCs w:val="28"/>
        </w:rPr>
      </w:pPr>
      <w:r>
        <w:rPr>
          <w:rFonts w:ascii="仿宋_GB2312" w:hAnsi="仿宋_GB2312" w:cs="仿宋_GB2312" w:hint="eastAsia"/>
          <w:bCs/>
          <w:sz w:val="28"/>
          <w:szCs w:val="28"/>
        </w:rPr>
        <w:t>1.1课程目标</w:t>
      </w:r>
    </w:p>
    <w:p w:rsidR="0006010B" w:rsidRDefault="0006010B" w:rsidP="0006010B">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bCs/>
          <w:sz w:val="28"/>
          <w:szCs w:val="28"/>
        </w:rPr>
        <w:t>知识目标：毕业实习是毕业设计(论文)的前期实践性教学环节。学生根据毕业设计(论文)的任务要求，通过毕业实习，加深对给排水及建筑给排水工程内容及其理论的理解；提高专业技能的应用能力；收集与毕业设计(论文)题目有关的设计资料；在实习教学环节中，要求学生学习给水排水工程设施的施工、运行、维护与管理知识，学习现行的有关规范、标准与规程，并通过现场运行操</w:t>
      </w:r>
      <w:r>
        <w:rPr>
          <w:rFonts w:ascii="仿宋_GB2312" w:hAnsi="仿宋_GB2312" w:cs="仿宋_GB2312" w:hint="eastAsia"/>
          <w:bCs/>
          <w:sz w:val="28"/>
          <w:szCs w:val="28"/>
        </w:rPr>
        <w:lastRenderedPageBreak/>
        <w:t>作，增强对专业基础知识的巩固和学习；进一步了解本专业的新工艺、新技术、新材料、新设备，通过学习,可以获得给水排水工程的实际知识,巩固所学理论,培养初步的实际工作能力和专业技能,使学校教育与社会教育活的更好的结合，为毕业设计做好准备</w:t>
      </w:r>
    </w:p>
    <w:p w:rsidR="0006010B" w:rsidRDefault="0006010B" w:rsidP="0006010B">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bCs/>
          <w:sz w:val="28"/>
          <w:szCs w:val="28"/>
        </w:rPr>
        <w:t>能力目标：并通过现场运行操作，增强对专业的感性认识与实践能力；提升理论结合实际的能力；锻炼解决毕业设计中遇到复杂工程问题的能力；在实习过程中通过实践强化了团队合作能力及充当团队一员或或负责人的能力；在实践过程中，将课内知识、课外知识与实际问题相联系，解决复杂工程问题，以及了解行业前沿和新动向的过程，强化了不断深入学习的能力，为终身学习奠定基础。</w:t>
      </w:r>
    </w:p>
    <w:p w:rsidR="0006010B" w:rsidRDefault="0006010B" w:rsidP="0006010B">
      <w:pPr>
        <w:adjustRightInd w:val="0"/>
        <w:snapToGrid w:val="0"/>
        <w:spacing w:line="560" w:lineRule="exact"/>
        <w:ind w:firstLineChars="200" w:firstLine="560"/>
        <w:rPr>
          <w:rFonts w:ascii="仿宋_GB2312" w:hAnsi="仿宋_GB2312" w:cs="仿宋_GB2312"/>
          <w:bCs/>
          <w:sz w:val="28"/>
          <w:szCs w:val="28"/>
        </w:rPr>
      </w:pPr>
      <w:r>
        <w:rPr>
          <w:rFonts w:ascii="仿宋_GB2312" w:hAnsi="仿宋_GB2312" w:cs="仿宋_GB2312" w:hint="eastAsia"/>
          <w:sz w:val="28"/>
          <w:szCs w:val="28"/>
        </w:rPr>
        <w:t>情感态度与价值观目标</w:t>
      </w:r>
      <w:r>
        <w:rPr>
          <w:rFonts w:ascii="仿宋_GB2312" w:hAnsi="仿宋_GB2312" w:cs="仿宋_GB2312" w:hint="eastAsia"/>
          <w:bCs/>
          <w:sz w:val="28"/>
          <w:szCs w:val="28"/>
        </w:rPr>
        <w:t>：在实习实践过程中，通过代班等强化了职业操守和社会责任感；在了解社会，接触实际的同时增强群众观点、劳动观念和社会主义的事业心、责任感、提高政治思想觉悟。</w:t>
      </w:r>
    </w:p>
    <w:p w:rsidR="0006010B" w:rsidRDefault="0006010B" w:rsidP="0006010B">
      <w:pPr>
        <w:spacing w:afterLines="50" w:after="156" w:line="560" w:lineRule="exact"/>
        <w:ind w:firstLineChars="200" w:firstLine="560"/>
        <w:jc w:val="left"/>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r>
        <w:rPr>
          <w:rFonts w:ascii="仿宋_GB2312" w:hAnsi="仿宋_GB2312" w:cs="仿宋_GB2312" w:hint="eastAsia"/>
          <w:b/>
          <w:sz w:val="28"/>
          <w:szCs w:val="28"/>
        </w:rPr>
        <w:t xml:space="preserve"> </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94"/>
        <w:gridCol w:w="499"/>
        <w:gridCol w:w="499"/>
        <w:gridCol w:w="487"/>
        <w:gridCol w:w="487"/>
        <w:gridCol w:w="494"/>
        <w:gridCol w:w="499"/>
        <w:gridCol w:w="488"/>
        <w:gridCol w:w="500"/>
        <w:gridCol w:w="512"/>
        <w:gridCol w:w="512"/>
        <w:gridCol w:w="512"/>
      </w:tblGrid>
      <w:tr w:rsidR="0006010B" w:rsidTr="004E7B32">
        <w:trPr>
          <w:trHeight w:hRule="exact" w:val="454"/>
          <w:jc w:val="center"/>
        </w:trPr>
        <w:tc>
          <w:tcPr>
            <w:tcW w:w="2743" w:type="dxa"/>
            <w:vMerge w:val="restart"/>
            <w:vAlign w:val="center"/>
          </w:tcPr>
          <w:p w:rsidR="0006010B" w:rsidRDefault="0006010B" w:rsidP="004E7B32">
            <w:pPr>
              <w:spacing w:line="360" w:lineRule="auto"/>
              <w:jc w:val="center"/>
              <w:rPr>
                <w:rFonts w:ascii="仿宋_GB2312" w:hAnsi="仿宋_GB2312" w:cs="仿宋_GB2312"/>
                <w:bCs/>
                <w:sz w:val="28"/>
                <w:szCs w:val="28"/>
              </w:rPr>
            </w:pPr>
            <w:r>
              <w:rPr>
                <w:rFonts w:ascii="仿宋_GB2312" w:hAnsi="仿宋_GB2312" w:cs="仿宋_GB2312" w:hint="eastAsia"/>
                <w:bCs/>
                <w:sz w:val="24"/>
                <w:szCs w:val="24"/>
              </w:rPr>
              <w:t>课程目标</w:t>
            </w:r>
          </w:p>
        </w:tc>
        <w:tc>
          <w:tcPr>
            <w:tcW w:w="6233" w:type="dxa"/>
            <w:gridSpan w:val="12"/>
            <w:vAlign w:val="center"/>
          </w:tcPr>
          <w:p w:rsidR="0006010B" w:rsidRDefault="0006010B" w:rsidP="004E7B32">
            <w:pPr>
              <w:jc w:val="center"/>
              <w:rPr>
                <w:rFonts w:ascii="仿宋_GB2312" w:hAnsi="仿宋_GB2312" w:cs="仿宋_GB2312"/>
                <w:bCs/>
                <w:sz w:val="28"/>
                <w:szCs w:val="28"/>
              </w:rPr>
            </w:pPr>
            <w:r>
              <w:rPr>
                <w:rFonts w:ascii="仿宋_GB2312" w:hAnsi="仿宋_GB2312" w:cs="仿宋_GB2312" w:hint="eastAsia"/>
                <w:bCs/>
                <w:sz w:val="24"/>
                <w:szCs w:val="24"/>
              </w:rPr>
              <w:t>毕业要求</w:t>
            </w:r>
          </w:p>
        </w:tc>
      </w:tr>
      <w:tr w:rsidR="0006010B" w:rsidTr="004E7B32">
        <w:trPr>
          <w:trHeight w:hRule="exact" w:val="454"/>
          <w:jc w:val="center"/>
        </w:trPr>
        <w:tc>
          <w:tcPr>
            <w:tcW w:w="2743" w:type="dxa"/>
            <w:vMerge/>
          </w:tcPr>
          <w:p w:rsidR="0006010B" w:rsidRDefault="0006010B" w:rsidP="004E7B32">
            <w:pPr>
              <w:spacing w:line="360" w:lineRule="auto"/>
              <w:rPr>
                <w:rFonts w:ascii="仿宋_GB2312" w:hAnsi="仿宋_GB2312" w:cs="仿宋_GB2312"/>
                <w:bCs/>
                <w:sz w:val="28"/>
                <w:szCs w:val="28"/>
              </w:rPr>
            </w:pPr>
          </w:p>
        </w:tc>
        <w:tc>
          <w:tcPr>
            <w:tcW w:w="519"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1</w:t>
            </w:r>
          </w:p>
        </w:tc>
        <w:tc>
          <w:tcPr>
            <w:tcW w:w="519"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2</w:t>
            </w:r>
          </w:p>
        </w:tc>
        <w:tc>
          <w:tcPr>
            <w:tcW w:w="519"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3</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4</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5</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6</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7</w:t>
            </w: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8</w:t>
            </w: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9</w:t>
            </w: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10</w:t>
            </w: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11</w:t>
            </w: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12</w:t>
            </w:r>
          </w:p>
        </w:tc>
      </w:tr>
      <w:tr w:rsidR="0006010B" w:rsidTr="004E7B32">
        <w:trPr>
          <w:trHeight w:hRule="exact" w:val="454"/>
          <w:jc w:val="center"/>
        </w:trPr>
        <w:tc>
          <w:tcPr>
            <w:tcW w:w="2743"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知识目标</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H</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H</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r>
      <w:tr w:rsidR="0006010B" w:rsidTr="004E7B32">
        <w:trPr>
          <w:trHeight w:hRule="exact" w:val="454"/>
          <w:jc w:val="center"/>
        </w:trPr>
        <w:tc>
          <w:tcPr>
            <w:tcW w:w="2743" w:type="dxa"/>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能力目标</w:t>
            </w:r>
          </w:p>
        </w:tc>
        <w:tc>
          <w:tcPr>
            <w:tcW w:w="519"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H</w:t>
            </w:r>
          </w:p>
        </w:tc>
        <w:tc>
          <w:tcPr>
            <w:tcW w:w="519" w:type="dxa"/>
            <w:vAlign w:val="center"/>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华文中宋" w:eastAsia="华文中宋" w:hAnsi="华文中宋" w:cs="宋体" w:hint="eastAsia"/>
                <w:bCs/>
                <w:sz w:val="21"/>
                <w:szCs w:val="21"/>
              </w:rPr>
              <w:t>M</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H</w:t>
            </w: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20" w:type="dxa"/>
            <w:vAlign w:val="center"/>
          </w:tcPr>
          <w:p w:rsidR="0006010B" w:rsidRDefault="0006010B" w:rsidP="004E7B32">
            <w:pPr>
              <w:spacing w:line="360" w:lineRule="auto"/>
              <w:jc w:val="center"/>
              <w:rPr>
                <w:rFonts w:ascii="仿宋_GB2312" w:hAnsi="仿宋_GB2312" w:cs="仿宋_GB2312"/>
                <w:bCs/>
                <w:sz w:val="28"/>
                <w:szCs w:val="28"/>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20" w:type="dxa"/>
            <w:vAlign w:val="center"/>
          </w:tcPr>
          <w:p w:rsidR="0006010B" w:rsidRDefault="0006010B" w:rsidP="004E7B32">
            <w:pPr>
              <w:spacing w:line="360" w:lineRule="auto"/>
              <w:jc w:val="center"/>
              <w:rPr>
                <w:rFonts w:ascii="仿宋_GB2312" w:hAnsi="仿宋_GB2312" w:cs="仿宋_GB2312"/>
                <w:bCs/>
                <w:sz w:val="28"/>
                <w:szCs w:val="28"/>
              </w:rPr>
            </w:pPr>
          </w:p>
        </w:tc>
        <w:tc>
          <w:tcPr>
            <w:tcW w:w="520" w:type="dxa"/>
          </w:tcPr>
          <w:p w:rsidR="0006010B" w:rsidRDefault="0006010B" w:rsidP="004E7B32">
            <w:pPr>
              <w:spacing w:line="360" w:lineRule="auto"/>
              <w:rPr>
                <w:rFonts w:ascii="仿宋_GB2312" w:hAnsi="仿宋_GB2312" w:cs="仿宋_GB2312"/>
                <w:bCs/>
                <w:sz w:val="28"/>
                <w:szCs w:val="28"/>
              </w:rPr>
            </w:pPr>
          </w:p>
        </w:tc>
        <w:tc>
          <w:tcPr>
            <w:tcW w:w="520" w:type="dxa"/>
          </w:tcPr>
          <w:p w:rsidR="0006010B" w:rsidRDefault="0006010B" w:rsidP="004E7B32">
            <w:pPr>
              <w:spacing w:line="360" w:lineRule="auto"/>
              <w:rPr>
                <w:rFonts w:ascii="仿宋_GB2312" w:hAnsi="仿宋_GB2312" w:cs="仿宋_GB2312"/>
                <w:bCs/>
                <w:sz w:val="28"/>
                <w:szCs w:val="28"/>
              </w:rPr>
            </w:pPr>
          </w:p>
        </w:tc>
      </w:tr>
      <w:tr w:rsidR="0006010B" w:rsidTr="004E7B32">
        <w:trPr>
          <w:trHeight w:hRule="exact" w:val="454"/>
          <w:jc w:val="center"/>
        </w:trPr>
        <w:tc>
          <w:tcPr>
            <w:tcW w:w="2743" w:type="dxa"/>
          </w:tcPr>
          <w:p w:rsidR="0006010B" w:rsidRDefault="0006010B" w:rsidP="004E7B32">
            <w:pPr>
              <w:tabs>
                <w:tab w:val="left" w:pos="6300"/>
              </w:tabs>
              <w:spacing w:line="360" w:lineRule="atLeast"/>
              <w:jc w:val="center"/>
              <w:rPr>
                <w:rFonts w:ascii="仿宋_GB2312" w:hAnsi="仿宋_GB2312" w:cs="仿宋_GB2312"/>
                <w:bCs/>
                <w:sz w:val="28"/>
                <w:szCs w:val="28"/>
              </w:rPr>
            </w:pPr>
            <w:r>
              <w:rPr>
                <w:rFonts w:ascii="仿宋_GB2312" w:hAnsi="仿宋_GB2312" w:cs="仿宋_GB2312" w:hint="eastAsia"/>
                <w:bCs/>
                <w:sz w:val="24"/>
                <w:szCs w:val="24"/>
              </w:rPr>
              <w:t>情感态度与价值观目标</w:t>
            </w:r>
          </w:p>
        </w:tc>
        <w:tc>
          <w:tcPr>
            <w:tcW w:w="519" w:type="dxa"/>
            <w:vAlign w:val="center"/>
          </w:tcPr>
          <w:p w:rsidR="0006010B" w:rsidRDefault="0006010B" w:rsidP="004E7B32">
            <w:pPr>
              <w:spacing w:line="360" w:lineRule="auto"/>
              <w:jc w:val="center"/>
              <w:rPr>
                <w:rFonts w:ascii="仿宋_GB2312" w:hAnsi="仿宋_GB2312" w:cs="仿宋_GB2312"/>
                <w:bCs/>
                <w:sz w:val="28"/>
                <w:szCs w:val="28"/>
              </w:rPr>
            </w:pPr>
          </w:p>
        </w:tc>
        <w:tc>
          <w:tcPr>
            <w:tcW w:w="519" w:type="dxa"/>
            <w:vAlign w:val="center"/>
          </w:tcPr>
          <w:p w:rsidR="0006010B" w:rsidRDefault="0006010B" w:rsidP="004E7B32">
            <w:pPr>
              <w:spacing w:line="360" w:lineRule="auto"/>
              <w:jc w:val="center"/>
              <w:rPr>
                <w:rFonts w:ascii="仿宋_GB2312" w:hAnsi="仿宋_GB2312" w:cs="仿宋_GB2312"/>
                <w:bCs/>
                <w:sz w:val="28"/>
                <w:szCs w:val="28"/>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p>
        </w:tc>
        <w:tc>
          <w:tcPr>
            <w:tcW w:w="519"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20" w:type="dxa"/>
            <w:vAlign w:val="center"/>
          </w:tcPr>
          <w:p w:rsidR="0006010B" w:rsidRDefault="0006010B" w:rsidP="004E7B32">
            <w:pPr>
              <w:spacing w:line="360" w:lineRule="auto"/>
              <w:jc w:val="center"/>
              <w:rPr>
                <w:rFonts w:ascii="仿宋_GB2312" w:hAnsi="仿宋_GB2312" w:cs="仿宋_GB2312"/>
                <w:bCs/>
                <w:sz w:val="28"/>
                <w:szCs w:val="28"/>
              </w:rPr>
            </w:pPr>
          </w:p>
        </w:tc>
        <w:tc>
          <w:tcPr>
            <w:tcW w:w="520" w:type="dxa"/>
            <w:vAlign w:val="center"/>
          </w:tcPr>
          <w:p w:rsidR="0006010B" w:rsidRDefault="0006010B" w:rsidP="004E7B32">
            <w:pPr>
              <w:tabs>
                <w:tab w:val="left" w:pos="6300"/>
              </w:tabs>
              <w:spacing w:line="360" w:lineRule="atLeast"/>
              <w:jc w:val="center"/>
              <w:rPr>
                <w:rFonts w:ascii="华文中宋" w:eastAsia="华文中宋" w:hAnsi="华文中宋" w:cs="宋体"/>
                <w:bCs/>
                <w:sz w:val="21"/>
                <w:szCs w:val="21"/>
              </w:rPr>
            </w:pPr>
            <w:r>
              <w:rPr>
                <w:rFonts w:ascii="华文中宋" w:eastAsia="华文中宋" w:hAnsi="华文中宋" w:cs="宋体" w:hint="eastAsia"/>
                <w:bCs/>
                <w:sz w:val="21"/>
                <w:szCs w:val="21"/>
              </w:rPr>
              <w:t>M</w:t>
            </w:r>
          </w:p>
        </w:tc>
        <w:tc>
          <w:tcPr>
            <w:tcW w:w="520" w:type="dxa"/>
            <w:vAlign w:val="center"/>
          </w:tcPr>
          <w:p w:rsidR="0006010B" w:rsidRDefault="0006010B" w:rsidP="004E7B32">
            <w:pPr>
              <w:spacing w:line="360" w:lineRule="auto"/>
              <w:jc w:val="center"/>
              <w:rPr>
                <w:rFonts w:ascii="仿宋_GB2312" w:hAnsi="仿宋_GB2312" w:cs="仿宋_GB2312"/>
                <w:bCs/>
                <w:sz w:val="28"/>
                <w:szCs w:val="28"/>
              </w:rPr>
            </w:pPr>
          </w:p>
        </w:tc>
        <w:tc>
          <w:tcPr>
            <w:tcW w:w="520" w:type="dxa"/>
          </w:tcPr>
          <w:p w:rsidR="0006010B" w:rsidRDefault="0006010B" w:rsidP="004E7B32">
            <w:pPr>
              <w:spacing w:line="360" w:lineRule="auto"/>
              <w:rPr>
                <w:rFonts w:ascii="仿宋_GB2312" w:hAnsi="仿宋_GB2312" w:cs="仿宋_GB2312"/>
                <w:bCs/>
                <w:sz w:val="28"/>
                <w:szCs w:val="28"/>
              </w:rPr>
            </w:pPr>
          </w:p>
        </w:tc>
        <w:tc>
          <w:tcPr>
            <w:tcW w:w="520" w:type="dxa"/>
          </w:tcPr>
          <w:p w:rsidR="0006010B" w:rsidRDefault="0006010B" w:rsidP="004E7B32">
            <w:pPr>
              <w:spacing w:line="360" w:lineRule="auto"/>
              <w:rPr>
                <w:rFonts w:ascii="仿宋_GB2312" w:hAnsi="仿宋_GB2312" w:cs="仿宋_GB2312"/>
                <w:bCs/>
                <w:sz w:val="28"/>
                <w:szCs w:val="28"/>
              </w:rPr>
            </w:pPr>
          </w:p>
        </w:tc>
      </w:tr>
    </w:tbl>
    <w:p w:rsidR="0006010B" w:rsidRDefault="0006010B" w:rsidP="0006010B">
      <w:pPr>
        <w:spacing w:line="360" w:lineRule="auto"/>
        <w:jc w:val="left"/>
        <w:rPr>
          <w:rFonts w:ascii="仿宋_GB2312" w:hAnsi="仿宋_GB2312" w:cs="仿宋_GB2312"/>
          <w:b/>
          <w:sz w:val="28"/>
          <w:szCs w:val="28"/>
        </w:rPr>
      </w:pPr>
    </w:p>
    <w:p w:rsidR="0006010B" w:rsidRDefault="0006010B" w:rsidP="0006010B">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6010B" w:rsidRDefault="0006010B" w:rsidP="0006010B">
      <w:pPr>
        <w:adjustRightInd w:val="0"/>
        <w:snapToGrid w:val="0"/>
        <w:spacing w:line="560" w:lineRule="exact"/>
        <w:ind w:firstLineChars="200" w:firstLine="560"/>
        <w:jc w:val="left"/>
        <w:rPr>
          <w:rFonts w:ascii="仿宋_GB2312" w:hAnsi="仿宋_GB2312" w:cs="仿宋_GB2312"/>
          <w:bCs/>
          <w:sz w:val="28"/>
          <w:szCs w:val="28"/>
        </w:rPr>
      </w:pPr>
      <w:r>
        <w:rPr>
          <w:rFonts w:ascii="仿宋_GB2312" w:hAnsi="仿宋_GB2312" w:cs="仿宋_GB2312" w:hint="eastAsia"/>
          <w:bCs/>
          <w:sz w:val="28"/>
          <w:szCs w:val="28"/>
        </w:rPr>
        <w:t>毕业实习在学生系统地学习了专业课程、全面掌握了专业理论知识的基础上，所参加的工程实践活动。通过毕业实习，培养学生发现问题、独立分析问题和解决问题的能力， 了解专业学科的现状</w:t>
      </w:r>
      <w:r>
        <w:rPr>
          <w:rFonts w:ascii="仿宋_GB2312" w:hAnsi="仿宋_GB2312" w:cs="仿宋_GB2312" w:hint="eastAsia"/>
          <w:bCs/>
          <w:sz w:val="28"/>
          <w:szCs w:val="28"/>
        </w:rPr>
        <w:lastRenderedPageBreak/>
        <w:t>和发展趋势，为高质量完成毕业设计（论文）和毕业后从事专业工作奠定基础，为搞好毕业设计(论文)提强了供一个再认识的过程。</w:t>
      </w:r>
    </w:p>
    <w:p w:rsidR="0006010B" w:rsidRDefault="0006010B" w:rsidP="0006010B">
      <w:pPr>
        <w:spacing w:line="400" w:lineRule="exact"/>
        <w:ind w:firstLineChars="200" w:firstLine="560"/>
        <w:jc w:val="left"/>
        <w:rPr>
          <w:rFonts w:ascii="仿宋_GB2312" w:hAnsi="仿宋_GB2312" w:cs="仿宋_GB2312"/>
          <w:sz w:val="28"/>
          <w:szCs w:val="28"/>
        </w:rPr>
      </w:pPr>
    </w:p>
    <w:p w:rsidR="0006010B" w:rsidRDefault="0006010B" w:rsidP="0006010B">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6010B" w:rsidRDefault="0006010B" w:rsidP="0006010B">
      <w:pPr>
        <w:spacing w:line="560" w:lineRule="exact"/>
        <w:ind w:firstLineChars="200" w:firstLine="560"/>
        <w:jc w:val="left"/>
        <w:rPr>
          <w:rFonts w:ascii="宋体" w:eastAsia="宋体" w:hAnsi="宋体"/>
          <w:b/>
          <w:color w:val="FF0000"/>
          <w:sz w:val="21"/>
          <w:szCs w:val="21"/>
        </w:rPr>
      </w:pPr>
      <w:r>
        <w:rPr>
          <w:rFonts w:ascii="仿宋_GB2312" w:hAnsi="仿宋_GB2312" w:cs="仿宋_GB2312" w:hint="eastAsia"/>
          <w:sz w:val="28"/>
          <w:szCs w:val="28"/>
        </w:rPr>
        <w:t>坚持围绕价值引领、能力培养和知识传授为一体的课程目标，综合运用使用讲授点拨、案例穿插、专题嵌入、讨论辨析、隐形渗透等课程思政的融入方式，将蕴含的思政元素融入课程教学和改革。借助毕业实习教育内容的具体化和有形化，通过一系列代班实习，小组形式实习，加强安全责任教育，明确自身使命，强化团队合作精神，明确个人与集体利益的一致性，通过案例讲解，让学生体验到工科人的牺牲和奉献精神，培养师生家国情怀，提升自豪感，使其自觉的将个人价值与祖国和学校的成就相结合、将个人命运与祖国命运相结合。</w:t>
      </w:r>
    </w:p>
    <w:p w:rsidR="0006010B" w:rsidRDefault="0006010B" w:rsidP="0006010B">
      <w:pPr>
        <w:numPr>
          <w:ilvl w:val="0"/>
          <w:numId w:val="28"/>
        </w:num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实习的基本要求</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写一篇毕业实习报告（7000字），其内容包括：实习时间、地点、内容；城市给水或排水概况；水源形式，水处理厂工艺流程及构筑物型式、构造；水处理厂平面与高程布置；高层建筑给排水系统及布置等；（附简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2、要求全面反映工艺系统及各单元构筑物设计与运转情况，应有必要的附图，但文字应力求简练；</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3、分析评述设计和生产、运营中所存在的主要问题，提出自己的见解或可行的解决方法，可给出案例；</w:t>
      </w:r>
    </w:p>
    <w:p w:rsidR="0006010B" w:rsidRPr="009F4CC2" w:rsidRDefault="0006010B" w:rsidP="009F4CC2">
      <w:pPr>
        <w:pStyle w:val="a3"/>
        <w:numPr>
          <w:ilvl w:val="1"/>
          <w:numId w:val="36"/>
        </w:numPr>
        <w:spacing w:line="560" w:lineRule="exact"/>
        <w:ind w:firstLineChars="0"/>
        <w:jc w:val="left"/>
        <w:rPr>
          <w:rFonts w:ascii="仿宋_GB2312" w:hAnsi="仿宋_GB2312" w:cs="仿宋_GB2312"/>
          <w:sz w:val="28"/>
          <w:szCs w:val="28"/>
        </w:rPr>
      </w:pPr>
      <w:r w:rsidRPr="009F4CC2">
        <w:rPr>
          <w:rFonts w:ascii="仿宋_GB2312" w:hAnsi="仿宋_GB2312" w:cs="仿宋_GB2312" w:hint="eastAsia"/>
          <w:sz w:val="28"/>
          <w:szCs w:val="28"/>
        </w:rPr>
        <w:t>在实习中，对某个方面问题的较深刻的心得和体会。</w:t>
      </w:r>
    </w:p>
    <w:p w:rsidR="0006010B"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6010B">
        <w:rPr>
          <w:rFonts w:ascii="黑体" w:eastAsia="黑体" w:hAnsi="黑体" w:hint="eastAsia"/>
          <w:b/>
          <w:sz w:val="28"/>
          <w:szCs w:val="28"/>
        </w:rPr>
        <w:t>实习的基本内容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1. 给水工程</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（1）从给水系统的总体考察，并收集有关资料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a.供水对象及用户对水质、水量、水压的要求。</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b.水源条件及原水水质，尤其是含沙量的季节变化、河段特性及取水方式。</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c.取水——净水——输配水系统的工艺全流程、工艺系统的总体布局（应附简图）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d.设计与实际运转是否相符台，并分析其原因。</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考察地面水取水工艺系统，并收集有关资料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a.取水规模(设计规模及现在实际取水量及取水构筑物选用型式、构筑物的主要尺寸。</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b.取水泵的合理选泵及其组合的考虑，水泵启动方式、操作方式、节能措施等。</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c.进水方式，采用的主要设计参数。</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d.集水井格网冲洗方式，泥沙淤积情况及其排泥措施。</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e.泵房内机组、管道及闸伐、设备起吊、楼梯交通、通风、排水、供电与配电、检修场地等方面的合理布置。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f.取水水源地的总平面布置及取水泵房平面及立面的具体布置及其优缺点(应附图)。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（2）考察给水处理工艺系统，并收集有关设计（研究）资料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a.水厂设计规模、现实际供水量。</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b.水处理工艺流程的选择。</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c.各单元构筑物的设计水量、型式、构造特征及其主要尺寸、设计参数的确定，尤其要注意构筑物的进口和出口的结构特征及构</w:t>
      </w:r>
      <w:r>
        <w:rPr>
          <w:rFonts w:ascii="仿宋_GB2312" w:hAnsi="仿宋_GB2312" w:cs="仿宋_GB2312" w:hint="eastAsia"/>
          <w:sz w:val="28"/>
          <w:szCs w:val="28"/>
        </w:rPr>
        <w:lastRenderedPageBreak/>
        <w:t>筑物之间的合理的水流衔接方式。</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d.各单元构筑物的进水水质及出水水质。</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e.注意观察构筑物内实际水流情况。</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f.设计与实际运行是否相符合，优缺点及存在主要问题，并分析其原因，应如何加以改进。</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g.操作与控制是否便利，工人有何意见。</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h.了解水厂经营管理组织及制水和售水价。</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i.水厂耗电量及其节能措施。</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g.水厂平面布置及高程布置的合理性(应附图)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k.水厂各种管线、道路、围墙、绿化等的合理安排。</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l.各类辅助性建筑及生活设施的合理安排及其面积。</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m.水厂定员编制。</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n.投产以来生产中有哪些改进及挖潜措施。</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从水处理单元构筑物考察，并收集有关资料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a.混凝剂制备及加药间</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b.混凝剂种类、最佳投药量(若水厂有条件，最好自己作试验，确定最佳投药量，与实际投药量进行对比)。</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c.随原水水质的变化，如何进行投药量的控制调节。</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d.混凝剂制备工艺系统及加药间的布置(应附图)。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f.溶液配制浓度．及投加浓度、投加方式及投加点。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g.药库面积、运输方式。</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k.分析加药间工艺布置的优缺点。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（3）给水处理各工艺</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混合与反应： 混合设备的型式、构造及主要尺寸(若设有混合</w:t>
      </w:r>
      <w:r>
        <w:rPr>
          <w:rFonts w:ascii="仿宋_GB2312" w:hAnsi="仿宋_GB2312" w:cs="仿宋_GB2312" w:hint="eastAsia"/>
          <w:sz w:val="28"/>
          <w:szCs w:val="28"/>
        </w:rPr>
        <w:lastRenderedPageBreak/>
        <w:t>池时应附图)。混合没备的设计与运转参数。混合池与反应池的水流衔接方式。对混合效果的评价。反应设备的型式、沟造及主要尺寸，进出水布置的型式及均匀性。数。实际负荷及实际运转参数。斜管设置的倾斜角、材质、断面型式及主要尺寸、安装方法。操作管理是否方便。分析该池的优缺点，并作出评价。</w:t>
      </w:r>
    </w:p>
    <w:p w:rsidR="0006010B" w:rsidRDefault="0006010B" w:rsidP="0006010B">
      <w:pPr>
        <w:spacing w:line="560" w:lineRule="exact"/>
        <w:ind w:firstLineChars="300" w:firstLine="840"/>
        <w:jc w:val="left"/>
        <w:rPr>
          <w:rFonts w:ascii="仿宋_GB2312" w:hAnsi="仿宋_GB2312" w:cs="仿宋_GB2312"/>
          <w:sz w:val="28"/>
          <w:szCs w:val="28"/>
        </w:rPr>
      </w:pPr>
      <w:r>
        <w:rPr>
          <w:rFonts w:ascii="仿宋_GB2312" w:hAnsi="仿宋_GB2312" w:cs="仿宋_GB2312" w:hint="eastAsia"/>
          <w:sz w:val="28"/>
          <w:szCs w:val="28"/>
        </w:rPr>
        <w:t>过滤：池型反应设备的设计和运转参数。逐段考察反应池内矾花的生长情况。反应池和沉淀池的水流连接方式。对反应效果及对构筑物的分析评价。</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沉淀：池型、结构特征、平面组合布置及其主要尺寸。进出口形式、配水及集水的均匀性。进水及出水水质情况、沉淀效果。排泥方式、排泥日期、排泥时间、排泥耗水量及排泥方式的布置。观察池内水流情况。设计负荷及设计参、构造、组合、管廊布置及主要尺寸。滤料种类及级配情况。配水系统、排水系统及反冲系统。滤池出水水质。观察反冲洗情况(周期、冲洗历时、冲洗均匀性、砂层膨胀情况等)、冲洗水耗量。设计和运转主要参数。操作管理是否方便。分析该池设计及运转中的优缺点及存在主要问题。</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消毒：加氯设备、方式、投加量、投加点。加氯间面积、布置、安全措施。氯库面积、运输方式、安全要求。</w:t>
      </w:r>
    </w:p>
    <w:p w:rsidR="0006010B" w:rsidRDefault="0006010B" w:rsidP="0006010B">
      <w:pPr>
        <w:numPr>
          <w:ilvl w:val="0"/>
          <w:numId w:val="29"/>
        </w:num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清水池及二级泵房</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a.清水池容积、组合、尺寸。</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b.二级泵房水泵机组的合理选择及合理组合，现有机组型号。</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c.二级泵房布置特点(应附图)。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d.二级泵房内管道、闸阀、电缆、机组检修、通风、采光、设备起吊、通道、噪音、排水、配电、值班等设计的优缺点。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e.水泵的启动方式及调节方式。</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f.二级泵房耗电量占水厂内总耗电量的比例。</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g.水泵基础的构造。</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h.测流测压装置。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i.节能措施。</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j.消防时二级泵站工作情况。</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 排水工程</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（1）结合毕业设计(论文)题目，参观、收集资料。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（2）全面了解所在实习城市排水设施的组成及布置。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（3）熟悉污水处理厂的工艺、流程、总体布置、组织结构和各种处理设施的类型、构造特点、运行情况和维护管理方法。</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（4）了解污水处理厂生产工艺的主要参数，并考察运行效果及存在的问题。</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（5）参与污水厂的运行操作，培养运行管理能力。</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（6）进行实际观测，结合阅读设计图纸，提高对设计工艺选择及设计参数选取的水平。</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（7）污水厂设计的原则，掌握设计的一般方法和步骤。</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（8）污水厂的技术操作规程，技术经济指标以及安全措施等。</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（9）处理设施之间的相互关系，近期与远期、现状与发展的关系。</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（10）污水和污泥渠道或管道联接，事故管线和超越管线的布置，注意各种构筑物均匀配水(泥)的设施构造和效果。</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（11）观测和分析各构筑物之间的水头损失和总水头损失，注意：是否考虑各种因素的预留水头。</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（12）详细了解各种处理构筑物的池型，基本工艺尺寸，结构类型及特点，细部构造。了解正常运转条件处理指标和效率、运行中出现的问题和应采取的措施。分析其优缺点。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（13）污水泵房、空气压缩机房的主要设备的规格、性能及运行工况，注意它们的布置特点。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（14）污水、污泥、空气、蒸汽等的计量设备和运行中出现的问题</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（15）水分析室的水样采集、水质分析项目和方法，及其对处理厂正常运转的指示关系。注意分析室的基本设备和平面布置。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 建筑给排水</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（1）参观高层建筑给排水设施，并能参与一座在建工程的给排水安装和调试，收集其建筑给排水资料。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1）高层建筑给水系统</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了解所实习建筑物的给水方式，给水竖向分区压力值为多少，地下水池的大小，水箱容积为多少，采用的卫生器具，采用何种加压设备。分析该建筑物给水设计有何特点，指出其优缺点。泵房防噪音、防水锤、防振采用了哪些措施。了解高层建筑中饮水供应情况。分析给水系统中采取了哪些防止水质污染的措施。了解游泳池设计中应注意的问题。了解喷泉设计中应注意的事项。</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2）高层建筑热水供应</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了解所参观建筑物热水供应系统的类型、热水用量、水温及水质。水的加热方式与设备。了解疏水器、减压阀、伸缩器、安全阀等的作用。掌握热水管道的布置与敷设的特点，并与给水系统进行比较。</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3）高层建筑排水系统</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了解高层建筑排水系统的各种型式。分析排水系统中水、汽运动的规律及其造成的原因。了解排水管道布置和敷设的特点。考察管道穿越基础、伸缩缝、沉降缝时是如何处理的。考察建筑物内通气管道系统的作用。了解各种新型排水系统、新型排水附件。观察建筑内部污废水抽升与局部处理情况及雨水排除方式。了解高层建筑中水系统，收集相关设计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4）高层建筑消防系统</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了解所参观实习建筑物的消防类别、消防用水量。观察水泵接合器的设置型式，作用特点。了解水池中消防用水不被生活用水动用的技术措施。</w:t>
      </w:r>
    </w:p>
    <w:p w:rsidR="0006010B" w:rsidRDefault="0006010B" w:rsidP="0006010B">
      <w:pPr>
        <w:spacing w:line="560" w:lineRule="exact"/>
        <w:jc w:val="left"/>
        <w:rPr>
          <w:rFonts w:ascii="仿宋_GB2312" w:hAnsi="仿宋_GB2312" w:cs="仿宋_GB2312"/>
          <w:sz w:val="28"/>
          <w:szCs w:val="28"/>
        </w:rPr>
      </w:pPr>
      <w:r>
        <w:rPr>
          <w:rFonts w:ascii="仿宋_GB2312" w:hAnsi="仿宋_GB2312" w:cs="仿宋_GB2312" w:hint="eastAsia"/>
          <w:sz w:val="28"/>
          <w:szCs w:val="28"/>
        </w:rPr>
        <w:t>掌握自动喷水灭火系统的工作过程。了解气体灭火系统的工作原理。了解高层建筑中灭火器的配置情况。绘出自动喷水灭火系统图。</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（2）听取设计单位有关高层建筑给排水设计的专题报告。</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（3）在设计单位实地阅读有关建筑给排水的施工图纸，搜集相应的设计资料。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 专题讲座</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实习期间，可邀请给排水工程工程界有经验的专家就设计、施工、运行管理等方面进行专题讲座，加深学生对专业知识在实际工程应用方面的理解，并使学生了解本专业学科新技术的应用动态及工程单位对学生能力的要求。</w:t>
      </w:r>
    </w:p>
    <w:p w:rsidR="0006010B"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6010B">
        <w:rPr>
          <w:rFonts w:ascii="黑体" w:eastAsia="黑体" w:hAnsi="黑体" w:hint="eastAsia"/>
          <w:b/>
          <w:sz w:val="28"/>
          <w:szCs w:val="28"/>
        </w:rPr>
        <w:t>实习的成绩考核与评定</w:t>
      </w:r>
    </w:p>
    <w:p w:rsidR="0006010B" w:rsidRDefault="0006010B" w:rsidP="0006010B">
      <w:pPr>
        <w:spacing w:line="560" w:lineRule="exact"/>
        <w:ind w:firstLineChars="200" w:firstLine="562"/>
        <w:jc w:val="left"/>
        <w:rPr>
          <w:rFonts w:ascii="仿宋_GB2312" w:hAnsi="仿宋_GB2312" w:cs="仿宋_GB2312"/>
          <w:sz w:val="28"/>
          <w:szCs w:val="28"/>
        </w:rPr>
      </w:pPr>
      <w:r>
        <w:rPr>
          <w:rFonts w:ascii="黑体" w:eastAsia="黑体" w:hAnsi="黑体" w:hint="eastAsia"/>
          <w:b/>
          <w:sz w:val="28"/>
          <w:szCs w:val="28"/>
        </w:rPr>
        <w:t xml:space="preserve"> </w:t>
      </w:r>
      <w:r>
        <w:rPr>
          <w:rFonts w:ascii="仿宋_GB2312" w:hAnsi="仿宋_GB2312" w:cs="仿宋_GB2312" w:hint="eastAsia"/>
          <w:sz w:val="28"/>
          <w:szCs w:val="28"/>
        </w:rPr>
        <w:t>实习指导教师根据学生的实习报告、实习日记、答辩情况，并</w:t>
      </w:r>
      <w:r>
        <w:rPr>
          <w:rFonts w:ascii="仿宋_GB2312" w:hAnsi="仿宋_GB2312" w:cs="仿宋_GB2312" w:hint="eastAsia"/>
          <w:sz w:val="28"/>
          <w:szCs w:val="28"/>
        </w:rPr>
        <w:lastRenderedPageBreak/>
        <w:t>参照学生在实习中的表现进行考核。考核成绩分为优秀、良好、中等、及格、不及格五级。</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优秀（90～100分）：实习报告内容全面、格式规范、图文并茂、文字通顺；善于观察与思考，能运用专业理论知识对工程问题加以分析并有独到见解；实习态度端正，实习期间全勤且无违纪行为；答辩中思路清晰、回答问题正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良好（80～89分）：实习报告格式规范、文字通顺， 内容较为全面；能运用专业理论知识解释和分析工程问题；实习态度端正，实习期间全勤且无违纪行为；答辩中思路较为清晰、回答问题正确。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中等（70～79分）：实习报告内容较为全面、格式较为规范；实习期间无违纪行为，缺勤很少；答辩中思路较为清晰、回答问题基本正确。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及格（60～69分）：实习报告格式不够规范或内容不够全面；实习期间无违纪行为，缺勤不足1/3；答辩中回答问题基本正确。</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不及格（60分以下）：未达到实习大纲中规定的基本要求；或未提交实习报告；或缺勤超过1/3；或实习期间有违纪行为；或缺席答辩。不及格者须重修实习。</w:t>
      </w:r>
    </w:p>
    <w:p w:rsidR="0006010B" w:rsidRDefault="0006010B" w:rsidP="0006010B">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06010B" w:rsidRDefault="0006010B" w:rsidP="0006010B">
      <w:pPr>
        <w:numPr>
          <w:ilvl w:val="0"/>
          <w:numId w:val="30"/>
        </w:numPr>
        <w:spacing w:beforeLines="50" w:before="156" w:afterLines="50" w:after="156" w:line="460" w:lineRule="exact"/>
        <w:ind w:firstLineChars="100" w:firstLine="280"/>
        <w:rPr>
          <w:rFonts w:ascii="仿宋_GB2312" w:hAnsi="仿宋_GB2312" w:cs="仿宋_GB2312"/>
          <w:sz w:val="28"/>
          <w:szCs w:val="28"/>
        </w:rPr>
      </w:pPr>
      <w:r>
        <w:rPr>
          <w:rFonts w:ascii="仿宋_GB2312" w:hAnsi="仿宋_GB2312" w:cs="仿宋_GB2312" w:hint="eastAsia"/>
          <w:sz w:val="28"/>
          <w:szCs w:val="28"/>
        </w:rPr>
        <w:t>建议教材</w:t>
      </w:r>
    </w:p>
    <w:p w:rsidR="0006010B" w:rsidRDefault="0006010B" w:rsidP="0006010B">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张立勇主编，《给排水科学与工程专业实习导读》，化学工业出版社，2019.2</w:t>
      </w:r>
    </w:p>
    <w:p w:rsidR="0006010B" w:rsidRDefault="0006010B" w:rsidP="0006010B">
      <w:pPr>
        <w:numPr>
          <w:ilvl w:val="0"/>
          <w:numId w:val="30"/>
        </w:numPr>
        <w:spacing w:beforeLines="50" w:before="156" w:afterLines="50" w:after="156" w:line="460" w:lineRule="exact"/>
        <w:ind w:firstLineChars="100" w:firstLine="280"/>
        <w:rPr>
          <w:rFonts w:ascii="仿宋_GB2312" w:hAnsi="仿宋_GB2312" w:cs="仿宋_GB2312"/>
          <w:sz w:val="28"/>
          <w:szCs w:val="28"/>
        </w:rPr>
      </w:pPr>
      <w:r>
        <w:rPr>
          <w:rFonts w:ascii="仿宋_GB2312" w:hAnsi="仿宋_GB2312" w:cs="仿宋_GB2312" w:hint="eastAsia"/>
          <w:sz w:val="28"/>
          <w:szCs w:val="28"/>
        </w:rPr>
        <w:t>主要参考资料</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给水排水设计手册编写组，《给水排水设计手册》（第三版），中</w:t>
      </w:r>
      <w:r>
        <w:rPr>
          <w:rFonts w:ascii="仿宋_GB2312" w:hAnsi="仿宋_GB2312" w:cs="仿宋_GB2312" w:hint="eastAsia"/>
          <w:sz w:val="28"/>
          <w:szCs w:val="28"/>
        </w:rPr>
        <w:lastRenderedPageBreak/>
        <w:t>国建筑出版社，2017.</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严煦世主编，《给水排水工程快速设计手册》，中国建筑出版社，1995.</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范谨初主编，《给水工程》（第四版），中国建筑出版社，1999.</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郑达谦主编，《给水排水工程施工》（第三版），中国建筑出版社，1998.</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崔玉川主编，《净水厂设计知识》，中国建筑工业出版社，1987</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孙慧修主编，《排水工程（上册）》（第四版），中国建筑工业出版社，1999.</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张自杰主编，《排水工程（下册）》（第四版），中国建筑工业出版社，2000.</w:t>
      </w:r>
    </w:p>
    <w:p w:rsidR="0006010B" w:rsidRDefault="0006010B" w:rsidP="0006010B">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中国城镇供水排水协会，《城镇供水厂运行、维护及安全技术规程》（CJJ 58-2009）（第一版），中国建筑工业出版社，2010.</w:t>
      </w:r>
    </w:p>
    <w:p w:rsidR="0006010B" w:rsidRPr="009F4CC2" w:rsidRDefault="0006010B" w:rsidP="009F4CC2">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中国城镇供水排水协会，《城镇污水处理厂运行、维护及安全技术规程》(CJJ60-2011)（第一版），中国建筑工业出版社，2010.</w:t>
      </w:r>
    </w:p>
    <w:p w:rsidR="0006010B" w:rsidRDefault="0006010B" w:rsidP="0006010B">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w:t>
      </w:r>
    </w:p>
    <w:p w:rsidR="0006010B" w:rsidRDefault="0006010B" w:rsidP="0006010B">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w:t>
      </w:r>
    </w:p>
    <w:p w:rsidR="0006010B" w:rsidRPr="009F4CC2" w:rsidRDefault="0006010B" w:rsidP="009F4CC2">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r>
        <w:rPr>
          <w:rFonts w:ascii="仿宋_GB2312" w:hAnsi="微软雅黑" w:hint="eastAsia"/>
          <w:sz w:val="28"/>
          <w:szCs w:val="28"/>
        </w:rPr>
        <w:t xml:space="preserve"> </w:t>
      </w:r>
    </w:p>
    <w:p w:rsidR="00B37116" w:rsidRPr="009F4CC2" w:rsidRDefault="0006010B" w:rsidP="009F4CC2">
      <w:pPr>
        <w:jc w:val="left"/>
        <w:rPr>
          <w:rFonts w:ascii="仿宋_GB2312" w:hAnsi="黑体"/>
          <w:sz w:val="28"/>
          <w:szCs w:val="28"/>
        </w:rPr>
      </w:pPr>
      <w:r>
        <w:rPr>
          <w:rFonts w:ascii="仿宋" w:eastAsia="仿宋" w:hAnsi="仿宋" w:hint="eastAsia"/>
          <w:sz w:val="28"/>
          <w:szCs w:val="28"/>
        </w:rPr>
        <w:t xml:space="preserve">                                         年    月</w:t>
      </w:r>
    </w:p>
    <w:p w:rsidR="00B37116" w:rsidRDefault="00B37116" w:rsidP="00B37116">
      <w:pPr>
        <w:widowControl/>
        <w:spacing w:line="360" w:lineRule="auto"/>
        <w:jc w:val="center"/>
        <w:rPr>
          <w:rFonts w:ascii="方正小标宋简体" w:eastAsia="方正小标宋简体" w:hAnsi="宋体"/>
          <w:color w:val="000000"/>
          <w:kern w:val="0"/>
          <w:szCs w:val="32"/>
        </w:rPr>
      </w:pPr>
      <w:r>
        <w:rPr>
          <w:rFonts w:ascii="方正小标宋简体" w:eastAsia="方正小标宋简体" w:hAnsi="宋体" w:hint="eastAsia"/>
          <w:color w:val="000000"/>
          <w:kern w:val="0"/>
          <w:szCs w:val="32"/>
        </w:rPr>
        <w:t>《水处理厂运行管理》课程教学大纲</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一、课程信息</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英文名称：The water treatment plant operation and management</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lastRenderedPageBreak/>
        <w:t>课程编码：S</w:t>
      </w:r>
      <w:r>
        <w:rPr>
          <w:rFonts w:ascii="仿宋_GB2312" w:hAnsi="仿宋_GB2312" w:cs="仿宋_GB2312"/>
          <w:bCs/>
          <w:color w:val="000000"/>
          <w:sz w:val="28"/>
          <w:szCs w:val="28"/>
        </w:rPr>
        <w:t>2806170</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授课语言：汉语</w:t>
      </w:r>
    </w:p>
    <w:p w:rsidR="00B37116" w:rsidRDefault="00B37116" w:rsidP="00B37116">
      <w:pPr>
        <w:spacing w:line="560" w:lineRule="exact"/>
        <w:ind w:leftChars="103" w:left="1779" w:hanging="1449"/>
        <w:rPr>
          <w:rFonts w:ascii="仿宋_GB2312" w:hAnsi="仿宋_GB2312" w:cs="仿宋_GB2312"/>
          <w:bCs/>
          <w:color w:val="000000"/>
          <w:sz w:val="28"/>
          <w:szCs w:val="28"/>
        </w:rPr>
      </w:pPr>
      <w:r>
        <w:rPr>
          <w:rFonts w:ascii="仿宋_GB2312" w:hAnsi="仿宋_GB2312" w:cs="仿宋_GB2312" w:hint="eastAsia"/>
          <w:bCs/>
          <w:color w:val="000000"/>
          <w:sz w:val="28"/>
          <w:szCs w:val="28"/>
        </w:rPr>
        <w:t>授课方式：线下</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课程类别：实践环节</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课程性质：选修</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学    分：</w:t>
      </w:r>
      <w:r>
        <w:rPr>
          <w:rFonts w:ascii="仿宋_GB2312" w:hAnsi="仿宋_GB2312" w:cs="仿宋_GB2312"/>
          <w:bCs/>
          <w:color w:val="000000"/>
          <w:sz w:val="28"/>
          <w:szCs w:val="28"/>
        </w:rPr>
        <w:t>1</w:t>
      </w:r>
    </w:p>
    <w:p w:rsidR="00B37116" w:rsidRDefault="00B37116" w:rsidP="00B37116">
      <w:pPr>
        <w:spacing w:line="560" w:lineRule="exact"/>
        <w:ind w:leftChars="103" w:left="1779" w:hanging="1449"/>
        <w:rPr>
          <w:rFonts w:ascii="仿宋_GB2312" w:hAnsi="仿宋_GB2312" w:cs="仿宋_GB2312"/>
          <w:bCs/>
          <w:color w:val="000000"/>
          <w:sz w:val="28"/>
          <w:szCs w:val="28"/>
        </w:rPr>
      </w:pPr>
      <w:r>
        <w:rPr>
          <w:rFonts w:ascii="仿宋_GB2312" w:hAnsi="仿宋_GB2312" w:cs="仿宋_GB2312" w:hint="eastAsia"/>
          <w:bCs/>
          <w:color w:val="000000"/>
          <w:sz w:val="28"/>
          <w:szCs w:val="28"/>
        </w:rPr>
        <w:t>学    时：</w:t>
      </w:r>
      <w:r>
        <w:rPr>
          <w:rFonts w:ascii="仿宋_GB2312" w:hAnsi="仿宋_GB2312" w:cs="仿宋_GB2312"/>
          <w:bCs/>
          <w:color w:val="000000"/>
          <w:sz w:val="28"/>
          <w:szCs w:val="28"/>
        </w:rPr>
        <w:t>16</w:t>
      </w:r>
      <w:r>
        <w:rPr>
          <w:rFonts w:ascii="仿宋_GB2312" w:hAnsi="仿宋_GB2312" w:cs="仿宋_GB2312" w:hint="eastAsia"/>
          <w:bCs/>
          <w:color w:val="000000"/>
          <w:sz w:val="28"/>
          <w:szCs w:val="28"/>
        </w:rPr>
        <w:t>学时（授课</w:t>
      </w:r>
      <w:r>
        <w:rPr>
          <w:rFonts w:ascii="仿宋_GB2312" w:hAnsi="仿宋_GB2312" w:cs="仿宋_GB2312"/>
          <w:bCs/>
          <w:color w:val="000000"/>
          <w:sz w:val="28"/>
          <w:szCs w:val="28"/>
        </w:rPr>
        <w:t>16</w:t>
      </w:r>
      <w:r>
        <w:rPr>
          <w:rFonts w:ascii="仿宋_GB2312" w:hAnsi="仿宋_GB2312" w:cs="仿宋_GB2312" w:hint="eastAsia"/>
          <w:bCs/>
          <w:color w:val="000000"/>
          <w:sz w:val="28"/>
          <w:szCs w:val="28"/>
        </w:rPr>
        <w:t>学时，实验</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学时，上机</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学时，课外</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适用对象：给排水科学</w:t>
      </w:r>
      <w:r>
        <w:rPr>
          <w:rFonts w:ascii="仿宋_GB2312" w:hAnsi="仿宋_GB2312" w:cs="仿宋_GB2312"/>
          <w:bCs/>
          <w:color w:val="000000"/>
          <w:sz w:val="28"/>
          <w:szCs w:val="28"/>
        </w:rPr>
        <w:t>与工程</w:t>
      </w:r>
      <w:r>
        <w:rPr>
          <w:rFonts w:ascii="仿宋_GB2312" w:hAnsi="仿宋_GB2312" w:cs="仿宋_GB2312" w:hint="eastAsia"/>
          <w:bCs/>
          <w:color w:val="000000"/>
          <w:sz w:val="28"/>
          <w:szCs w:val="28"/>
        </w:rPr>
        <w:t>专业（卓越工程师）</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先修课程：泵与泵站、</w:t>
      </w:r>
      <w:r>
        <w:rPr>
          <w:rFonts w:ascii="仿宋_GB2312" w:hAnsi="仿宋_GB2312" w:cs="仿宋_GB2312"/>
          <w:bCs/>
          <w:color w:val="000000"/>
          <w:sz w:val="28"/>
          <w:szCs w:val="28"/>
        </w:rPr>
        <w:t>给水处理理论与技术</w:t>
      </w:r>
      <w:r>
        <w:rPr>
          <w:rFonts w:ascii="仿宋_GB2312" w:hAnsi="仿宋_GB2312" w:cs="仿宋_GB2312" w:hint="eastAsia"/>
          <w:bCs/>
          <w:color w:val="000000"/>
          <w:sz w:val="28"/>
          <w:szCs w:val="28"/>
        </w:rPr>
        <w:t>、</w:t>
      </w:r>
      <w:r>
        <w:rPr>
          <w:rFonts w:ascii="仿宋_GB2312" w:hAnsi="仿宋_GB2312" w:cs="仿宋_GB2312"/>
          <w:bCs/>
          <w:color w:val="000000"/>
          <w:sz w:val="28"/>
          <w:szCs w:val="28"/>
        </w:rPr>
        <w:t>污水处理理论与技术</w:t>
      </w:r>
      <w:r>
        <w:rPr>
          <w:rFonts w:ascii="仿宋_GB2312" w:hAnsi="仿宋_GB2312" w:cs="仿宋_GB2312" w:hint="eastAsia"/>
          <w:bCs/>
          <w:color w:val="000000"/>
          <w:sz w:val="28"/>
          <w:szCs w:val="28"/>
        </w:rPr>
        <w:t>等。</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开课院系：建筑</w:t>
      </w:r>
      <w:r>
        <w:rPr>
          <w:rFonts w:ascii="仿宋_GB2312" w:hAnsi="仿宋_GB2312" w:cs="仿宋_GB2312"/>
          <w:bCs/>
          <w:color w:val="000000"/>
          <w:sz w:val="28"/>
          <w:szCs w:val="28"/>
        </w:rPr>
        <w:t>工程</w:t>
      </w:r>
      <w:r>
        <w:rPr>
          <w:rFonts w:ascii="仿宋_GB2312" w:hAnsi="仿宋_GB2312" w:cs="仿宋_GB2312" w:hint="eastAsia"/>
          <w:bCs/>
          <w:color w:val="000000"/>
          <w:sz w:val="28"/>
          <w:szCs w:val="28"/>
        </w:rPr>
        <w:t>学院给排水科学</w:t>
      </w:r>
      <w:r>
        <w:rPr>
          <w:rFonts w:ascii="仿宋_GB2312" w:hAnsi="仿宋_GB2312" w:cs="仿宋_GB2312"/>
          <w:bCs/>
          <w:color w:val="000000"/>
          <w:sz w:val="28"/>
          <w:szCs w:val="28"/>
        </w:rPr>
        <w:t>与工程</w:t>
      </w:r>
      <w:r>
        <w:rPr>
          <w:rFonts w:ascii="仿宋_GB2312" w:hAnsi="仿宋_GB2312" w:cs="仿宋_GB2312" w:hint="eastAsia"/>
          <w:bCs/>
          <w:color w:val="000000"/>
          <w:sz w:val="28"/>
          <w:szCs w:val="28"/>
        </w:rPr>
        <w:t>系</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二、课程简介</w:t>
      </w:r>
    </w:p>
    <w:p w:rsidR="00B37116" w:rsidRDefault="00B37116" w:rsidP="00B37116">
      <w:pPr>
        <w:spacing w:line="360" w:lineRule="auto"/>
        <w:ind w:leftChars="150" w:left="480"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水处理厂运行管理》是教学实践环节中非常重要的一门课程，是水处理厂接纳原水、净化处理及排出达标水的全过程管理，包括给水处理厂运行管理和污水处理厂运行管理两部分。提高学生对水厂、污水厂运行管理的认识，使其在今后的工作当中能够较快的适应工作。</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三、课程任务、目标与要求</w:t>
      </w:r>
    </w:p>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hint="eastAsia"/>
          <w:color w:val="000000"/>
          <w:sz w:val="28"/>
          <w:szCs w:val="28"/>
        </w:rPr>
        <w:t>1. 课程任务</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使学生全面系统的了解水处理厂的运行流程和维护方法，包括建立档案、人员安排、定期检查、测量记录、清除泥渣、清洗设备、测试检修等。</w:t>
      </w:r>
    </w:p>
    <w:p w:rsidR="00B37116" w:rsidRDefault="00B37116" w:rsidP="00B37116">
      <w:pPr>
        <w:spacing w:line="560" w:lineRule="exact"/>
        <w:ind w:firstLine="331"/>
        <w:rPr>
          <w:rFonts w:ascii="仿宋_GB2312" w:hAnsi="仿宋_GB2312" w:cs="仿宋_GB2312"/>
          <w:b/>
          <w:color w:val="000000"/>
          <w:sz w:val="28"/>
          <w:szCs w:val="28"/>
        </w:rPr>
      </w:pPr>
      <w:r>
        <w:rPr>
          <w:rFonts w:ascii="仿宋_GB2312" w:hAnsi="仿宋_GB2312" w:cs="仿宋_GB2312" w:hint="eastAsia"/>
          <w:bCs/>
          <w:color w:val="000000"/>
          <w:sz w:val="28"/>
          <w:szCs w:val="28"/>
        </w:rPr>
        <w:lastRenderedPageBreak/>
        <w:t>2.1课程目标</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color w:val="000000"/>
          <w:sz w:val="28"/>
          <w:szCs w:val="28"/>
        </w:rPr>
        <w:t>以学生为中心，以培养目标和毕业要求为导向，全面</w:t>
      </w:r>
      <w:r>
        <w:rPr>
          <w:rFonts w:ascii="仿宋_GB2312" w:hAnsi="仿宋_GB2312" w:cs="仿宋_GB2312" w:hint="eastAsia"/>
          <w:color w:val="000000"/>
          <w:sz w:val="28"/>
          <w:szCs w:val="28"/>
        </w:rPr>
        <w:t>掌握水处理厂运行管理</w:t>
      </w:r>
      <w:r>
        <w:rPr>
          <w:rFonts w:ascii="仿宋_GB2312" w:hAnsi="仿宋_GB2312" w:cs="仿宋_GB2312"/>
          <w:color w:val="000000"/>
          <w:sz w:val="28"/>
          <w:szCs w:val="28"/>
        </w:rPr>
        <w:t>重点和难点，为将来从事</w:t>
      </w:r>
      <w:r>
        <w:rPr>
          <w:rFonts w:ascii="仿宋_GB2312" w:hAnsi="仿宋_GB2312" w:cs="仿宋_GB2312" w:hint="eastAsia"/>
          <w:color w:val="000000"/>
          <w:sz w:val="28"/>
          <w:szCs w:val="28"/>
        </w:rPr>
        <w:t>水厂与污水厂运行管理</w:t>
      </w:r>
      <w:r>
        <w:rPr>
          <w:rFonts w:ascii="仿宋_GB2312" w:hAnsi="仿宋_GB2312" w:cs="仿宋_GB2312"/>
          <w:color w:val="000000"/>
          <w:sz w:val="28"/>
          <w:szCs w:val="28"/>
        </w:rPr>
        <w:t>工作奠定必要的</w:t>
      </w:r>
      <w:r>
        <w:rPr>
          <w:rFonts w:ascii="仿宋_GB2312" w:hAnsi="仿宋_GB2312" w:cs="仿宋_GB2312" w:hint="eastAsia"/>
          <w:color w:val="000000"/>
          <w:sz w:val="28"/>
          <w:szCs w:val="28"/>
        </w:rPr>
        <w:t>技术</w:t>
      </w:r>
      <w:r>
        <w:rPr>
          <w:rFonts w:ascii="仿宋_GB2312" w:hAnsi="仿宋_GB2312" w:cs="仿宋_GB2312"/>
          <w:color w:val="000000"/>
          <w:sz w:val="28"/>
          <w:szCs w:val="28"/>
        </w:rPr>
        <w:t>和应用基础。</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color w:val="000000"/>
          <w:sz w:val="28"/>
          <w:szCs w:val="28"/>
        </w:rPr>
        <w:t>教学目标具体要求如下：</w:t>
      </w:r>
      <w:r>
        <w:rPr>
          <w:rFonts w:ascii="仿宋_GB2312" w:hAnsi="仿宋_GB2312" w:cs="仿宋_GB2312" w:hint="eastAsia"/>
          <w:color w:val="000000"/>
          <w:sz w:val="28"/>
          <w:szCs w:val="28"/>
        </w:rPr>
        <w:t>对能力培养的要求：</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要求学生结合学过的水处理厂的净化原理，了解并掌握课程所介绍的水处理厂中自动化控制系统、配电系统、泵站系统等的运行流程和维护方法。了解水质检验的基本知识和操作方法。</w:t>
      </w:r>
    </w:p>
    <w:p w:rsidR="00B37116" w:rsidRDefault="00B37116" w:rsidP="00B37116">
      <w:pPr>
        <w:spacing w:line="560" w:lineRule="exact"/>
        <w:ind w:firstLine="331"/>
        <w:rPr>
          <w:rFonts w:ascii="仿宋_GB2312" w:hAnsi="仿宋_GB2312" w:cs="仿宋_GB2312"/>
          <w:b/>
          <w:color w:val="FF0000"/>
          <w:sz w:val="28"/>
          <w:szCs w:val="28"/>
        </w:rPr>
      </w:pPr>
      <w:r>
        <w:rPr>
          <w:rFonts w:ascii="仿宋_GB2312" w:hAnsi="仿宋_GB2312" w:cs="仿宋_GB2312" w:hint="eastAsia"/>
          <w:bCs/>
          <w:color w:val="000000"/>
          <w:sz w:val="28"/>
          <w:szCs w:val="28"/>
        </w:rPr>
        <w:t>2.2 课程目标与毕业要求之间的对应关系</w:t>
      </w:r>
      <w:r>
        <w:rPr>
          <w:rFonts w:ascii="仿宋_GB2312" w:hAnsi="仿宋_GB2312" w:cs="仿宋_GB2312" w:hint="eastAsia"/>
          <w:b/>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课程目标</w:t>
            </w:r>
          </w:p>
        </w:tc>
        <w:tc>
          <w:tcPr>
            <w:tcW w:w="6233" w:type="dxa"/>
            <w:gridSpan w:val="12"/>
            <w:shd w:val="clear" w:color="auto" w:fill="auto"/>
            <w:vAlign w:val="center"/>
          </w:tcPr>
          <w:p w:rsidR="00B37116" w:rsidRDefault="00B37116" w:rsidP="00422F9D">
            <w:pPr>
              <w:jc w:val="center"/>
              <w:rPr>
                <w:rFonts w:ascii="仿宋_GB2312" w:hAnsi="仿宋_GB2312" w:cs="仿宋_GB2312"/>
                <w:bCs/>
                <w:sz w:val="24"/>
                <w:szCs w:val="24"/>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shd w:val="clear" w:color="auto" w:fill="auto"/>
          </w:tcPr>
          <w:p w:rsidR="00B37116" w:rsidRDefault="00B37116" w:rsidP="00422F9D">
            <w:pPr>
              <w:spacing w:line="360" w:lineRule="auto"/>
              <w:rPr>
                <w:rFonts w:ascii="仿宋_GB2312" w:hAnsi="仿宋_GB2312" w:cs="仿宋_GB2312"/>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1</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2</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3</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4</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5</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6</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7</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8</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9</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10</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11</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12</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知识目标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 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能力目标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情感态度与价值观目标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bl>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hint="eastAsia"/>
          <w:color w:val="000000"/>
          <w:sz w:val="28"/>
          <w:szCs w:val="28"/>
        </w:rPr>
        <w:t>3. 课程的重点、难点</w:t>
      </w:r>
    </w:p>
    <w:p w:rsidR="00B37116" w:rsidRDefault="00B37116" w:rsidP="00B37116">
      <w:pPr>
        <w:snapToGrid w:val="0"/>
        <w:spacing w:line="560" w:lineRule="exact"/>
        <w:ind w:firstLineChars="200" w:firstLine="560"/>
        <w:outlineLvl w:val="0"/>
        <w:rPr>
          <w:rFonts w:ascii="仿宋_GB2312" w:hAnsi="仿宋_GB2312" w:cs="仿宋_GB2312"/>
          <w:bCs/>
          <w:color w:val="000000"/>
          <w:sz w:val="28"/>
          <w:szCs w:val="28"/>
        </w:rPr>
      </w:pPr>
      <w:r>
        <w:rPr>
          <w:rFonts w:ascii="仿宋_GB2312" w:hAnsi="仿宋_GB2312" w:cs="仿宋_GB2312" w:hint="eastAsia"/>
          <w:bCs/>
          <w:color w:val="000000"/>
          <w:sz w:val="28"/>
          <w:szCs w:val="28"/>
        </w:rPr>
        <w:t>重点：水处理厂各个系统的运行管理。</w:t>
      </w:r>
    </w:p>
    <w:p w:rsidR="00B37116" w:rsidRDefault="00B37116" w:rsidP="00B37116">
      <w:pPr>
        <w:snapToGrid w:val="0"/>
        <w:spacing w:line="560" w:lineRule="exact"/>
        <w:ind w:firstLineChars="200" w:firstLine="560"/>
        <w:outlineLvl w:val="0"/>
        <w:rPr>
          <w:rFonts w:ascii="仿宋_GB2312" w:hAnsi="仿宋_GB2312" w:cs="仿宋_GB2312"/>
          <w:bCs/>
          <w:color w:val="000000"/>
          <w:sz w:val="28"/>
          <w:szCs w:val="28"/>
        </w:rPr>
      </w:pPr>
      <w:r>
        <w:rPr>
          <w:rFonts w:ascii="仿宋_GB2312" w:hAnsi="仿宋_GB2312" w:cs="仿宋_GB2312" w:hint="eastAsia"/>
          <w:bCs/>
          <w:color w:val="000000"/>
          <w:sz w:val="28"/>
          <w:szCs w:val="28"/>
        </w:rPr>
        <w:t>难点：自动化控制系统、配电系统。</w:t>
      </w:r>
    </w:p>
    <w:p w:rsidR="00B37116" w:rsidRDefault="00B37116" w:rsidP="00B37116">
      <w:pPr>
        <w:spacing w:line="360" w:lineRule="auto"/>
        <w:ind w:firstLine="331"/>
        <w:rPr>
          <w:rFonts w:ascii="仿宋_GB2312" w:hAnsi="仿宋_GB2312" w:cs="仿宋_GB2312"/>
          <w:color w:val="000000"/>
          <w:sz w:val="28"/>
          <w:szCs w:val="28"/>
        </w:rPr>
      </w:pPr>
      <w:r>
        <w:rPr>
          <w:rFonts w:ascii="仿宋_GB2312" w:hAnsi="仿宋_GB2312" w:cs="仿宋_GB2312" w:hint="eastAsia"/>
          <w:color w:val="000000"/>
          <w:sz w:val="28"/>
          <w:szCs w:val="28"/>
        </w:rPr>
        <w:t>4. 课程思政设计</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t>（1）查阅资料、熟悉专业规范，培养“</w:t>
      </w:r>
      <w:r>
        <w:rPr>
          <w:rFonts w:ascii="仿宋_GB2312" w:hAnsi="仿宋_GB2312" w:cs="仿宋_GB2312"/>
          <w:color w:val="000000"/>
          <w:sz w:val="28"/>
          <w:szCs w:val="28"/>
        </w:rPr>
        <w:t>实践、认识、再实践、再认识</w:t>
      </w:r>
      <w:r>
        <w:rPr>
          <w:rFonts w:ascii="仿宋_GB2312" w:hAnsi="仿宋_GB2312" w:cs="仿宋_GB2312" w:hint="eastAsia"/>
          <w:color w:val="000000"/>
          <w:sz w:val="28"/>
          <w:szCs w:val="28"/>
        </w:rPr>
        <w:t>” 的我党的三大优良作风之一：理论联系实际的作风；</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t>（2）根据水处理厂技术管理的背景，综合考虑“和谐社会”、“水安全”、“生态健康”等环境要求，“以人民为中心”牢牢把握工程安全，发挥工程效益，让人民生活更加温馨便利。</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t>（3）全面系统地熟悉水处理厂管理技术措施，训练严谨细致思考问题、学与致用的能力，夯实基础，不断提升专业素养。</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lastRenderedPageBreak/>
        <w:t>四、教学内容安排</w:t>
      </w:r>
    </w:p>
    <w:p w:rsidR="00B37116" w:rsidRDefault="00B37116" w:rsidP="00B37116">
      <w:pPr>
        <w:spacing w:line="400" w:lineRule="exact"/>
        <w:outlineLvl w:val="0"/>
        <w:rPr>
          <w:rFonts w:ascii="仿宋_GB2312" w:hAnsi="仿宋_GB2312" w:cs="仿宋_GB2312"/>
          <w:bCs/>
          <w:color w:val="000000"/>
          <w:sz w:val="28"/>
          <w:szCs w:val="28"/>
        </w:rPr>
      </w:pPr>
      <w:r>
        <w:rPr>
          <w:rFonts w:ascii="仿宋_GB2312" w:hAnsi="仿宋_GB2312" w:cs="仿宋_GB2312"/>
          <w:bCs/>
          <w:color w:val="000000"/>
          <w:sz w:val="28"/>
          <w:szCs w:val="28"/>
        </w:rPr>
        <w:t>（一）教学内容结构关系图</w:t>
      </w:r>
    </w:p>
    <w:p w:rsidR="00B37116" w:rsidRDefault="00B37116" w:rsidP="00B37116">
      <w:pPr>
        <w:spacing w:line="360" w:lineRule="auto"/>
        <w:rPr>
          <w:color w:val="000000"/>
          <w:szCs w:val="21"/>
        </w:rPr>
      </w:pPr>
      <w:r>
        <w:rPr>
          <w:noProof/>
          <w:color w:val="000000"/>
        </w:rPr>
        <mc:AlternateContent>
          <mc:Choice Requires="wps">
            <w:drawing>
              <wp:anchor distT="0" distB="0" distL="114300" distR="114300" simplePos="0" relativeHeight="251669504" behindDoc="0" locked="0" layoutInCell="1" allowOverlap="1" wp14:anchorId="0ABDA883" wp14:editId="28F65640">
                <wp:simplePos x="0" y="0"/>
                <wp:positionH relativeFrom="column">
                  <wp:posOffset>1664970</wp:posOffset>
                </wp:positionH>
                <wp:positionV relativeFrom="paragraph">
                  <wp:posOffset>218440</wp:posOffset>
                </wp:positionV>
                <wp:extent cx="1514475" cy="261620"/>
                <wp:effectExtent l="5080" t="4445" r="4445" b="8255"/>
                <wp:wrapNone/>
                <wp:docPr id="90" name="文本框 90"/>
                <wp:cNvGraphicFramePr/>
                <a:graphic xmlns:a="http://schemas.openxmlformats.org/drawingml/2006/main">
                  <a:graphicData uri="http://schemas.microsoft.com/office/word/2010/wordprocessingShape">
                    <wps:wsp>
                      <wps:cNvSpPr txBox="1"/>
                      <wps:spPr>
                        <a:xfrm>
                          <a:off x="0" y="0"/>
                          <a:ext cx="1514475"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水处理厂运行管理</w:t>
                            </w:r>
                          </w:p>
                        </w:txbxContent>
                      </wps:txbx>
                      <wps:bodyPr upright="1"/>
                    </wps:wsp>
                  </a:graphicData>
                </a:graphic>
              </wp:anchor>
            </w:drawing>
          </mc:Choice>
          <mc:Fallback>
            <w:pict>
              <v:shapetype w14:anchorId="0ABDA883" id="_x0000_t202" coordsize="21600,21600" o:spt="202" path="m,l,21600r21600,l21600,xe">
                <v:stroke joinstyle="miter"/>
                <v:path gradientshapeok="t" o:connecttype="rect"/>
              </v:shapetype>
              <v:shape id="文本框 90" o:spid="_x0000_s1026" type="#_x0000_t202" style="position:absolute;left:0;text-align:left;margin-left:131.1pt;margin-top:17.2pt;width:119.25pt;height:2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水处理厂运行管理</w:t>
                      </w:r>
                    </w:p>
                  </w:txbxContent>
                </v:textbox>
              </v:shape>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71552" behindDoc="0" locked="0" layoutInCell="1" allowOverlap="1" wp14:anchorId="0D57929F" wp14:editId="73A0882B">
                <wp:simplePos x="0" y="0"/>
                <wp:positionH relativeFrom="column">
                  <wp:posOffset>450215</wp:posOffset>
                </wp:positionH>
                <wp:positionV relativeFrom="paragraph">
                  <wp:posOffset>302895</wp:posOffset>
                </wp:positionV>
                <wp:extent cx="4037330" cy="268605"/>
                <wp:effectExtent l="5080" t="4445" r="11430" b="16510"/>
                <wp:wrapNone/>
                <wp:docPr id="83" name="文本框 83"/>
                <wp:cNvGraphicFramePr/>
                <a:graphic xmlns:a="http://schemas.openxmlformats.org/drawingml/2006/main">
                  <a:graphicData uri="http://schemas.microsoft.com/office/word/2010/wordprocessingShape">
                    <wps:wsp>
                      <wps:cNvSpPr txBox="1"/>
                      <wps:spPr>
                        <a:xfrm>
                          <a:off x="0" y="0"/>
                          <a:ext cx="403733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ind w:firstLineChars="50" w:firstLine="120"/>
                              <w:rPr>
                                <w:sz w:val="21"/>
                                <w:szCs w:val="21"/>
                              </w:rPr>
                            </w:pPr>
                            <w:r>
                              <w:rPr>
                                <w:rFonts w:ascii="仿宋" w:eastAsia="仿宋" w:hAnsi="仿宋" w:hint="eastAsia"/>
                                <w:sz w:val="24"/>
                                <w:szCs w:val="24"/>
                              </w:rPr>
                              <w:t xml:space="preserve">给水处理厂运行流程 </w:t>
                            </w:r>
                            <w:r>
                              <w:rPr>
                                <w:rFonts w:ascii="仿宋" w:eastAsia="仿宋" w:hAnsi="仿宋"/>
                                <w:sz w:val="24"/>
                                <w:szCs w:val="24"/>
                              </w:rPr>
                              <w:t xml:space="preserve"> </w:t>
                            </w:r>
                            <w:r>
                              <w:rPr>
                                <w:rFonts w:ascii="仿宋" w:eastAsia="仿宋" w:hAnsi="仿宋" w:hint="eastAsia"/>
                                <w:sz w:val="24"/>
                                <w:szCs w:val="24"/>
                              </w:rPr>
                              <w:t xml:space="preserve">污水处理厂运行流程 </w:t>
                            </w:r>
                            <w:r>
                              <w:rPr>
                                <w:rFonts w:ascii="仿宋" w:eastAsia="仿宋" w:hAnsi="仿宋"/>
                                <w:sz w:val="24"/>
                                <w:szCs w:val="24"/>
                              </w:rPr>
                              <w:t xml:space="preserve"> </w:t>
                            </w:r>
                            <w:r>
                              <w:rPr>
                                <w:rFonts w:ascii="仿宋" w:eastAsia="仿宋" w:hAnsi="仿宋" w:hint="eastAsia"/>
                                <w:sz w:val="24"/>
                                <w:szCs w:val="24"/>
                              </w:rPr>
                              <w:t xml:space="preserve"> 水质检验</w:t>
                            </w:r>
                            <w:r>
                              <w:rPr>
                                <w:rFonts w:ascii="仿宋" w:eastAsia="仿宋" w:hAnsi="仿宋"/>
                                <w:sz w:val="24"/>
                                <w:szCs w:val="24"/>
                              </w:rPr>
                              <w:t xml:space="preserve">  </w:t>
                            </w:r>
                            <w:r>
                              <w:rPr>
                                <w:rFonts w:ascii="仿宋" w:eastAsia="仿宋" w:hAnsi="仿宋" w:hint="eastAsia"/>
                                <w:sz w:val="24"/>
                                <w:szCs w:val="24"/>
                              </w:rPr>
                              <w:t>特殊地区</w:t>
                            </w:r>
                          </w:p>
                        </w:txbxContent>
                      </wps:txbx>
                      <wps:bodyPr upright="1"/>
                    </wps:wsp>
                  </a:graphicData>
                </a:graphic>
              </wp:anchor>
            </w:drawing>
          </mc:Choice>
          <mc:Fallback>
            <w:pict>
              <v:shape w14:anchorId="0D57929F" id="文本框 83" o:spid="_x0000_s1027" type="#_x0000_t202" style="position:absolute;left:0;text-align:left;margin-left:35.45pt;margin-top:23.85pt;width:317.9pt;height:21.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">
                <v:textbox>
                  <w:txbxContent>
                    <w:p w:rsidR="00987166" w:rsidRDefault="00987166" w:rsidP="00B37116">
                      <w:pPr>
                        <w:ind w:firstLineChars="50" w:firstLine="120"/>
                        <w:rPr>
                          <w:sz w:val="21"/>
                          <w:szCs w:val="21"/>
                        </w:rPr>
                      </w:pPr>
                      <w:r>
                        <w:rPr>
                          <w:rFonts w:ascii="仿宋" w:eastAsia="仿宋" w:hAnsi="仿宋" w:hint="eastAsia"/>
                          <w:sz w:val="24"/>
                          <w:szCs w:val="24"/>
                        </w:rPr>
                        <w:t xml:space="preserve">给水处理厂运行流程 </w:t>
                      </w:r>
                      <w:r>
                        <w:rPr>
                          <w:rFonts w:ascii="仿宋" w:eastAsia="仿宋" w:hAnsi="仿宋"/>
                          <w:sz w:val="24"/>
                          <w:szCs w:val="24"/>
                        </w:rPr>
                        <w:t xml:space="preserve"> </w:t>
                      </w:r>
                      <w:r>
                        <w:rPr>
                          <w:rFonts w:ascii="仿宋" w:eastAsia="仿宋" w:hAnsi="仿宋" w:hint="eastAsia"/>
                          <w:sz w:val="24"/>
                          <w:szCs w:val="24"/>
                        </w:rPr>
                        <w:t xml:space="preserve">污水处理厂运行流程 </w:t>
                      </w:r>
                      <w:r>
                        <w:rPr>
                          <w:rFonts w:ascii="仿宋" w:eastAsia="仿宋" w:hAnsi="仿宋"/>
                          <w:sz w:val="24"/>
                          <w:szCs w:val="24"/>
                        </w:rPr>
                        <w:t xml:space="preserve"> </w:t>
                      </w:r>
                      <w:r>
                        <w:rPr>
                          <w:rFonts w:ascii="仿宋" w:eastAsia="仿宋" w:hAnsi="仿宋" w:hint="eastAsia"/>
                          <w:sz w:val="24"/>
                          <w:szCs w:val="24"/>
                        </w:rPr>
                        <w:t xml:space="preserve"> 水质检验</w:t>
                      </w:r>
                      <w:r>
                        <w:rPr>
                          <w:rFonts w:ascii="仿宋" w:eastAsia="仿宋" w:hAnsi="仿宋"/>
                          <w:sz w:val="24"/>
                          <w:szCs w:val="24"/>
                        </w:rPr>
                        <w:t xml:space="preserve">  </w:t>
                      </w:r>
                      <w:r>
                        <w:rPr>
                          <w:rFonts w:ascii="仿宋" w:eastAsia="仿宋" w:hAnsi="仿宋" w:hint="eastAsia"/>
                          <w:sz w:val="24"/>
                          <w:szCs w:val="24"/>
                        </w:rPr>
                        <w:t>特殊地区</w:t>
                      </w:r>
                    </w:p>
                  </w:txbxContent>
                </v:textbox>
              </v:shape>
            </w:pict>
          </mc:Fallback>
        </mc:AlternateContent>
      </w:r>
      <w:r>
        <w:rPr>
          <w:noProof/>
          <w:color w:val="000000"/>
          <w:szCs w:val="21"/>
        </w:rPr>
        <mc:AlternateContent>
          <mc:Choice Requires="wps">
            <w:drawing>
              <wp:anchor distT="0" distB="0" distL="114300" distR="114300" simplePos="0" relativeHeight="251670528" behindDoc="0" locked="0" layoutInCell="1" allowOverlap="1" wp14:anchorId="7094D27A" wp14:editId="185B9213">
                <wp:simplePos x="0" y="0"/>
                <wp:positionH relativeFrom="column">
                  <wp:posOffset>2447925</wp:posOffset>
                </wp:positionH>
                <wp:positionV relativeFrom="paragraph">
                  <wp:posOffset>107950</wp:posOffset>
                </wp:positionV>
                <wp:extent cx="635" cy="194945"/>
                <wp:effectExtent l="37465" t="0" r="38100" b="3175"/>
                <wp:wrapNone/>
                <wp:docPr id="84" name="直接箭头连接符 84"/>
                <wp:cNvGraphicFramePr/>
                <a:graphic xmlns:a="http://schemas.openxmlformats.org/drawingml/2006/main">
                  <a:graphicData uri="http://schemas.microsoft.com/office/word/2010/wordprocessingShape">
                    <wps:wsp>
                      <wps:cNvCnPr/>
                      <wps:spPr>
                        <a:xfrm>
                          <a:off x="0" y="0"/>
                          <a:ext cx="635" cy="194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1CB0342" id="直接箭头连接符 84" o:spid="_x0000_s1026" type="#_x0000_t32" style="position:absolute;left:0;text-align:left;margin-left:192.75pt;margin-top:8.5pt;width:.05pt;height:15.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">
                <v:stroke endarrow="block"/>
              </v:shape>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72576" behindDoc="0" locked="0" layoutInCell="1" allowOverlap="1" wp14:anchorId="0BFFB135" wp14:editId="6B3DEA9C">
                <wp:simplePos x="0" y="0"/>
                <wp:positionH relativeFrom="column">
                  <wp:posOffset>2447925</wp:posOffset>
                </wp:positionH>
                <wp:positionV relativeFrom="paragraph">
                  <wp:posOffset>212090</wp:posOffset>
                </wp:positionV>
                <wp:extent cx="0" cy="220980"/>
                <wp:effectExtent l="38100" t="0" r="38100" b="7620"/>
                <wp:wrapNone/>
                <wp:docPr id="85" name="直接箭头连接符 85"/>
                <wp:cNvGraphicFramePr/>
                <a:graphic xmlns:a="http://schemas.openxmlformats.org/drawingml/2006/main">
                  <a:graphicData uri="http://schemas.microsoft.com/office/word/2010/wordprocessingShape">
                    <wps:wsp>
                      <wps:cNvCnPr/>
                      <wps:spPr>
                        <a:xfrm>
                          <a:off x="0" y="0"/>
                          <a:ext cx="0" cy="220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7AA5BE" id="直接箭头连接符 85" o:spid="_x0000_s1026" type="#_x0000_t32" style="position:absolute;left:0;text-align:left;margin-left:192.75pt;margin-top:16.7pt;width:0;height:17.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">
                <v:stroke endarrow="block"/>
              </v:shape>
            </w:pict>
          </mc:Fallback>
        </mc:AlternateContent>
      </w:r>
      <w:r>
        <w:rPr>
          <w:rFonts w:hint="eastAsia"/>
          <w:color w:val="000000"/>
          <w:szCs w:val="21"/>
        </w:rPr>
        <w:t xml:space="preserve"> </w: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75648" behindDoc="0" locked="0" layoutInCell="1" allowOverlap="1" wp14:anchorId="415E50E4" wp14:editId="5A521C29">
                <wp:simplePos x="0" y="0"/>
                <wp:positionH relativeFrom="column">
                  <wp:posOffset>1567815</wp:posOffset>
                </wp:positionH>
                <wp:positionV relativeFrom="paragraph">
                  <wp:posOffset>118745</wp:posOffset>
                </wp:positionV>
                <wp:extent cx="1580515" cy="266700"/>
                <wp:effectExtent l="4445" t="4445" r="15240" b="18415"/>
                <wp:wrapNone/>
                <wp:docPr id="86" name="文本框 86"/>
                <wp:cNvGraphicFramePr/>
                <a:graphic xmlns:a="http://schemas.openxmlformats.org/drawingml/2006/main">
                  <a:graphicData uri="http://schemas.microsoft.com/office/word/2010/wordprocessingShape">
                    <wps:wsp>
                      <wps:cNvSpPr txBox="1"/>
                      <wps:spPr>
                        <a:xfrm>
                          <a:off x="0" y="0"/>
                          <a:ext cx="15805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配电系统、泵站系统</w:t>
                            </w:r>
                          </w:p>
                        </w:txbxContent>
                      </wps:txbx>
                      <wps:bodyPr upright="1"/>
                    </wps:wsp>
                  </a:graphicData>
                </a:graphic>
              </wp:anchor>
            </w:drawing>
          </mc:Choice>
          <mc:Fallback>
            <w:pict>
              <v:shape w14:anchorId="415E50E4" id="文本框 86" o:spid="_x0000_s1028" type="#_x0000_t202" style="position:absolute;left:0;text-align:left;margin-left:123.45pt;margin-top:9.35pt;width:124.45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配电系统、泵站系统</w:t>
                      </w:r>
                    </w:p>
                  </w:txbxContent>
                </v:textbox>
              </v:shape>
            </w:pict>
          </mc:Fallback>
        </mc:AlternateContent>
      </w:r>
      <w:r>
        <w:rPr>
          <w:noProof/>
          <w:color w:val="000000"/>
          <w:szCs w:val="21"/>
        </w:rPr>
        <mc:AlternateContent>
          <mc:Choice Requires="wps">
            <w:drawing>
              <wp:anchor distT="0" distB="0" distL="114300" distR="114300" simplePos="0" relativeHeight="251673600" behindDoc="0" locked="0" layoutInCell="1" allowOverlap="1" wp14:anchorId="1B0F28DD" wp14:editId="2F9F6334">
                <wp:simplePos x="0" y="0"/>
                <wp:positionH relativeFrom="column">
                  <wp:posOffset>113665</wp:posOffset>
                </wp:positionH>
                <wp:positionV relativeFrom="paragraph">
                  <wp:posOffset>118745</wp:posOffset>
                </wp:positionV>
                <wp:extent cx="1275080" cy="266700"/>
                <wp:effectExtent l="4445" t="4445" r="15875" b="18415"/>
                <wp:wrapNone/>
                <wp:docPr id="87" name="文本框 87"/>
                <wp:cNvGraphicFramePr/>
                <a:graphic xmlns:a="http://schemas.openxmlformats.org/drawingml/2006/main">
                  <a:graphicData uri="http://schemas.microsoft.com/office/word/2010/wordprocessingShape">
                    <wps:wsp>
                      <wps:cNvSpPr txBox="1"/>
                      <wps:spPr>
                        <a:xfrm>
                          <a:off x="0" y="0"/>
                          <a:ext cx="127508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自动化控制系统</w:t>
                            </w:r>
                          </w:p>
                        </w:txbxContent>
                      </wps:txbx>
                      <wps:bodyPr upright="1"/>
                    </wps:wsp>
                  </a:graphicData>
                </a:graphic>
              </wp:anchor>
            </w:drawing>
          </mc:Choice>
          <mc:Fallback>
            <w:pict>
              <v:shape w14:anchorId="1B0F28DD" id="文本框 87" o:spid="_x0000_s1029" type="#_x0000_t202" style="position:absolute;left:0;text-align:left;margin-left:8.95pt;margin-top:9.35pt;width:100.4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自动化控制系统</w:t>
                      </w:r>
                    </w:p>
                  </w:txbxContent>
                </v:textbox>
              </v:shape>
            </w:pict>
          </mc:Fallback>
        </mc:AlternateContent>
      </w:r>
      <w:r>
        <w:rPr>
          <w:noProof/>
          <w:color w:val="000000"/>
          <w:szCs w:val="21"/>
        </w:rPr>
        <mc:AlternateContent>
          <mc:Choice Requires="wps">
            <w:drawing>
              <wp:anchor distT="0" distB="0" distL="114300" distR="114300" simplePos="0" relativeHeight="251676672" behindDoc="0" locked="0" layoutInCell="1" allowOverlap="1" wp14:anchorId="10AD8F38" wp14:editId="6D5C1C33">
                <wp:simplePos x="0" y="0"/>
                <wp:positionH relativeFrom="column">
                  <wp:posOffset>3286760</wp:posOffset>
                </wp:positionH>
                <wp:positionV relativeFrom="paragraph">
                  <wp:posOffset>118745</wp:posOffset>
                </wp:positionV>
                <wp:extent cx="1588135" cy="266700"/>
                <wp:effectExtent l="4445" t="4445" r="7620" b="18415"/>
                <wp:wrapNone/>
                <wp:docPr id="88" name="文本框 88"/>
                <wp:cNvGraphicFramePr/>
                <a:graphic xmlns:a="http://schemas.openxmlformats.org/drawingml/2006/main">
                  <a:graphicData uri="http://schemas.microsoft.com/office/word/2010/wordprocessingShape">
                    <wps:wsp>
                      <wps:cNvSpPr txBox="1"/>
                      <wps:spPr>
                        <a:xfrm>
                          <a:off x="0" y="0"/>
                          <a:ext cx="15881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电气控制及设备维护 维护</w:t>
                            </w:r>
                          </w:p>
                        </w:txbxContent>
                      </wps:txbx>
                      <wps:bodyPr upright="1"/>
                    </wps:wsp>
                  </a:graphicData>
                </a:graphic>
              </wp:anchor>
            </w:drawing>
          </mc:Choice>
          <mc:Fallback>
            <w:pict>
              <v:shape w14:anchorId="10AD8F38" id="文本框 88" o:spid="_x0000_s1030" type="#_x0000_t202" style="position:absolute;left:0;text-align:left;margin-left:258.8pt;margin-top:9.35pt;width:125.05pt;height:2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电气控制及设备维护 维护</w:t>
                      </w:r>
                    </w:p>
                  </w:txbxContent>
                </v:textbox>
              </v:shape>
            </w:pict>
          </mc:Fallback>
        </mc:AlternateContent>
      </w:r>
      <w:r>
        <w:rPr>
          <w:noProof/>
          <w:color w:val="000000"/>
          <w:szCs w:val="21"/>
        </w:rPr>
        <mc:AlternateContent>
          <mc:Choice Requires="wps">
            <w:drawing>
              <wp:anchor distT="0" distB="0" distL="114300" distR="114300" simplePos="0" relativeHeight="251674624" behindDoc="0" locked="0" layoutInCell="1" allowOverlap="1" wp14:anchorId="01B2CDF6" wp14:editId="43940C8A">
                <wp:simplePos x="0" y="0"/>
                <wp:positionH relativeFrom="column">
                  <wp:posOffset>31115</wp:posOffset>
                </wp:positionH>
                <wp:positionV relativeFrom="paragraph">
                  <wp:posOffset>60960</wp:posOffset>
                </wp:positionV>
                <wp:extent cx="4919345" cy="364490"/>
                <wp:effectExtent l="4445" t="4445" r="13970" b="12065"/>
                <wp:wrapNone/>
                <wp:docPr id="89" name="矩形 89"/>
                <wp:cNvGraphicFramePr/>
                <a:graphic xmlns:a="http://schemas.openxmlformats.org/drawingml/2006/main">
                  <a:graphicData uri="http://schemas.microsoft.com/office/word/2010/wordprocessingShape">
                    <wps:wsp>
                      <wps:cNvSpPr/>
                      <wps:spPr>
                        <a:xfrm>
                          <a:off x="0" y="0"/>
                          <a:ext cx="4919345" cy="364490"/>
                        </a:xfrm>
                        <a:prstGeom prst="rect">
                          <a:avLst/>
                        </a:prstGeom>
                        <a:noFill/>
                        <a:ln w="9525" cap="flat" cmpd="sng">
                          <a:solidFill>
                            <a:srgbClr val="000000"/>
                          </a:solidFill>
                          <a:prstDash val="lgDash"/>
                          <a:miter/>
                          <a:headEnd type="none" w="med" len="med"/>
                          <a:tailEnd type="none" w="med" len="med"/>
                        </a:ln>
                      </wps:spPr>
                      <wps:bodyPr upright="1"/>
                    </wps:wsp>
                  </a:graphicData>
                </a:graphic>
              </wp:anchor>
            </w:drawing>
          </mc:Choice>
          <mc:Fallback>
            <w:pict>
              <v:rect w14:anchorId="41735034" id="矩形 89" o:spid="_x0000_s1026" style="position:absolute;left:0;text-align:left;margin-left:2.45pt;margin-top:4.8pt;width:387.35pt;height:28.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" filled="f">
                <v:stroke dashstyle="longDash"/>
              </v:rect>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77696" behindDoc="0" locked="0" layoutInCell="1" allowOverlap="1" wp14:anchorId="21B1F07D" wp14:editId="4263BA89">
                <wp:simplePos x="0" y="0"/>
                <wp:positionH relativeFrom="column">
                  <wp:posOffset>1525270</wp:posOffset>
                </wp:positionH>
                <wp:positionV relativeFrom="paragraph">
                  <wp:posOffset>270510</wp:posOffset>
                </wp:positionV>
                <wp:extent cx="1863725" cy="276225"/>
                <wp:effectExtent l="4445" t="4445" r="6350" b="8890"/>
                <wp:wrapNone/>
                <wp:docPr id="91" name="文本框 91"/>
                <wp:cNvGraphicFramePr/>
                <a:graphic xmlns:a="http://schemas.openxmlformats.org/drawingml/2006/main">
                  <a:graphicData uri="http://schemas.microsoft.com/office/word/2010/wordprocessingShape">
                    <wps:wsp>
                      <wps:cNvSpPr txBox="1"/>
                      <wps:spPr>
                        <a:xfrm>
                          <a:off x="0" y="0"/>
                          <a:ext cx="18637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水处理厂稳定运行技术</w:t>
                            </w:r>
                          </w:p>
                        </w:txbxContent>
                      </wps:txbx>
                      <wps:bodyPr upright="1"/>
                    </wps:wsp>
                  </a:graphicData>
                </a:graphic>
              </wp:anchor>
            </w:drawing>
          </mc:Choice>
          <mc:Fallback>
            <w:pict>
              <v:shape w14:anchorId="21B1F07D" id="文本框 91" o:spid="_x0000_s1031" type="#_x0000_t202" style="position:absolute;left:0;text-align:left;margin-left:120.1pt;margin-top:21.3pt;width:146.7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水处理厂稳定运行技术</w:t>
                      </w:r>
                    </w:p>
                  </w:txbxContent>
                </v:textbox>
              </v:shape>
            </w:pict>
          </mc:Fallback>
        </mc:AlternateContent>
      </w:r>
      <w:r>
        <w:rPr>
          <w:noProof/>
          <w:color w:val="000000"/>
          <w:szCs w:val="21"/>
        </w:rPr>
        <mc:AlternateContent>
          <mc:Choice Requires="wps">
            <w:drawing>
              <wp:anchor distT="0" distB="0" distL="114300" distR="114300" simplePos="0" relativeHeight="251678720" behindDoc="0" locked="0" layoutInCell="1" allowOverlap="1" wp14:anchorId="06F7EC6B" wp14:editId="703585C2">
                <wp:simplePos x="0" y="0"/>
                <wp:positionH relativeFrom="column">
                  <wp:posOffset>2447925</wp:posOffset>
                </wp:positionH>
                <wp:positionV relativeFrom="paragraph">
                  <wp:posOffset>53340</wp:posOffset>
                </wp:positionV>
                <wp:extent cx="0" cy="217170"/>
                <wp:effectExtent l="38100" t="0" r="38100" b="11430"/>
                <wp:wrapNone/>
                <wp:docPr id="92" name="直接箭头连接符 92"/>
                <wp:cNvGraphicFramePr/>
                <a:graphic xmlns:a="http://schemas.openxmlformats.org/drawingml/2006/main">
                  <a:graphicData uri="http://schemas.microsoft.com/office/word/2010/wordprocessingShape">
                    <wps:wsp>
                      <wps:cNvCnPr/>
                      <wps:spPr>
                        <a:xfrm>
                          <a:off x="0" y="0"/>
                          <a:ext cx="0" cy="217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7E36BD2" id="直接箭头连接符 92" o:spid="_x0000_s1026" type="#_x0000_t32" style="position:absolute;left:0;text-align:left;margin-left:192.75pt;margin-top:4.2pt;width:0;height:17.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">
                <v:stroke endarrow="block"/>
              </v:shape>
            </w:pict>
          </mc:Fallback>
        </mc:AlternateContent>
      </w:r>
    </w:p>
    <w:p w:rsidR="00B37116" w:rsidRDefault="00B37116" w:rsidP="00B37116">
      <w:pPr>
        <w:spacing w:line="360" w:lineRule="auto"/>
        <w:rPr>
          <w:color w:val="000000"/>
          <w:szCs w:val="21"/>
        </w:rPr>
      </w:pPr>
    </w:p>
    <w:p w:rsidR="00B37116" w:rsidRDefault="00B37116" w:rsidP="00B37116">
      <w:pPr>
        <w:spacing w:line="400" w:lineRule="exact"/>
        <w:outlineLvl w:val="0"/>
        <w:rPr>
          <w:rFonts w:ascii="仿宋_GB2312" w:hAnsi="仿宋_GB2312" w:cs="仿宋_GB2312"/>
          <w:bCs/>
          <w:color w:val="000000"/>
          <w:sz w:val="28"/>
          <w:szCs w:val="28"/>
        </w:rPr>
      </w:pPr>
      <w:r>
        <w:rPr>
          <w:rFonts w:ascii="仿宋_GB2312" w:hAnsi="仿宋_GB2312" w:cs="仿宋_GB2312"/>
          <w:bCs/>
          <w:color w:val="000000"/>
          <w:sz w:val="28"/>
          <w:szCs w:val="28"/>
        </w:rPr>
        <w:t>（二）具体教学内容</w:t>
      </w:r>
    </w:p>
    <w:p w:rsidR="00B37116" w:rsidRDefault="00B37116" w:rsidP="00B37116">
      <w:pPr>
        <w:spacing w:line="400" w:lineRule="exact"/>
        <w:outlineLvl w:val="0"/>
        <w:rPr>
          <w:rFonts w:ascii="仿宋_GB2312" w:hAnsi="仿宋_GB2312" w:cs="仿宋_GB2312"/>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5"/>
        <w:gridCol w:w="709"/>
        <w:gridCol w:w="3969"/>
        <w:gridCol w:w="850"/>
      </w:tblGrid>
      <w:tr w:rsidR="00B37116" w:rsidTr="00422F9D">
        <w:trPr>
          <w:cantSplit/>
          <w:trHeight w:val="661"/>
        </w:trPr>
        <w:tc>
          <w:tcPr>
            <w:tcW w:w="532" w:type="dxa"/>
            <w:vAlign w:val="center"/>
          </w:tcPr>
          <w:p w:rsidR="00B37116" w:rsidRPr="009F4CC2" w:rsidRDefault="00B37116" w:rsidP="00422F9D">
            <w:pPr>
              <w:jc w:val="center"/>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序号</w:t>
            </w:r>
          </w:p>
        </w:tc>
        <w:tc>
          <w:tcPr>
            <w:tcW w:w="2695" w:type="dxa"/>
            <w:vAlign w:val="center"/>
          </w:tcPr>
          <w:p w:rsidR="00B37116" w:rsidRPr="009F4CC2" w:rsidRDefault="00B37116" w:rsidP="00422F9D">
            <w:pPr>
              <w:jc w:val="center"/>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章  节</w:t>
            </w:r>
          </w:p>
        </w:tc>
        <w:tc>
          <w:tcPr>
            <w:tcW w:w="709" w:type="dxa"/>
            <w:vAlign w:val="center"/>
          </w:tcPr>
          <w:p w:rsidR="00B37116" w:rsidRPr="009F4CC2" w:rsidRDefault="00B37116" w:rsidP="00422F9D">
            <w:pPr>
              <w:spacing w:beforeLines="50" w:before="156" w:afterLines="50" w:after="156"/>
              <w:jc w:val="center"/>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参考学时</w:t>
            </w:r>
          </w:p>
        </w:tc>
        <w:tc>
          <w:tcPr>
            <w:tcW w:w="3969" w:type="dxa"/>
            <w:vAlign w:val="center"/>
          </w:tcPr>
          <w:p w:rsidR="00B37116" w:rsidRPr="009F4CC2" w:rsidRDefault="00B37116" w:rsidP="00422F9D">
            <w:pPr>
              <w:ind w:firstLineChars="600" w:firstLine="1446"/>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教学内容</w:t>
            </w:r>
          </w:p>
        </w:tc>
        <w:tc>
          <w:tcPr>
            <w:tcW w:w="850" w:type="dxa"/>
            <w:vAlign w:val="center"/>
          </w:tcPr>
          <w:p w:rsidR="00B37116" w:rsidRPr="009F4CC2" w:rsidRDefault="00B37116" w:rsidP="00422F9D">
            <w:pPr>
              <w:jc w:val="center"/>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基本</w:t>
            </w:r>
          </w:p>
          <w:p w:rsidR="00B37116" w:rsidRPr="009F4CC2" w:rsidRDefault="00B37116" w:rsidP="00422F9D">
            <w:pPr>
              <w:jc w:val="center"/>
              <w:rPr>
                <w:rFonts w:ascii="仿宋_GB2312" w:hAnsi="仿宋_GB2312" w:cs="仿宋_GB2312"/>
                <w:b/>
                <w:bCs/>
                <w:color w:val="000000"/>
                <w:sz w:val="24"/>
                <w:szCs w:val="24"/>
              </w:rPr>
            </w:pPr>
            <w:r w:rsidRPr="009F4CC2">
              <w:rPr>
                <w:rFonts w:ascii="仿宋_GB2312" w:hAnsi="仿宋_GB2312" w:cs="仿宋_GB2312" w:hint="eastAsia"/>
                <w:b/>
                <w:bCs/>
                <w:color w:val="000000"/>
                <w:sz w:val="24"/>
                <w:szCs w:val="24"/>
              </w:rPr>
              <w:t>要求</w:t>
            </w:r>
          </w:p>
        </w:tc>
      </w:tr>
      <w:tr w:rsidR="00B37116" w:rsidTr="00422F9D">
        <w:trPr>
          <w:trHeight w:hRule="exact" w:val="454"/>
        </w:trPr>
        <w:tc>
          <w:tcPr>
            <w:tcW w:w="532"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1</w:t>
            </w:r>
          </w:p>
        </w:tc>
        <w:tc>
          <w:tcPr>
            <w:tcW w:w="2695"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 xml:space="preserve">第一章 </w:t>
            </w:r>
            <w:r w:rsidRPr="009F4CC2">
              <w:rPr>
                <w:rFonts w:ascii="仿宋_GB2312" w:hAnsi="仿宋_GB2312" w:cs="仿宋_GB2312"/>
                <w:bCs/>
                <w:color w:val="000000"/>
                <w:sz w:val="24"/>
                <w:szCs w:val="24"/>
              </w:rPr>
              <w:t>给水</w:t>
            </w:r>
            <w:r w:rsidRPr="009F4CC2">
              <w:rPr>
                <w:rFonts w:ascii="仿宋_GB2312" w:hAnsi="仿宋_GB2312" w:cs="仿宋_GB2312" w:hint="eastAsia"/>
                <w:bCs/>
                <w:color w:val="000000"/>
                <w:sz w:val="24"/>
                <w:szCs w:val="24"/>
              </w:rPr>
              <w:t>厂</w:t>
            </w:r>
          </w:p>
        </w:tc>
        <w:tc>
          <w:tcPr>
            <w:tcW w:w="709"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4</w:t>
            </w: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给水厂运行流程</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给水厂运行维护</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9F4CC2" w:rsidRDefault="00B37116" w:rsidP="00422F9D">
            <w:pP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2</w:t>
            </w:r>
          </w:p>
        </w:tc>
        <w:tc>
          <w:tcPr>
            <w:tcW w:w="2695"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第二章 污</w:t>
            </w:r>
            <w:r w:rsidRPr="009F4CC2">
              <w:rPr>
                <w:rFonts w:ascii="仿宋_GB2312" w:hAnsi="仿宋_GB2312" w:cs="仿宋_GB2312"/>
                <w:bCs/>
                <w:color w:val="000000"/>
                <w:sz w:val="24"/>
                <w:szCs w:val="24"/>
              </w:rPr>
              <w:t>水</w:t>
            </w:r>
            <w:r w:rsidRPr="009F4CC2">
              <w:rPr>
                <w:rFonts w:ascii="仿宋_GB2312" w:hAnsi="仿宋_GB2312" w:cs="仿宋_GB2312" w:hint="eastAsia"/>
                <w:bCs/>
                <w:color w:val="000000"/>
                <w:sz w:val="24"/>
                <w:szCs w:val="24"/>
              </w:rPr>
              <w:t>厂</w:t>
            </w:r>
          </w:p>
        </w:tc>
        <w:tc>
          <w:tcPr>
            <w:tcW w:w="709"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4</w:t>
            </w: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污水厂运行流程</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9F4CC2" w:rsidRDefault="00B37116" w:rsidP="00422F9D">
            <w:pPr>
              <w:rPr>
                <w:rFonts w:ascii="仿宋_GB2312" w:hAnsi="仿宋_GB2312" w:cs="仿宋_GB2312"/>
                <w:bCs/>
                <w:color w:val="000000"/>
                <w:sz w:val="24"/>
                <w:szCs w:val="24"/>
              </w:rPr>
            </w:pPr>
          </w:p>
        </w:tc>
        <w:tc>
          <w:tcPr>
            <w:tcW w:w="2695"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污水厂运行维护</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熟悉</w:t>
            </w:r>
          </w:p>
        </w:tc>
      </w:tr>
      <w:tr w:rsidR="00B37116" w:rsidTr="00422F9D">
        <w:trPr>
          <w:trHeight w:hRule="exact" w:val="454"/>
        </w:trPr>
        <w:tc>
          <w:tcPr>
            <w:tcW w:w="532"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3</w:t>
            </w:r>
          </w:p>
        </w:tc>
        <w:tc>
          <w:tcPr>
            <w:tcW w:w="2695"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第三章 水质检验</w:t>
            </w:r>
          </w:p>
        </w:tc>
        <w:tc>
          <w:tcPr>
            <w:tcW w:w="70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2</w:t>
            </w: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水质检测与监测</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4</w:t>
            </w:r>
          </w:p>
        </w:tc>
        <w:tc>
          <w:tcPr>
            <w:tcW w:w="2695"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第四章 自控系统</w:t>
            </w:r>
          </w:p>
        </w:tc>
        <w:tc>
          <w:tcPr>
            <w:tcW w:w="709"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4</w:t>
            </w: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自动化控制系统</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配电与泵站系统</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5</w:t>
            </w:r>
          </w:p>
        </w:tc>
        <w:tc>
          <w:tcPr>
            <w:tcW w:w="2695"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第五章</w:t>
            </w:r>
          </w:p>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电气控制及设备维护</w:t>
            </w:r>
          </w:p>
        </w:tc>
        <w:tc>
          <w:tcPr>
            <w:tcW w:w="709" w:type="dxa"/>
            <w:vMerge w:val="restart"/>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4</w:t>
            </w: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生产运行、运维记录</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9F4CC2" w:rsidRDefault="00B37116" w:rsidP="00422F9D">
            <w:pPr>
              <w:jc w:val="center"/>
              <w:rPr>
                <w:rFonts w:ascii="仿宋_GB2312" w:hAnsi="仿宋_GB2312" w:cs="仿宋_GB2312"/>
                <w:bCs/>
                <w:color w:val="000000"/>
                <w:sz w:val="24"/>
                <w:szCs w:val="24"/>
              </w:rPr>
            </w:pPr>
          </w:p>
        </w:tc>
        <w:tc>
          <w:tcPr>
            <w:tcW w:w="3969"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hint="eastAsia"/>
                <w:bCs/>
                <w:color w:val="000000"/>
                <w:sz w:val="24"/>
                <w:szCs w:val="24"/>
              </w:rPr>
              <w:t>应急预案</w:t>
            </w:r>
          </w:p>
        </w:tc>
        <w:tc>
          <w:tcPr>
            <w:tcW w:w="850" w:type="dxa"/>
            <w:vAlign w:val="center"/>
          </w:tcPr>
          <w:p w:rsidR="00B37116" w:rsidRPr="009F4CC2" w:rsidRDefault="00B37116" w:rsidP="00422F9D">
            <w:pPr>
              <w:jc w:val="center"/>
              <w:rPr>
                <w:rFonts w:ascii="仿宋_GB2312" w:hAnsi="仿宋_GB2312" w:cs="仿宋_GB2312"/>
                <w:bCs/>
                <w:color w:val="000000"/>
                <w:sz w:val="24"/>
                <w:szCs w:val="24"/>
              </w:rPr>
            </w:pPr>
            <w:r w:rsidRPr="009F4CC2">
              <w:rPr>
                <w:rFonts w:ascii="仿宋_GB2312" w:hAnsi="仿宋_GB2312" w:cs="仿宋_GB2312"/>
                <w:bCs/>
                <w:color w:val="000000"/>
                <w:sz w:val="24"/>
                <w:szCs w:val="24"/>
              </w:rPr>
              <w:t>掌握</w:t>
            </w:r>
          </w:p>
        </w:tc>
      </w:tr>
    </w:tbl>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五、课程考核方式与成绩评定</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1. 课程考核</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本课程考核方式</w:t>
      </w:r>
      <w:r>
        <w:rPr>
          <w:rFonts w:ascii="仿宋_GB2312" w:hAnsi="仿宋_GB2312" w:cs="仿宋_GB2312"/>
          <w:color w:val="000000"/>
          <w:sz w:val="28"/>
          <w:szCs w:val="28"/>
        </w:rPr>
        <w:t>为</w:t>
      </w:r>
      <w:r>
        <w:rPr>
          <w:rFonts w:ascii="仿宋_GB2312" w:hAnsi="仿宋_GB2312" w:cs="仿宋_GB2312" w:hint="eastAsia"/>
          <w:color w:val="000000"/>
          <w:sz w:val="28"/>
          <w:szCs w:val="28"/>
        </w:rPr>
        <w:t>考试。</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2</w:t>
      </w:r>
      <w:r>
        <w:rPr>
          <w:rFonts w:ascii="仿宋_GB2312" w:hAnsi="仿宋_GB2312" w:cs="仿宋_GB2312"/>
          <w:color w:val="000000"/>
          <w:sz w:val="28"/>
          <w:szCs w:val="28"/>
        </w:rPr>
        <w:t>.</w:t>
      </w:r>
      <w:r>
        <w:rPr>
          <w:rFonts w:ascii="仿宋_GB2312" w:hAnsi="仿宋_GB2312" w:cs="仿宋_GB2312" w:hint="eastAsia"/>
          <w:color w:val="000000"/>
          <w:sz w:val="28"/>
          <w:szCs w:val="28"/>
        </w:rPr>
        <w:t>成绩评定</w:t>
      </w:r>
    </w:p>
    <w:p w:rsidR="00B37116" w:rsidRDefault="00B37116" w:rsidP="00B37116">
      <w:pPr>
        <w:spacing w:line="560" w:lineRule="exact"/>
        <w:ind w:left="560"/>
        <w:rPr>
          <w:rFonts w:ascii="仿宋_GB2312" w:hAnsi="仿宋_GB2312" w:cs="仿宋_GB2312"/>
          <w:color w:val="000000"/>
          <w:sz w:val="28"/>
          <w:szCs w:val="28"/>
        </w:rPr>
      </w:pPr>
      <w:r>
        <w:rPr>
          <w:rFonts w:ascii="仿宋_GB2312" w:hAnsi="仿宋_GB2312" w:cs="仿宋_GB2312" w:hint="eastAsia"/>
          <w:color w:val="000000"/>
          <w:sz w:val="28"/>
          <w:szCs w:val="28"/>
        </w:rPr>
        <w:t>成绩评定方式</w:t>
      </w:r>
      <w:r>
        <w:rPr>
          <w:rFonts w:ascii="仿宋_GB2312" w:hAnsi="仿宋_GB2312" w:cs="仿宋_GB2312"/>
          <w:color w:val="000000"/>
          <w:sz w:val="28"/>
          <w:szCs w:val="28"/>
        </w:rPr>
        <w:t>采用百分</w:t>
      </w:r>
      <w:r>
        <w:rPr>
          <w:rFonts w:ascii="仿宋_GB2312" w:hAnsi="仿宋_GB2312" w:cs="仿宋_GB2312" w:hint="eastAsia"/>
          <w:color w:val="000000"/>
          <w:sz w:val="28"/>
          <w:szCs w:val="28"/>
        </w:rPr>
        <w:t>制</w:t>
      </w:r>
      <w:r>
        <w:rPr>
          <w:rFonts w:ascii="仿宋_GB2312" w:hAnsi="仿宋_GB2312" w:cs="仿宋_GB2312"/>
          <w:color w:val="000000"/>
          <w:sz w:val="28"/>
          <w:szCs w:val="28"/>
        </w:rPr>
        <w:t>。</w:t>
      </w:r>
    </w:p>
    <w:p w:rsidR="00B37116" w:rsidRDefault="00B37116" w:rsidP="00B37116">
      <w:pPr>
        <w:spacing w:line="560" w:lineRule="exact"/>
        <w:ind w:left="560"/>
        <w:rPr>
          <w:rFonts w:ascii="仿宋_GB2312" w:hAnsi="仿宋_GB2312" w:cs="仿宋_GB2312"/>
          <w:color w:val="000000"/>
          <w:sz w:val="28"/>
          <w:szCs w:val="28"/>
        </w:rPr>
      </w:pPr>
      <w:r>
        <w:rPr>
          <w:rFonts w:ascii="仿宋_GB2312" w:hAnsi="仿宋_GB2312" w:cs="仿宋_GB2312" w:hint="eastAsia"/>
          <w:color w:val="000000"/>
          <w:sz w:val="28"/>
          <w:szCs w:val="28"/>
        </w:rPr>
        <w:lastRenderedPageBreak/>
        <w:t>本课程不设课外学时，建议学生复习已学知识，并在学习过程中联系、理解、运用，通过工程案例来巩固提高。采用平时成绩+大作业方式确定总评成绩。其中平时成绩考核包括讨论、出勤、大作业等内容。平时成绩占30%，考试成绩占70%。</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六、课程建议教材及主要参考资料</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1.建议教材</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城镇供水厂运行、维护及安全技术规程</w:t>
      </w:r>
      <w:r>
        <w:rPr>
          <w:rFonts w:ascii="仿宋_GB2312" w:hAnsi="仿宋_GB2312" w:cs="仿宋_GB2312"/>
          <w:color w:val="000000"/>
          <w:sz w:val="28"/>
          <w:szCs w:val="28"/>
        </w:rPr>
        <w:t>(CJJ 58-2009)</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城镇污水处理厂运行、维护及安全技术规程</w:t>
      </w:r>
      <w:r>
        <w:rPr>
          <w:rFonts w:ascii="仿宋_GB2312" w:hAnsi="仿宋_GB2312" w:cs="仿宋_GB2312"/>
          <w:color w:val="000000"/>
          <w:sz w:val="28"/>
          <w:szCs w:val="28"/>
        </w:rPr>
        <w:t>(CJJ60-2011)</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2.主要参考资料</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城镇污水处理厂运行管理，金必慧，黄南平主编，中国建筑工业出版社，</w:t>
      </w:r>
      <w:r>
        <w:rPr>
          <w:rFonts w:ascii="仿宋_GB2312" w:hAnsi="仿宋_GB2312" w:cs="仿宋_GB2312"/>
          <w:color w:val="000000"/>
          <w:sz w:val="28"/>
          <w:szCs w:val="28"/>
        </w:rPr>
        <w:t>2012</w:t>
      </w:r>
    </w:p>
    <w:p w:rsidR="00B37116" w:rsidRDefault="00B37116" w:rsidP="00B37116">
      <w:pPr>
        <w:pStyle w:val="a7"/>
        <w:spacing w:line="560" w:lineRule="exact"/>
        <w:ind w:firstLine="0"/>
        <w:rPr>
          <w:rFonts w:ascii="黑体" w:eastAsia="黑体" w:hAnsi="黑体"/>
          <w:b/>
          <w:color w:val="000000"/>
          <w:sz w:val="28"/>
          <w:szCs w:val="28"/>
        </w:rPr>
      </w:pPr>
      <w:r>
        <w:rPr>
          <w:rFonts w:ascii="黑体" w:eastAsia="黑体" w:hAnsi="黑体" w:hint="eastAsia"/>
          <w:b/>
          <w:color w:val="000000"/>
          <w:sz w:val="28"/>
          <w:szCs w:val="28"/>
        </w:rPr>
        <w:t>七、其他</w:t>
      </w:r>
    </w:p>
    <w:p w:rsidR="00B37116" w:rsidRPr="009F4CC2" w:rsidRDefault="00B37116" w:rsidP="009F4CC2">
      <w:pPr>
        <w:spacing w:line="560" w:lineRule="exact"/>
        <w:ind w:firstLineChars="200" w:firstLine="560"/>
        <w:jc w:val="left"/>
        <w:rPr>
          <w:rFonts w:ascii="仿宋_GB2312" w:hAnsi="仿宋_GB2312" w:cs="仿宋_GB2312"/>
          <w:color w:val="000000"/>
          <w:sz w:val="28"/>
          <w:szCs w:val="28"/>
        </w:rPr>
      </w:pPr>
      <w:r>
        <w:rPr>
          <w:rFonts w:ascii="仿宋_GB2312" w:hAnsi="仿宋_GB2312" w:cs="仿宋_GB2312" w:hint="eastAsia"/>
          <w:color w:val="000000"/>
          <w:sz w:val="28"/>
          <w:szCs w:val="28"/>
        </w:rPr>
        <w:t>无</w:t>
      </w: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大纲撰写人：王彤</w:t>
      </w: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课程负责人：王彤</w:t>
      </w: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审核人：杨利伟</w:t>
      </w:r>
    </w:p>
    <w:p w:rsidR="00B37116" w:rsidRDefault="00B37116" w:rsidP="00B37116">
      <w:pPr>
        <w:jc w:val="center"/>
        <w:rPr>
          <w:rFonts w:ascii="仿宋_GB2312"/>
          <w:color w:val="000000"/>
          <w:sz w:val="28"/>
          <w:szCs w:val="28"/>
        </w:rPr>
      </w:pPr>
      <w:r>
        <w:rPr>
          <w:rFonts w:ascii="仿宋" w:eastAsia="仿宋" w:hAnsi="仿宋" w:hint="eastAsia"/>
          <w:color w:val="000000"/>
          <w:sz w:val="28"/>
          <w:szCs w:val="28"/>
        </w:rPr>
        <w:t xml:space="preserve">                  </w:t>
      </w:r>
      <w:r>
        <w:rPr>
          <w:rFonts w:ascii="仿宋_GB2312" w:hAnsi="微软雅黑" w:hint="eastAsia"/>
          <w:color w:val="000000"/>
          <w:sz w:val="28"/>
          <w:szCs w:val="28"/>
        </w:rPr>
        <w:t xml:space="preserve">       </w:t>
      </w:r>
    </w:p>
    <w:p w:rsidR="00B37116" w:rsidRPr="009F4CC2" w:rsidRDefault="009F4CC2" w:rsidP="009F4CC2">
      <w:pPr>
        <w:ind w:firstLineChars="2000" w:firstLine="5600"/>
        <w:jc w:val="left"/>
        <w:rPr>
          <w:rFonts w:ascii="仿宋" w:hAnsi="仿宋"/>
          <w:color w:val="000000"/>
          <w:sz w:val="28"/>
          <w:szCs w:val="28"/>
        </w:rPr>
      </w:pPr>
      <w:r>
        <w:rPr>
          <w:rFonts w:ascii="仿宋_GB2312" w:hAnsi="微软雅黑" w:hint="eastAsia"/>
          <w:color w:val="000000"/>
          <w:sz w:val="28"/>
          <w:szCs w:val="28"/>
        </w:rPr>
        <w:t xml:space="preserve">   </w:t>
      </w:r>
      <w:r w:rsidR="00B37116">
        <w:rPr>
          <w:rFonts w:ascii="仿宋" w:eastAsia="仿宋" w:hAnsi="仿宋" w:hint="eastAsia"/>
          <w:color w:val="000000"/>
          <w:sz w:val="28"/>
          <w:szCs w:val="28"/>
        </w:rPr>
        <w:t xml:space="preserve">  </w:t>
      </w:r>
      <w:r w:rsidR="00B37116">
        <w:rPr>
          <w:rFonts w:ascii="仿宋" w:eastAsia="仿宋" w:hAnsi="仿宋"/>
          <w:color w:val="000000"/>
          <w:sz w:val="28"/>
          <w:szCs w:val="28"/>
        </w:rPr>
        <w:t>2021</w:t>
      </w:r>
      <w:r w:rsidR="00B37116">
        <w:rPr>
          <w:rFonts w:ascii="仿宋" w:eastAsia="仿宋" w:hAnsi="仿宋" w:hint="eastAsia"/>
          <w:color w:val="000000"/>
          <w:sz w:val="28"/>
          <w:szCs w:val="28"/>
        </w:rPr>
        <w:t xml:space="preserve">年 </w:t>
      </w:r>
      <w:r w:rsidR="00B37116">
        <w:rPr>
          <w:rFonts w:ascii="仿宋" w:eastAsia="仿宋" w:hAnsi="仿宋"/>
          <w:color w:val="000000"/>
          <w:sz w:val="28"/>
          <w:szCs w:val="28"/>
        </w:rPr>
        <w:t>4</w:t>
      </w:r>
      <w:r w:rsidR="00B37116">
        <w:rPr>
          <w:rFonts w:ascii="仿宋" w:eastAsia="仿宋" w:hAnsi="仿宋" w:hint="eastAsia"/>
          <w:color w:val="000000"/>
          <w:sz w:val="28"/>
          <w:szCs w:val="28"/>
        </w:rPr>
        <w:t xml:space="preserve"> 月</w:t>
      </w:r>
    </w:p>
    <w:p w:rsidR="00B37116" w:rsidRDefault="00B37116" w:rsidP="00B37116">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《给水排水见习工程师实务》课程教学大纲</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B37116" w:rsidRDefault="00B37116" w:rsidP="00B37116">
      <w:pPr>
        <w:spacing w:line="560" w:lineRule="exact"/>
        <w:ind w:firstLine="331"/>
        <w:rPr>
          <w:rFonts w:ascii="华文中宋" w:eastAsia="华文中宋" w:hAnsi="华文中宋"/>
          <w:sz w:val="24"/>
          <w:szCs w:val="21"/>
        </w:rPr>
      </w:pPr>
      <w:r>
        <w:rPr>
          <w:rFonts w:ascii="仿宋_GB2312" w:hAnsi="仿宋_GB2312" w:cs="仿宋_GB2312" w:hint="eastAsia"/>
          <w:bCs/>
          <w:sz w:val="28"/>
          <w:szCs w:val="28"/>
        </w:rPr>
        <w:t>英文名称：</w:t>
      </w:r>
      <w:bookmarkStart w:id="18" w:name="_Hlk69154270"/>
      <w:r>
        <w:rPr>
          <w:rFonts w:ascii="华文中宋" w:eastAsia="华文中宋" w:hAnsi="华文中宋"/>
          <w:sz w:val="24"/>
          <w:szCs w:val="21"/>
        </w:rPr>
        <w:t>Water supply and drainage apprentice engineer practice</w:t>
      </w:r>
      <w:bookmarkEnd w:id="18"/>
    </w:p>
    <w:p w:rsidR="00B37116" w:rsidRDefault="00B37116" w:rsidP="00B37116">
      <w:pPr>
        <w:spacing w:line="560" w:lineRule="exact"/>
        <w:ind w:firstLine="331"/>
        <w:rPr>
          <w:rFonts w:ascii="仿宋_GB2312" w:hAnsi="仿宋_GB2312" w:cs="仿宋_GB2312"/>
          <w:bCs/>
          <w:sz w:val="22"/>
          <w:szCs w:val="28"/>
        </w:rPr>
      </w:pPr>
      <w:r>
        <w:rPr>
          <w:rFonts w:ascii="仿宋_GB2312" w:hAnsi="仿宋_GB2312" w:cs="仿宋_GB2312" w:hint="eastAsia"/>
          <w:bCs/>
          <w:sz w:val="28"/>
          <w:szCs w:val="28"/>
        </w:rPr>
        <w:t>课程编码：S</w:t>
      </w:r>
      <w:r>
        <w:rPr>
          <w:rFonts w:ascii="仿宋_GB2312" w:hAnsi="仿宋_GB2312" w:cs="仿宋_GB2312"/>
          <w:bCs/>
          <w:sz w:val="28"/>
          <w:szCs w:val="28"/>
        </w:rPr>
        <w:t>2806180</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lastRenderedPageBreak/>
        <w:t>授课方式：线下</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课程类别：实践环节</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课程性质：选修</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1</w:t>
      </w:r>
    </w:p>
    <w:p w:rsidR="00B37116" w:rsidRDefault="00B37116" w:rsidP="00B37116">
      <w:pPr>
        <w:spacing w:line="560" w:lineRule="exact"/>
        <w:ind w:leftChars="103" w:left="1779" w:hanging="1449"/>
        <w:rPr>
          <w:rFonts w:ascii="仿宋_GB2312" w:hAnsi="仿宋_GB2312" w:cs="仿宋_GB2312"/>
          <w:bCs/>
          <w:sz w:val="28"/>
          <w:szCs w:val="28"/>
        </w:rPr>
      </w:pPr>
      <w:r>
        <w:rPr>
          <w:rFonts w:ascii="仿宋_GB2312" w:hAnsi="仿宋_GB2312" w:cs="仿宋_GB2312" w:hint="eastAsia"/>
          <w:bCs/>
          <w:sz w:val="28"/>
          <w:szCs w:val="28"/>
        </w:rPr>
        <w:t>学    时：</w:t>
      </w:r>
      <w:r>
        <w:rPr>
          <w:rFonts w:ascii="仿宋_GB2312" w:hAnsi="仿宋_GB2312" w:cs="仿宋_GB2312"/>
          <w:bCs/>
          <w:sz w:val="28"/>
          <w:szCs w:val="28"/>
        </w:rPr>
        <w:t>16</w:t>
      </w:r>
      <w:r>
        <w:rPr>
          <w:rFonts w:ascii="仿宋_GB2312" w:hAnsi="仿宋_GB2312" w:cs="仿宋_GB2312" w:hint="eastAsia"/>
          <w:bCs/>
          <w:sz w:val="28"/>
          <w:szCs w:val="28"/>
        </w:rPr>
        <w:t>学时（授课</w:t>
      </w:r>
      <w:r>
        <w:rPr>
          <w:rFonts w:ascii="仿宋_GB2312" w:hAnsi="仿宋_GB2312" w:cs="仿宋_GB2312"/>
          <w:bCs/>
          <w:sz w:val="28"/>
          <w:szCs w:val="28"/>
        </w:rPr>
        <w:t>16</w:t>
      </w:r>
      <w:r>
        <w:rPr>
          <w:rFonts w:ascii="仿宋_GB2312" w:hAnsi="仿宋_GB2312" w:cs="仿宋_GB2312" w:hint="eastAsia"/>
          <w:bCs/>
          <w:sz w:val="28"/>
          <w:szCs w:val="28"/>
        </w:rPr>
        <w:t>学时，实验</w:t>
      </w:r>
      <w:r>
        <w:rPr>
          <w:rFonts w:ascii="仿宋_GB2312" w:hAnsi="仿宋_GB2312" w:cs="仿宋_GB2312"/>
          <w:bCs/>
          <w:sz w:val="28"/>
          <w:szCs w:val="28"/>
        </w:rPr>
        <w:t>0</w:t>
      </w:r>
      <w:r>
        <w:rPr>
          <w:rFonts w:ascii="仿宋_GB2312" w:hAnsi="仿宋_GB2312" w:cs="仿宋_GB2312" w:hint="eastAsia"/>
          <w:bCs/>
          <w:sz w:val="28"/>
          <w:szCs w:val="28"/>
        </w:rPr>
        <w:t>学时，上机</w:t>
      </w:r>
      <w:r>
        <w:rPr>
          <w:rFonts w:ascii="仿宋_GB2312" w:hAnsi="仿宋_GB2312" w:cs="仿宋_GB2312"/>
          <w:bCs/>
          <w:sz w:val="28"/>
          <w:szCs w:val="28"/>
        </w:rPr>
        <w:t>0</w:t>
      </w:r>
      <w:r>
        <w:rPr>
          <w:rFonts w:ascii="仿宋_GB2312" w:hAnsi="仿宋_GB2312" w:cs="仿宋_GB2312" w:hint="eastAsia"/>
          <w:bCs/>
          <w:sz w:val="28"/>
          <w:szCs w:val="28"/>
        </w:rPr>
        <w:t>学时，课外</w:t>
      </w:r>
      <w:r>
        <w:rPr>
          <w:rFonts w:ascii="仿宋_GB2312" w:hAnsi="仿宋_GB2312" w:cs="仿宋_GB2312"/>
          <w:bCs/>
          <w:sz w:val="28"/>
          <w:szCs w:val="28"/>
        </w:rPr>
        <w:t>0</w:t>
      </w:r>
      <w:r>
        <w:rPr>
          <w:rFonts w:ascii="仿宋_GB2312" w:hAnsi="仿宋_GB2312" w:cs="仿宋_GB2312" w:hint="eastAsia"/>
          <w:bCs/>
          <w:sz w:val="28"/>
          <w:szCs w:val="28"/>
        </w:rPr>
        <w:t>学时）</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适用对象：给排水科学</w:t>
      </w:r>
      <w:r>
        <w:rPr>
          <w:rFonts w:ascii="仿宋_GB2312" w:hAnsi="仿宋_GB2312" w:cs="仿宋_GB2312"/>
          <w:bCs/>
          <w:sz w:val="28"/>
          <w:szCs w:val="28"/>
        </w:rPr>
        <w:t>与工程</w:t>
      </w:r>
      <w:r>
        <w:rPr>
          <w:rFonts w:ascii="仿宋_GB2312" w:hAnsi="仿宋_GB2312" w:cs="仿宋_GB2312" w:hint="eastAsia"/>
          <w:bCs/>
          <w:sz w:val="28"/>
          <w:szCs w:val="28"/>
        </w:rPr>
        <w:t>专业（卓越工程师）</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先修课程：建筑给水排水系统、泵与泵站、</w:t>
      </w:r>
      <w:r>
        <w:rPr>
          <w:rFonts w:ascii="仿宋_GB2312" w:hAnsi="仿宋_GB2312" w:cs="仿宋_GB2312"/>
          <w:bCs/>
          <w:sz w:val="28"/>
          <w:szCs w:val="28"/>
        </w:rPr>
        <w:t>给水处理理论与技术</w:t>
      </w:r>
      <w:r>
        <w:rPr>
          <w:rFonts w:ascii="仿宋_GB2312" w:hAnsi="仿宋_GB2312" w:cs="仿宋_GB2312" w:hint="eastAsia"/>
          <w:bCs/>
          <w:sz w:val="28"/>
          <w:szCs w:val="28"/>
        </w:rPr>
        <w:t>、</w:t>
      </w:r>
      <w:r>
        <w:rPr>
          <w:rFonts w:ascii="仿宋_GB2312" w:hAnsi="仿宋_GB2312" w:cs="仿宋_GB2312"/>
          <w:bCs/>
          <w:sz w:val="28"/>
          <w:szCs w:val="28"/>
        </w:rPr>
        <w:t>污水处理理论与技术</w:t>
      </w:r>
      <w:r>
        <w:rPr>
          <w:rFonts w:ascii="仿宋_GB2312" w:hAnsi="仿宋_GB2312" w:cs="仿宋_GB2312" w:hint="eastAsia"/>
          <w:bCs/>
          <w:sz w:val="28"/>
          <w:szCs w:val="28"/>
        </w:rPr>
        <w:t>等。</w:t>
      </w:r>
    </w:p>
    <w:p w:rsidR="00B37116" w:rsidRDefault="00B37116" w:rsidP="00B37116">
      <w:pPr>
        <w:spacing w:line="560" w:lineRule="exact"/>
        <w:ind w:firstLine="331"/>
        <w:rPr>
          <w:rFonts w:ascii="仿宋_GB2312" w:hAnsi="仿宋_GB2312" w:cs="仿宋_GB2312"/>
          <w:bCs/>
          <w:sz w:val="28"/>
          <w:szCs w:val="28"/>
        </w:rPr>
      </w:pPr>
      <w:r>
        <w:rPr>
          <w:rFonts w:ascii="仿宋_GB2312" w:hAnsi="仿宋_GB2312" w:cs="仿宋_GB2312" w:hint="eastAsia"/>
          <w:bCs/>
          <w:sz w:val="28"/>
          <w:szCs w:val="28"/>
        </w:rPr>
        <w:t>开课院系：建筑</w:t>
      </w:r>
      <w:r>
        <w:rPr>
          <w:rFonts w:ascii="仿宋_GB2312" w:hAnsi="仿宋_GB2312" w:cs="仿宋_GB2312"/>
          <w:bCs/>
          <w:sz w:val="28"/>
          <w:szCs w:val="28"/>
        </w:rPr>
        <w:t>工程</w:t>
      </w:r>
      <w:r>
        <w:rPr>
          <w:rFonts w:ascii="仿宋_GB2312" w:hAnsi="仿宋_GB2312" w:cs="仿宋_GB2312" w:hint="eastAsia"/>
          <w:bCs/>
          <w:sz w:val="28"/>
          <w:szCs w:val="28"/>
        </w:rPr>
        <w:t>学院给排水科学</w:t>
      </w:r>
      <w:r>
        <w:rPr>
          <w:rFonts w:ascii="仿宋_GB2312" w:hAnsi="仿宋_GB2312" w:cs="仿宋_GB2312"/>
          <w:bCs/>
          <w:sz w:val="28"/>
          <w:szCs w:val="28"/>
        </w:rPr>
        <w:t>与工程</w:t>
      </w:r>
      <w:r>
        <w:rPr>
          <w:rFonts w:ascii="仿宋_GB2312" w:hAnsi="仿宋_GB2312" w:cs="仿宋_GB2312" w:hint="eastAsia"/>
          <w:bCs/>
          <w:sz w:val="28"/>
          <w:szCs w:val="28"/>
        </w:rPr>
        <w:t>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二、课程简介</w:t>
      </w:r>
    </w:p>
    <w:p w:rsidR="00B37116" w:rsidRDefault="00B37116" w:rsidP="00B37116">
      <w:pPr>
        <w:spacing w:line="360" w:lineRule="auto"/>
        <w:ind w:leftChars="150" w:left="480" w:firstLineChars="200" w:firstLine="560"/>
        <w:rPr>
          <w:rFonts w:ascii="仿宋_GB2312" w:hAnsi="仿宋_GB2312" w:cs="仿宋_GB2312"/>
          <w:sz w:val="28"/>
          <w:szCs w:val="28"/>
        </w:rPr>
      </w:pPr>
      <w:r>
        <w:rPr>
          <w:rFonts w:ascii="仿宋_GB2312" w:hAnsi="仿宋_GB2312" w:cs="仿宋_GB2312" w:hint="eastAsia"/>
          <w:sz w:val="28"/>
          <w:szCs w:val="28"/>
        </w:rPr>
        <w:t>《给水排水见习工程师实务》是教学实践环节中非常重要的一门课程，它主要以</w:t>
      </w:r>
      <w:r>
        <w:rPr>
          <w:rFonts w:ascii="仿宋_GB2312" w:hAnsi="仿宋_GB2312" w:cs="仿宋_GB2312"/>
          <w:sz w:val="28"/>
          <w:szCs w:val="28"/>
        </w:rPr>
        <w:t>给水工程设计、排水工程设计、建筑给水排水工程设计、给水排水工程组织设计及工程造价的基本建设程序、设计内容及要求、设计步骤、制图的一般要求、说明书和计算书规范要求等概念的基础上，采用国家现有规范、标准，</w:t>
      </w:r>
      <w:r>
        <w:rPr>
          <w:rFonts w:ascii="仿宋_GB2312" w:hAnsi="仿宋_GB2312" w:cs="仿宋_GB2312" w:hint="eastAsia"/>
          <w:sz w:val="28"/>
          <w:szCs w:val="28"/>
        </w:rPr>
        <w:t>通过</w:t>
      </w:r>
      <w:r>
        <w:rPr>
          <w:rFonts w:ascii="仿宋_GB2312" w:hAnsi="仿宋_GB2312" w:cs="仿宋_GB2312"/>
          <w:sz w:val="28"/>
          <w:szCs w:val="28"/>
        </w:rPr>
        <w:t>例题和设计实例</w:t>
      </w:r>
      <w:r>
        <w:rPr>
          <w:rFonts w:ascii="仿宋_GB2312" w:hAnsi="仿宋_GB2312" w:cs="仿宋_GB2312" w:hint="eastAsia"/>
          <w:sz w:val="28"/>
          <w:szCs w:val="28"/>
        </w:rPr>
        <w:t>强化训练</w:t>
      </w:r>
      <w:r>
        <w:rPr>
          <w:rFonts w:ascii="仿宋_GB2312" w:hAnsi="仿宋_GB2312" w:cs="仿宋_GB2312"/>
          <w:sz w:val="28"/>
          <w:szCs w:val="28"/>
        </w:rPr>
        <w:t>。</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三、课程任务、目标与要求</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课程任务</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熟悉给水排水工程建设程序、法规、标准、技术措施，</w:t>
      </w:r>
      <w:r>
        <w:rPr>
          <w:rFonts w:ascii="仿宋_GB2312" w:hAnsi="仿宋_GB2312" w:cs="仿宋_GB2312"/>
          <w:sz w:val="28"/>
          <w:szCs w:val="28"/>
        </w:rPr>
        <w:t>通过例题和设计实例</w:t>
      </w:r>
      <w:r>
        <w:rPr>
          <w:rFonts w:ascii="仿宋_GB2312" w:hAnsi="仿宋_GB2312" w:cs="仿宋_GB2312" w:hint="eastAsia"/>
          <w:sz w:val="28"/>
          <w:szCs w:val="28"/>
        </w:rPr>
        <w:t>，掌握建筑水工程</w:t>
      </w:r>
      <w:r>
        <w:rPr>
          <w:rFonts w:ascii="仿宋_GB2312" w:hAnsi="仿宋_GB2312" w:cs="仿宋_GB2312"/>
          <w:sz w:val="28"/>
          <w:szCs w:val="28"/>
        </w:rPr>
        <w:t>及水处理工艺的选择，各水处理单元设施设计计算的内容、步骤、方法和要求，</w:t>
      </w:r>
      <w:r>
        <w:rPr>
          <w:rFonts w:ascii="仿宋_GB2312" w:hAnsi="仿宋_GB2312" w:cs="仿宋_GB2312" w:hint="eastAsia"/>
          <w:sz w:val="28"/>
          <w:szCs w:val="28"/>
        </w:rPr>
        <w:t>熟悉</w:t>
      </w:r>
      <w:r>
        <w:rPr>
          <w:rFonts w:ascii="仿宋_GB2312" w:hAnsi="仿宋_GB2312" w:cs="仿宋_GB2312"/>
          <w:sz w:val="28"/>
          <w:szCs w:val="28"/>
        </w:rPr>
        <w:t>水处理厂的平面布置和高程布置原则方法</w:t>
      </w:r>
      <w:r>
        <w:rPr>
          <w:rFonts w:ascii="仿宋_GB2312" w:hAnsi="仿宋_GB2312" w:cs="仿宋_GB2312" w:hint="eastAsia"/>
          <w:sz w:val="28"/>
          <w:szCs w:val="28"/>
        </w:rPr>
        <w:t>。</w:t>
      </w:r>
    </w:p>
    <w:p w:rsidR="00B37116" w:rsidRDefault="00B37116" w:rsidP="00B37116">
      <w:pPr>
        <w:spacing w:line="560" w:lineRule="exact"/>
        <w:ind w:firstLine="331"/>
        <w:rPr>
          <w:rFonts w:ascii="仿宋_GB2312" w:hAnsi="仿宋_GB2312" w:cs="仿宋_GB2312"/>
          <w:b/>
          <w:sz w:val="28"/>
          <w:szCs w:val="28"/>
        </w:rPr>
      </w:pPr>
      <w:r>
        <w:rPr>
          <w:rFonts w:ascii="仿宋_GB2312" w:hAnsi="仿宋_GB2312" w:cs="仿宋_GB2312" w:hint="eastAsia"/>
          <w:bCs/>
          <w:sz w:val="28"/>
          <w:szCs w:val="28"/>
        </w:rPr>
        <w:lastRenderedPageBreak/>
        <w:t>2.1课程目标</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sz w:val="28"/>
          <w:szCs w:val="28"/>
        </w:rPr>
        <w:t>以学生为中心，以培养目标和毕业要求为导向，全面、系统地阐述了给水排水工程建设监理的基本理论和方法，并密切联系我国城乡建设中给排水工程实际，具体分析监理实际工作中的重点和难点，为将来从事本专业工程</w:t>
      </w:r>
      <w:r>
        <w:rPr>
          <w:rFonts w:ascii="仿宋_GB2312" w:hAnsi="仿宋_GB2312" w:cs="仿宋_GB2312" w:hint="eastAsia"/>
          <w:sz w:val="28"/>
          <w:szCs w:val="28"/>
        </w:rPr>
        <w:t>建设监理</w:t>
      </w:r>
      <w:r>
        <w:rPr>
          <w:rFonts w:ascii="仿宋_GB2312" w:hAnsi="仿宋_GB2312" w:cs="仿宋_GB2312"/>
          <w:sz w:val="28"/>
          <w:szCs w:val="28"/>
        </w:rPr>
        <w:t>方面的工作奠定必要的理论和应用基础。</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sz w:val="28"/>
          <w:szCs w:val="28"/>
        </w:rPr>
        <w:t>教学目标具体要求如下：</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使学生</w:t>
      </w:r>
      <w:r>
        <w:rPr>
          <w:rFonts w:ascii="仿宋_GB2312" w:hAnsi="仿宋_GB2312" w:cs="仿宋_GB2312"/>
          <w:sz w:val="28"/>
          <w:szCs w:val="28"/>
        </w:rPr>
        <w:t>掌握</w:t>
      </w:r>
      <w:r>
        <w:rPr>
          <w:rFonts w:ascii="Arial" w:hAnsi="Arial" w:cs="Arial"/>
          <w:sz w:val="23"/>
          <w:szCs w:val="23"/>
        </w:rPr>
        <w:t>给水排水工程的设计程序和文件组成</w:t>
      </w:r>
      <w:r>
        <w:rPr>
          <w:rFonts w:ascii="Arial" w:hAnsi="Arial" w:cs="Arial" w:hint="eastAsia"/>
          <w:sz w:val="23"/>
          <w:szCs w:val="23"/>
        </w:rPr>
        <w:t>、</w:t>
      </w:r>
      <w:r>
        <w:rPr>
          <w:rFonts w:ascii="Arial" w:hAnsi="Arial" w:cs="Arial"/>
          <w:sz w:val="23"/>
          <w:szCs w:val="23"/>
        </w:rPr>
        <w:t>设计制图</w:t>
      </w:r>
      <w:r>
        <w:rPr>
          <w:rFonts w:ascii="Arial" w:hAnsi="Arial" w:cs="Arial" w:hint="eastAsia"/>
          <w:sz w:val="23"/>
          <w:szCs w:val="23"/>
        </w:rPr>
        <w:t>、</w:t>
      </w:r>
      <w:r>
        <w:rPr>
          <w:rFonts w:ascii="Arial" w:hAnsi="Arial" w:cs="Arial"/>
          <w:sz w:val="23"/>
          <w:szCs w:val="23"/>
        </w:rPr>
        <w:t>说明书、计算书</w:t>
      </w:r>
      <w:r>
        <w:rPr>
          <w:rFonts w:ascii="Arial" w:hAnsi="Arial" w:cs="Arial" w:hint="eastAsia"/>
          <w:sz w:val="23"/>
          <w:szCs w:val="23"/>
        </w:rPr>
        <w:t>、</w:t>
      </w:r>
      <w:r>
        <w:rPr>
          <w:rFonts w:ascii="Arial" w:hAnsi="Arial" w:cs="Arial"/>
          <w:sz w:val="23"/>
          <w:szCs w:val="23"/>
        </w:rPr>
        <w:t>设计成果规范要求规定</w:t>
      </w:r>
      <w:r>
        <w:rPr>
          <w:rFonts w:ascii="仿宋_GB2312" w:hAnsi="仿宋_GB2312" w:cs="仿宋_GB2312" w:hint="eastAsia"/>
          <w:sz w:val="28"/>
          <w:szCs w:val="28"/>
        </w:rPr>
        <w:t>；</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sz w:val="28"/>
          <w:szCs w:val="28"/>
        </w:rPr>
        <w:t>（2）熟悉</w:t>
      </w:r>
      <w:r>
        <w:rPr>
          <w:rFonts w:ascii="Arial" w:hAnsi="Arial" w:cs="Arial"/>
          <w:sz w:val="23"/>
          <w:szCs w:val="23"/>
        </w:rPr>
        <w:t>给水工程设计</w:t>
      </w:r>
      <w:r>
        <w:rPr>
          <w:rFonts w:ascii="仿宋_GB2312" w:hAnsi="仿宋_GB2312" w:cs="仿宋_GB2312"/>
          <w:sz w:val="28"/>
          <w:szCs w:val="28"/>
        </w:rPr>
        <w:t>设计方案的优选和设计文件的</w:t>
      </w:r>
      <w:r>
        <w:rPr>
          <w:rFonts w:ascii="仿宋_GB2312" w:hAnsi="仿宋_GB2312" w:cs="仿宋_GB2312" w:hint="eastAsia"/>
          <w:sz w:val="28"/>
          <w:szCs w:val="28"/>
        </w:rPr>
        <w:t>编制</w:t>
      </w:r>
      <w:r>
        <w:rPr>
          <w:rFonts w:ascii="仿宋_GB2312" w:hAnsi="仿宋_GB2312" w:cs="仿宋_GB2312"/>
          <w:sz w:val="28"/>
          <w:szCs w:val="28"/>
        </w:rPr>
        <w:t>；</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sz w:val="28"/>
          <w:szCs w:val="28"/>
        </w:rPr>
        <w:t>（3）熟悉</w:t>
      </w:r>
      <w:r>
        <w:rPr>
          <w:rFonts w:ascii="仿宋_GB2312" w:hAnsi="仿宋_GB2312" w:cs="仿宋_GB2312" w:hint="eastAsia"/>
          <w:sz w:val="28"/>
          <w:szCs w:val="28"/>
        </w:rPr>
        <w:t>排水</w:t>
      </w:r>
      <w:r>
        <w:rPr>
          <w:rFonts w:ascii="Arial" w:hAnsi="Arial" w:cs="Arial"/>
          <w:sz w:val="23"/>
          <w:szCs w:val="23"/>
        </w:rPr>
        <w:t>工程设计</w:t>
      </w:r>
      <w:r>
        <w:rPr>
          <w:rFonts w:ascii="仿宋_GB2312" w:hAnsi="仿宋_GB2312" w:cs="仿宋_GB2312"/>
          <w:sz w:val="28"/>
          <w:szCs w:val="28"/>
        </w:rPr>
        <w:t>设计方案的优选和设计文件的</w:t>
      </w:r>
      <w:r>
        <w:rPr>
          <w:rFonts w:ascii="仿宋_GB2312" w:hAnsi="仿宋_GB2312" w:cs="仿宋_GB2312" w:hint="eastAsia"/>
          <w:sz w:val="28"/>
          <w:szCs w:val="28"/>
        </w:rPr>
        <w:t>编制</w:t>
      </w:r>
      <w:r>
        <w:rPr>
          <w:rFonts w:ascii="仿宋_GB2312" w:hAnsi="仿宋_GB2312" w:cs="仿宋_GB2312"/>
          <w:sz w:val="28"/>
          <w:szCs w:val="28"/>
        </w:rPr>
        <w:t>；；</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sz w:val="28"/>
          <w:szCs w:val="28"/>
        </w:rPr>
        <w:t>（4）熟悉</w:t>
      </w:r>
      <w:r>
        <w:rPr>
          <w:rFonts w:ascii="仿宋_GB2312" w:hAnsi="仿宋_GB2312" w:cs="仿宋_GB2312" w:hint="eastAsia"/>
          <w:sz w:val="28"/>
          <w:szCs w:val="28"/>
        </w:rPr>
        <w:t>建筑水</w:t>
      </w:r>
      <w:r>
        <w:rPr>
          <w:rFonts w:ascii="Arial" w:hAnsi="Arial" w:cs="Arial"/>
          <w:sz w:val="23"/>
          <w:szCs w:val="23"/>
        </w:rPr>
        <w:t>工程设计</w:t>
      </w:r>
      <w:r>
        <w:rPr>
          <w:rFonts w:ascii="仿宋_GB2312" w:hAnsi="仿宋_GB2312" w:cs="仿宋_GB2312"/>
          <w:sz w:val="28"/>
          <w:szCs w:val="28"/>
        </w:rPr>
        <w:t>设计方案的优选和设计文件的</w:t>
      </w:r>
      <w:r>
        <w:rPr>
          <w:rFonts w:ascii="仿宋_GB2312" w:hAnsi="仿宋_GB2312" w:cs="仿宋_GB2312" w:hint="eastAsia"/>
          <w:sz w:val="28"/>
          <w:szCs w:val="28"/>
        </w:rPr>
        <w:t>编制</w:t>
      </w:r>
      <w:r>
        <w:rPr>
          <w:rFonts w:ascii="仿宋_GB2312" w:hAnsi="仿宋_GB2312" w:cs="仿宋_GB2312"/>
          <w:sz w:val="28"/>
          <w:szCs w:val="28"/>
        </w:rPr>
        <w:t>；</w:t>
      </w:r>
    </w:p>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（5）掌握对水工程建设项目的管理方法</w:t>
      </w:r>
      <w:r>
        <w:rPr>
          <w:rFonts w:ascii="仿宋_GB2312" w:hAnsi="仿宋_GB2312" w:cs="仿宋_GB2312"/>
          <w:sz w:val="28"/>
          <w:szCs w:val="28"/>
        </w:rPr>
        <w:t>。</w:t>
      </w:r>
    </w:p>
    <w:p w:rsidR="00B37116" w:rsidRDefault="00B37116" w:rsidP="00B37116">
      <w:pPr>
        <w:spacing w:line="360" w:lineRule="auto"/>
        <w:ind w:firstLine="331"/>
        <w:rPr>
          <w:rFonts w:ascii="仿宋_GB2312" w:hAnsi="仿宋_GB2312" w:cs="仿宋_GB2312"/>
          <w:b/>
          <w:color w:val="FF0000"/>
          <w:sz w:val="28"/>
          <w:szCs w:val="28"/>
        </w:rPr>
      </w:pPr>
      <w:r>
        <w:rPr>
          <w:rFonts w:ascii="仿宋_GB2312" w:hAnsi="仿宋_GB2312" w:cs="仿宋_GB2312" w:hint="eastAsia"/>
          <w:bCs/>
          <w:sz w:val="28"/>
          <w:szCs w:val="28"/>
        </w:rPr>
        <w:t>2.2 课程目标与毕业要求之间的对应关系</w:t>
      </w:r>
      <w:r>
        <w:rPr>
          <w:rFonts w:ascii="仿宋_GB2312" w:hAnsi="仿宋_GB2312" w:cs="仿宋_GB2312"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课程目标</w:t>
            </w:r>
          </w:p>
        </w:tc>
        <w:tc>
          <w:tcPr>
            <w:tcW w:w="6233" w:type="dxa"/>
            <w:gridSpan w:val="12"/>
            <w:shd w:val="clear" w:color="auto" w:fill="auto"/>
            <w:vAlign w:val="center"/>
          </w:tcPr>
          <w:p w:rsidR="00B37116" w:rsidRDefault="00B37116" w:rsidP="00422F9D">
            <w:pPr>
              <w:jc w:val="center"/>
              <w:rPr>
                <w:rFonts w:ascii="仿宋_GB2312" w:hAnsi="仿宋_GB2312" w:cs="仿宋_GB2312"/>
                <w:bCs/>
                <w:sz w:val="24"/>
                <w:szCs w:val="24"/>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shd w:val="clear" w:color="auto" w:fill="auto"/>
          </w:tcPr>
          <w:p w:rsidR="00B37116" w:rsidRDefault="00B37116" w:rsidP="00422F9D">
            <w:pPr>
              <w:spacing w:line="360" w:lineRule="auto"/>
              <w:rPr>
                <w:rFonts w:ascii="仿宋_GB2312" w:hAnsi="仿宋_GB2312" w:cs="仿宋_GB2312"/>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1</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2</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3</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4</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5</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6</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7</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8</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9</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10</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11</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12</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知识目标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能力目标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情感态度与价值观目标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bl>
    <w:p w:rsidR="00B37116" w:rsidRDefault="00B37116" w:rsidP="00B37116">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3. 课程的重点、难点</w:t>
      </w:r>
    </w:p>
    <w:p w:rsidR="00B37116" w:rsidRDefault="00B37116" w:rsidP="00B37116">
      <w:pPr>
        <w:snapToGrid w:val="0"/>
        <w:spacing w:line="560" w:lineRule="exact"/>
        <w:ind w:firstLineChars="200" w:firstLine="560"/>
        <w:outlineLvl w:val="0"/>
        <w:rPr>
          <w:rFonts w:ascii="仿宋_GB2312" w:hAnsi="仿宋_GB2312" w:cs="仿宋_GB2312"/>
          <w:bCs/>
          <w:sz w:val="28"/>
          <w:szCs w:val="28"/>
        </w:rPr>
      </w:pPr>
      <w:r>
        <w:rPr>
          <w:rFonts w:ascii="仿宋_GB2312" w:hAnsi="仿宋_GB2312" w:cs="仿宋_GB2312" w:hint="eastAsia"/>
          <w:bCs/>
          <w:sz w:val="28"/>
          <w:szCs w:val="28"/>
        </w:rPr>
        <w:t>重点：建筑水工程设计。</w:t>
      </w:r>
    </w:p>
    <w:p w:rsidR="00B37116" w:rsidRDefault="00B37116" w:rsidP="00B37116">
      <w:pPr>
        <w:snapToGrid w:val="0"/>
        <w:spacing w:line="560" w:lineRule="exact"/>
        <w:ind w:firstLineChars="200" w:firstLine="560"/>
        <w:outlineLvl w:val="0"/>
        <w:rPr>
          <w:rFonts w:ascii="仿宋_GB2312" w:hAnsi="仿宋_GB2312" w:cs="仿宋_GB2312"/>
          <w:bCs/>
          <w:sz w:val="28"/>
          <w:szCs w:val="28"/>
        </w:rPr>
      </w:pPr>
      <w:r>
        <w:rPr>
          <w:rFonts w:ascii="仿宋_GB2312" w:hAnsi="仿宋_GB2312" w:cs="仿宋_GB2312" w:hint="eastAsia"/>
          <w:bCs/>
          <w:sz w:val="28"/>
          <w:szCs w:val="28"/>
        </w:rPr>
        <w:t>难点：</w:t>
      </w:r>
      <w:r>
        <w:rPr>
          <w:rFonts w:ascii="宋体" w:eastAsia="宋体" w:hAnsi="宋体" w:cs="仿宋_GB2312" w:hint="eastAsia"/>
          <w:sz w:val="24"/>
          <w:szCs w:val="24"/>
        </w:rPr>
        <w:t>水处理构筑物的设计</w:t>
      </w:r>
      <w:r>
        <w:rPr>
          <w:rFonts w:ascii="宋体" w:eastAsia="宋体" w:hAnsi="宋体" w:hint="eastAsia"/>
          <w:sz w:val="24"/>
          <w:szCs w:val="24"/>
        </w:rPr>
        <w:t>。</w:t>
      </w:r>
    </w:p>
    <w:p w:rsidR="00B37116" w:rsidRDefault="00B37116" w:rsidP="00B37116">
      <w:pPr>
        <w:spacing w:line="400" w:lineRule="exact"/>
        <w:ind w:firstLineChars="200" w:firstLine="482"/>
        <w:jc w:val="left"/>
        <w:rPr>
          <w:rFonts w:ascii="宋体" w:eastAsia="宋体" w:hAnsi="宋体" w:cs="仿宋_GB2312"/>
          <w:sz w:val="24"/>
          <w:szCs w:val="24"/>
        </w:rPr>
      </w:pPr>
      <w:r>
        <w:rPr>
          <w:rFonts w:ascii="宋体" w:eastAsia="宋体" w:hAnsi="宋体" w:cs="仿宋_GB2312" w:hint="eastAsia"/>
          <w:b/>
          <w:sz w:val="24"/>
          <w:szCs w:val="24"/>
        </w:rPr>
        <w:t>课程的重点和难点：</w:t>
      </w:r>
      <w:r>
        <w:rPr>
          <w:rFonts w:ascii="宋体" w:eastAsia="宋体" w:hAnsi="宋体" w:cs="仿宋_GB2312"/>
          <w:sz w:val="24"/>
          <w:szCs w:val="24"/>
        </w:rPr>
        <w:t xml:space="preserve"> </w:t>
      </w:r>
    </w:p>
    <w:p w:rsidR="00B37116" w:rsidRDefault="00B37116" w:rsidP="00B37116">
      <w:pPr>
        <w:spacing w:line="360" w:lineRule="auto"/>
        <w:ind w:firstLine="331"/>
        <w:rPr>
          <w:rFonts w:ascii="仿宋_GB2312" w:hAnsi="仿宋_GB2312" w:cs="仿宋_GB2312"/>
          <w:sz w:val="28"/>
          <w:szCs w:val="28"/>
        </w:rPr>
      </w:pPr>
      <w:r>
        <w:rPr>
          <w:rFonts w:ascii="仿宋_GB2312" w:hAnsi="仿宋_GB2312" w:cs="仿宋_GB2312" w:hint="eastAsia"/>
          <w:sz w:val="28"/>
          <w:szCs w:val="28"/>
        </w:rPr>
        <w:t>4. 课程思政设计</w:t>
      </w:r>
    </w:p>
    <w:p w:rsidR="00B37116" w:rsidRDefault="00B37116" w:rsidP="00B37116">
      <w:pPr>
        <w:snapToGrid w:val="0"/>
        <w:spacing w:line="560" w:lineRule="exact"/>
        <w:ind w:firstLineChars="200" w:firstLine="560"/>
        <w:outlineLvl w:val="0"/>
        <w:rPr>
          <w:rFonts w:ascii="仿宋_GB2312" w:hAnsi="仿宋_GB2312" w:cs="仿宋_GB2312"/>
          <w:sz w:val="28"/>
          <w:szCs w:val="28"/>
        </w:rPr>
      </w:pPr>
      <w:r>
        <w:rPr>
          <w:rFonts w:ascii="仿宋_GB2312" w:hAnsi="仿宋_GB2312" w:cs="仿宋_GB2312" w:hint="eastAsia"/>
          <w:sz w:val="28"/>
          <w:szCs w:val="28"/>
        </w:rPr>
        <w:t>（1）查阅资料、熟悉专业规范，培养“</w:t>
      </w:r>
      <w:r>
        <w:rPr>
          <w:rFonts w:ascii="仿宋_GB2312" w:hAnsi="仿宋_GB2312" w:cs="仿宋_GB2312"/>
          <w:sz w:val="28"/>
          <w:szCs w:val="28"/>
        </w:rPr>
        <w:t>实践、认识、再实践、再</w:t>
      </w:r>
      <w:r>
        <w:rPr>
          <w:rFonts w:ascii="仿宋_GB2312" w:hAnsi="仿宋_GB2312" w:cs="仿宋_GB2312"/>
          <w:sz w:val="28"/>
          <w:szCs w:val="28"/>
        </w:rPr>
        <w:lastRenderedPageBreak/>
        <w:t>认识</w:t>
      </w:r>
      <w:r>
        <w:rPr>
          <w:rFonts w:ascii="仿宋_GB2312" w:hAnsi="仿宋_GB2312" w:cs="仿宋_GB2312" w:hint="eastAsia"/>
          <w:sz w:val="28"/>
          <w:szCs w:val="28"/>
        </w:rPr>
        <w:t>” 的唯物主义辩证法；</w:t>
      </w:r>
    </w:p>
    <w:p w:rsidR="00B37116" w:rsidRDefault="00B37116" w:rsidP="00B37116">
      <w:pPr>
        <w:snapToGrid w:val="0"/>
        <w:spacing w:line="560" w:lineRule="exact"/>
        <w:ind w:firstLineChars="200" w:firstLine="560"/>
        <w:outlineLvl w:val="0"/>
        <w:rPr>
          <w:rFonts w:ascii="仿宋_GB2312" w:hAnsi="仿宋_GB2312" w:cs="仿宋_GB2312"/>
          <w:sz w:val="28"/>
          <w:szCs w:val="28"/>
        </w:rPr>
      </w:pPr>
      <w:r>
        <w:rPr>
          <w:rFonts w:ascii="仿宋_GB2312" w:hAnsi="仿宋_GB2312" w:cs="仿宋_GB2312" w:hint="eastAsia"/>
          <w:sz w:val="28"/>
          <w:szCs w:val="28"/>
        </w:rPr>
        <w:t>（2）根据给排水设计的背景，综合考虑“和谐社会”、“水安全”、“生态健康”等环境政策，合理选择水处理构筑物类型，规范设计，能够从水与人类活动的关系变化中，学会尊重水循环规律，保护人类有限的水资源及脆弱的水生态。</w:t>
      </w:r>
    </w:p>
    <w:p w:rsidR="00B37116" w:rsidRDefault="00B37116" w:rsidP="00B37116">
      <w:pPr>
        <w:snapToGrid w:val="0"/>
        <w:spacing w:line="560" w:lineRule="exact"/>
        <w:ind w:firstLineChars="200" w:firstLine="560"/>
        <w:outlineLvl w:val="0"/>
        <w:rPr>
          <w:rFonts w:ascii="仿宋_GB2312" w:hAnsi="仿宋_GB2312" w:cs="仿宋_GB2312"/>
          <w:sz w:val="28"/>
          <w:szCs w:val="28"/>
        </w:rPr>
      </w:pPr>
      <w:r>
        <w:rPr>
          <w:rFonts w:ascii="仿宋_GB2312" w:hAnsi="仿宋_GB2312" w:cs="仿宋_GB2312" w:hint="eastAsia"/>
          <w:sz w:val="28"/>
          <w:szCs w:val="28"/>
        </w:rPr>
        <w:t>（3）全面系统地审阅给排水工程的设计成果，训练严谨细致思考问题、学与致用的能力，培养吸取经验，夯实基础，不断改进和提高的专业素养。</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四、教学内容安排</w:t>
      </w:r>
    </w:p>
    <w:p w:rsidR="00B37116" w:rsidRDefault="00B37116" w:rsidP="00B37116">
      <w:pPr>
        <w:spacing w:line="400" w:lineRule="exact"/>
        <w:outlineLvl w:val="0"/>
        <w:rPr>
          <w:rFonts w:ascii="仿宋_GB2312" w:hAnsi="仿宋_GB2312" w:cs="仿宋_GB2312"/>
          <w:bCs/>
          <w:sz w:val="28"/>
          <w:szCs w:val="28"/>
        </w:rPr>
      </w:pPr>
      <w:r>
        <w:rPr>
          <w:rFonts w:ascii="仿宋_GB2312" w:hAnsi="仿宋_GB2312" w:cs="仿宋_GB2312"/>
          <w:bCs/>
          <w:sz w:val="28"/>
          <w:szCs w:val="28"/>
        </w:rPr>
        <w:t>（一）教学内容结构关系图</w:t>
      </w:r>
    </w:p>
    <w:p w:rsidR="00B37116" w:rsidRDefault="00B37116" w:rsidP="00B37116">
      <w:pPr>
        <w:spacing w:line="360" w:lineRule="auto"/>
        <w:rPr>
          <w:szCs w:val="21"/>
        </w:rPr>
      </w:pPr>
      <w:r>
        <w:rPr>
          <w:noProof/>
        </w:rPr>
        <mc:AlternateContent>
          <mc:Choice Requires="wps">
            <w:drawing>
              <wp:anchor distT="0" distB="0" distL="114300" distR="114300" simplePos="0" relativeHeight="251679744" behindDoc="0" locked="0" layoutInCell="1" allowOverlap="1" wp14:anchorId="505948DB" wp14:editId="0C4CCA43">
                <wp:simplePos x="0" y="0"/>
                <wp:positionH relativeFrom="column">
                  <wp:posOffset>1502410</wp:posOffset>
                </wp:positionH>
                <wp:positionV relativeFrom="paragraph">
                  <wp:posOffset>218440</wp:posOffset>
                </wp:positionV>
                <wp:extent cx="1913890" cy="261620"/>
                <wp:effectExtent l="4445" t="5080" r="17145" b="7620"/>
                <wp:wrapNone/>
                <wp:docPr id="93" name="文本框 93"/>
                <wp:cNvGraphicFramePr/>
                <a:graphic xmlns:a="http://schemas.openxmlformats.org/drawingml/2006/main">
                  <a:graphicData uri="http://schemas.microsoft.com/office/word/2010/wordprocessingShape">
                    <wps:wsp>
                      <wps:cNvSpPr txBox="1"/>
                      <wps:spPr>
                        <a:xfrm>
                          <a:off x="0" y="0"/>
                          <a:ext cx="191389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给水排水见习工程师实务</w:t>
                            </w:r>
                          </w:p>
                        </w:txbxContent>
                      </wps:txbx>
                      <wps:bodyPr upright="1"/>
                    </wps:wsp>
                  </a:graphicData>
                </a:graphic>
              </wp:anchor>
            </w:drawing>
          </mc:Choice>
          <mc:Fallback>
            <w:pict>
              <v:shape w14:anchorId="505948DB" id="文本框 93" o:spid="_x0000_s1032" type="#_x0000_t202" style="position:absolute;left:0;text-align:left;margin-left:118.3pt;margin-top:17.2pt;width:150.7pt;height:20.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给水排水见习工程师实务</w:t>
                      </w:r>
                    </w:p>
                  </w:txbxContent>
                </v:textbox>
              </v:shape>
            </w:pict>
          </mc:Fallback>
        </mc:AlternateContent>
      </w:r>
    </w:p>
    <w:p w:rsidR="00B37116" w:rsidRDefault="00B37116" w:rsidP="00B37116">
      <w:pPr>
        <w:spacing w:line="360" w:lineRule="auto"/>
        <w:rPr>
          <w:szCs w:val="21"/>
        </w:rPr>
      </w:pPr>
      <w:r>
        <w:rPr>
          <w:noProof/>
          <w:szCs w:val="21"/>
        </w:rPr>
        <mc:AlternateContent>
          <mc:Choice Requires="wps">
            <w:drawing>
              <wp:anchor distT="0" distB="0" distL="114300" distR="114300" simplePos="0" relativeHeight="251681792" behindDoc="0" locked="0" layoutInCell="1" allowOverlap="1" wp14:anchorId="78F81180" wp14:editId="5FC45F4C">
                <wp:simplePos x="0" y="0"/>
                <wp:positionH relativeFrom="column">
                  <wp:posOffset>619760</wp:posOffset>
                </wp:positionH>
                <wp:positionV relativeFrom="paragraph">
                  <wp:posOffset>302895</wp:posOffset>
                </wp:positionV>
                <wp:extent cx="3721735" cy="268605"/>
                <wp:effectExtent l="5080" t="4445" r="6985" b="16510"/>
                <wp:wrapNone/>
                <wp:docPr id="97" name="文本框 97"/>
                <wp:cNvGraphicFramePr/>
                <a:graphic xmlns:a="http://schemas.openxmlformats.org/drawingml/2006/main">
                  <a:graphicData uri="http://schemas.microsoft.com/office/word/2010/wordprocessingShape">
                    <wps:wsp>
                      <wps:cNvSpPr txBox="1"/>
                      <wps:spPr>
                        <a:xfrm>
                          <a:off x="0" y="0"/>
                          <a:ext cx="372173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ind w:firstLineChars="50" w:firstLine="120"/>
                              <w:rPr>
                                <w:sz w:val="21"/>
                                <w:szCs w:val="21"/>
                              </w:rPr>
                            </w:pPr>
                            <w:r>
                              <w:rPr>
                                <w:rFonts w:ascii="仿宋" w:eastAsia="仿宋" w:hAnsi="仿宋" w:hint="eastAsia"/>
                                <w:sz w:val="24"/>
                                <w:szCs w:val="24"/>
                              </w:rPr>
                              <w:t xml:space="preserve">给水工程设计 </w:t>
                            </w:r>
                            <w:r>
                              <w:rPr>
                                <w:rFonts w:ascii="仿宋" w:eastAsia="仿宋" w:hAnsi="仿宋"/>
                                <w:sz w:val="24"/>
                                <w:szCs w:val="24"/>
                              </w:rPr>
                              <w:t xml:space="preserve"> </w:t>
                            </w:r>
                            <w:r>
                              <w:rPr>
                                <w:rFonts w:ascii="仿宋" w:eastAsia="仿宋" w:hAnsi="仿宋" w:hint="eastAsia"/>
                                <w:sz w:val="24"/>
                                <w:szCs w:val="24"/>
                              </w:rPr>
                              <w:t xml:space="preserve"> 排水工程设计   建筑水工程设计 </w:t>
                            </w:r>
                            <w:r>
                              <w:rPr>
                                <w:rFonts w:ascii="仿宋" w:eastAsia="仿宋" w:hAnsi="仿宋"/>
                                <w:sz w:val="24"/>
                                <w:szCs w:val="24"/>
                              </w:rPr>
                              <w:t xml:space="preserve">  </w:t>
                            </w:r>
                          </w:p>
                        </w:txbxContent>
                      </wps:txbx>
                      <wps:bodyPr upright="1"/>
                    </wps:wsp>
                  </a:graphicData>
                </a:graphic>
              </wp:anchor>
            </w:drawing>
          </mc:Choice>
          <mc:Fallback>
            <w:pict>
              <v:shape w14:anchorId="78F81180" id="文本框 97" o:spid="_x0000_s1033" type="#_x0000_t202" style="position:absolute;left:0;text-align:left;margin-left:48.8pt;margin-top:23.85pt;width:293.0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">
                <v:textbox>
                  <w:txbxContent>
                    <w:p w:rsidR="00987166" w:rsidRDefault="00987166" w:rsidP="00B37116">
                      <w:pPr>
                        <w:ind w:firstLineChars="50" w:firstLine="120"/>
                        <w:rPr>
                          <w:sz w:val="21"/>
                          <w:szCs w:val="21"/>
                        </w:rPr>
                      </w:pPr>
                      <w:r>
                        <w:rPr>
                          <w:rFonts w:ascii="仿宋" w:eastAsia="仿宋" w:hAnsi="仿宋" w:hint="eastAsia"/>
                          <w:sz w:val="24"/>
                          <w:szCs w:val="24"/>
                        </w:rPr>
                        <w:t xml:space="preserve">给水工程设计 </w:t>
                      </w:r>
                      <w:r>
                        <w:rPr>
                          <w:rFonts w:ascii="仿宋" w:eastAsia="仿宋" w:hAnsi="仿宋"/>
                          <w:sz w:val="24"/>
                          <w:szCs w:val="24"/>
                        </w:rPr>
                        <w:t xml:space="preserve"> </w:t>
                      </w:r>
                      <w:r>
                        <w:rPr>
                          <w:rFonts w:ascii="仿宋" w:eastAsia="仿宋" w:hAnsi="仿宋" w:hint="eastAsia"/>
                          <w:sz w:val="24"/>
                          <w:szCs w:val="24"/>
                        </w:rPr>
                        <w:t xml:space="preserve"> 排水工程设计   建筑水工程设计 </w:t>
                      </w:r>
                      <w:r>
                        <w:rPr>
                          <w:rFonts w:ascii="仿宋" w:eastAsia="仿宋" w:hAnsi="仿宋"/>
                          <w:sz w:val="24"/>
                          <w:szCs w:val="24"/>
                        </w:rPr>
                        <w:t xml:space="preserve">  </w:t>
                      </w:r>
                    </w:p>
                  </w:txbxContent>
                </v:textbox>
              </v:shape>
            </w:pict>
          </mc:Fallback>
        </mc:AlternateContent>
      </w:r>
      <w:r>
        <w:rPr>
          <w:noProof/>
          <w:szCs w:val="21"/>
        </w:rPr>
        <mc:AlternateContent>
          <mc:Choice Requires="wps">
            <w:drawing>
              <wp:anchor distT="0" distB="0" distL="114300" distR="114300" simplePos="0" relativeHeight="251680768" behindDoc="0" locked="0" layoutInCell="1" allowOverlap="1" wp14:anchorId="0B88D3EF" wp14:editId="1B372BD4">
                <wp:simplePos x="0" y="0"/>
                <wp:positionH relativeFrom="column">
                  <wp:posOffset>2447925</wp:posOffset>
                </wp:positionH>
                <wp:positionV relativeFrom="paragraph">
                  <wp:posOffset>107950</wp:posOffset>
                </wp:positionV>
                <wp:extent cx="635" cy="194945"/>
                <wp:effectExtent l="37465" t="0" r="38100" b="3175"/>
                <wp:wrapNone/>
                <wp:docPr id="94" name="直接箭头连接符 94"/>
                <wp:cNvGraphicFramePr/>
                <a:graphic xmlns:a="http://schemas.openxmlformats.org/drawingml/2006/main">
                  <a:graphicData uri="http://schemas.microsoft.com/office/word/2010/wordprocessingShape">
                    <wps:wsp>
                      <wps:cNvCnPr/>
                      <wps:spPr>
                        <a:xfrm>
                          <a:off x="0" y="0"/>
                          <a:ext cx="635" cy="194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9CBB374" id="直接箭头连接符 94" o:spid="_x0000_s1026" type="#_x0000_t32" style="position:absolute;left:0;text-align:left;margin-left:192.75pt;margin-top:8.5pt;width:.05pt;height:15.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">
                <v:stroke endarrow="block"/>
              </v:shape>
            </w:pict>
          </mc:Fallback>
        </mc:AlternateContent>
      </w:r>
    </w:p>
    <w:p w:rsidR="00B37116" w:rsidRDefault="00B37116" w:rsidP="00B37116">
      <w:pPr>
        <w:spacing w:line="360" w:lineRule="auto"/>
        <w:rPr>
          <w:szCs w:val="21"/>
        </w:rPr>
      </w:pPr>
      <w:r>
        <w:rPr>
          <w:noProof/>
          <w:szCs w:val="21"/>
        </w:rPr>
        <mc:AlternateContent>
          <mc:Choice Requires="wps">
            <w:drawing>
              <wp:anchor distT="0" distB="0" distL="114300" distR="114300" simplePos="0" relativeHeight="251682816" behindDoc="0" locked="0" layoutInCell="1" allowOverlap="1" wp14:anchorId="2E9919BE" wp14:editId="427D4A91">
                <wp:simplePos x="0" y="0"/>
                <wp:positionH relativeFrom="column">
                  <wp:posOffset>2447925</wp:posOffset>
                </wp:positionH>
                <wp:positionV relativeFrom="paragraph">
                  <wp:posOffset>212090</wp:posOffset>
                </wp:positionV>
                <wp:extent cx="0" cy="220980"/>
                <wp:effectExtent l="38100" t="0" r="38100" b="7620"/>
                <wp:wrapNone/>
                <wp:docPr id="98" name="直接箭头连接符 98"/>
                <wp:cNvGraphicFramePr/>
                <a:graphic xmlns:a="http://schemas.openxmlformats.org/drawingml/2006/main">
                  <a:graphicData uri="http://schemas.microsoft.com/office/word/2010/wordprocessingShape">
                    <wps:wsp>
                      <wps:cNvCnPr/>
                      <wps:spPr>
                        <a:xfrm>
                          <a:off x="0" y="0"/>
                          <a:ext cx="0" cy="220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AC978C0" id="直接箭头连接符 98" o:spid="_x0000_s1026" type="#_x0000_t32" style="position:absolute;left:0;text-align:left;margin-left:192.75pt;margin-top:16.7pt;width:0;height:17.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">
                <v:stroke endarrow="block"/>
              </v:shape>
            </w:pict>
          </mc:Fallback>
        </mc:AlternateContent>
      </w:r>
      <w:r>
        <w:rPr>
          <w:rFonts w:hint="eastAsia"/>
          <w:szCs w:val="21"/>
        </w:rPr>
        <w:t xml:space="preserve"> </w:t>
      </w:r>
    </w:p>
    <w:p w:rsidR="00B37116" w:rsidRDefault="00B37116" w:rsidP="00B37116">
      <w:pPr>
        <w:spacing w:line="360" w:lineRule="auto"/>
        <w:rPr>
          <w:szCs w:val="21"/>
        </w:rPr>
      </w:pPr>
      <w:r>
        <w:rPr>
          <w:noProof/>
          <w:szCs w:val="21"/>
        </w:rPr>
        <mc:AlternateContent>
          <mc:Choice Requires="wps">
            <w:drawing>
              <wp:anchor distT="0" distB="0" distL="114300" distR="114300" simplePos="0" relativeHeight="251683840" behindDoc="0" locked="0" layoutInCell="1" allowOverlap="1" wp14:anchorId="5BA26D86" wp14:editId="01508726">
                <wp:simplePos x="0" y="0"/>
                <wp:positionH relativeFrom="column">
                  <wp:posOffset>589280</wp:posOffset>
                </wp:positionH>
                <wp:positionV relativeFrom="paragraph">
                  <wp:posOffset>118745</wp:posOffset>
                </wp:positionV>
                <wp:extent cx="1158240" cy="266700"/>
                <wp:effectExtent l="4445" t="4445" r="10795" b="18415"/>
                <wp:wrapNone/>
                <wp:docPr id="95" name="文本框 95"/>
                <wp:cNvGraphicFramePr/>
                <a:graphic xmlns:a="http://schemas.openxmlformats.org/drawingml/2006/main">
                  <a:graphicData uri="http://schemas.microsoft.com/office/word/2010/wordprocessingShape">
                    <wps:wsp>
                      <wps:cNvSpPr txBox="1"/>
                      <wps:spPr>
                        <a:xfrm>
                          <a:off x="0" y="0"/>
                          <a:ext cx="115824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项目建议书</w:t>
                            </w:r>
                          </w:p>
                        </w:txbxContent>
                      </wps:txbx>
                      <wps:bodyPr upright="1"/>
                    </wps:wsp>
                  </a:graphicData>
                </a:graphic>
              </wp:anchor>
            </w:drawing>
          </mc:Choice>
          <mc:Fallback>
            <w:pict>
              <v:shape w14:anchorId="5BA26D86" id="文本框 95" o:spid="_x0000_s1034" type="#_x0000_t202" style="position:absolute;left:0;text-align:left;margin-left:46.4pt;margin-top:9.35pt;width:91.2pt;height: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项目建议书</w:t>
                      </w:r>
                    </w:p>
                  </w:txbxContent>
                </v:textbox>
              </v:shape>
            </w:pict>
          </mc:Fallback>
        </mc:AlternateContent>
      </w:r>
      <w:r>
        <w:rPr>
          <w:noProof/>
          <w:szCs w:val="21"/>
        </w:rPr>
        <mc:AlternateContent>
          <mc:Choice Requires="wps">
            <w:drawing>
              <wp:anchor distT="0" distB="0" distL="114300" distR="114300" simplePos="0" relativeHeight="251685888" behindDoc="0" locked="0" layoutInCell="1" allowOverlap="1" wp14:anchorId="095D6BA3" wp14:editId="5FF713D9">
                <wp:simplePos x="0" y="0"/>
                <wp:positionH relativeFrom="column">
                  <wp:posOffset>2021840</wp:posOffset>
                </wp:positionH>
                <wp:positionV relativeFrom="paragraph">
                  <wp:posOffset>118745</wp:posOffset>
                </wp:positionV>
                <wp:extent cx="1073785" cy="266700"/>
                <wp:effectExtent l="4445" t="4445" r="19050" b="18415"/>
                <wp:wrapNone/>
                <wp:docPr id="96" name="文本框 96"/>
                <wp:cNvGraphicFramePr/>
                <a:graphic xmlns:a="http://schemas.openxmlformats.org/drawingml/2006/main">
                  <a:graphicData uri="http://schemas.microsoft.com/office/word/2010/wordprocessingShape">
                    <wps:wsp>
                      <wps:cNvSpPr txBox="1"/>
                      <wps:spPr>
                        <a:xfrm>
                          <a:off x="0" y="0"/>
                          <a:ext cx="107378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可行性研究</w:t>
                            </w:r>
                          </w:p>
                        </w:txbxContent>
                      </wps:txbx>
                      <wps:bodyPr upright="1"/>
                    </wps:wsp>
                  </a:graphicData>
                </a:graphic>
              </wp:anchor>
            </w:drawing>
          </mc:Choice>
          <mc:Fallback>
            <w:pict>
              <v:shape w14:anchorId="095D6BA3" id="文本框 96" o:spid="_x0000_s1035" type="#_x0000_t202" style="position:absolute;left:0;text-align:left;margin-left:159.2pt;margin-top:9.35pt;width:84.55pt;height:2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可行性研究</w:t>
                      </w:r>
                    </w:p>
                  </w:txbxContent>
                </v:textbox>
              </v:shape>
            </w:pict>
          </mc:Fallback>
        </mc:AlternateContent>
      </w:r>
      <w:r>
        <w:rPr>
          <w:noProof/>
          <w:szCs w:val="21"/>
        </w:rPr>
        <mc:AlternateContent>
          <mc:Choice Requires="wps">
            <w:drawing>
              <wp:anchor distT="0" distB="0" distL="114300" distR="114300" simplePos="0" relativeHeight="251686912" behindDoc="0" locked="0" layoutInCell="1" allowOverlap="1" wp14:anchorId="24C143B0" wp14:editId="254E7C9F">
                <wp:simplePos x="0" y="0"/>
                <wp:positionH relativeFrom="column">
                  <wp:posOffset>3373755</wp:posOffset>
                </wp:positionH>
                <wp:positionV relativeFrom="paragraph">
                  <wp:posOffset>118745</wp:posOffset>
                </wp:positionV>
                <wp:extent cx="895985" cy="266700"/>
                <wp:effectExtent l="4445" t="4445" r="13970" b="18415"/>
                <wp:wrapNone/>
                <wp:docPr id="99" name="文本框 99"/>
                <wp:cNvGraphicFramePr/>
                <a:graphic xmlns:a="http://schemas.openxmlformats.org/drawingml/2006/main">
                  <a:graphicData uri="http://schemas.microsoft.com/office/word/2010/wordprocessingShape">
                    <wps:wsp>
                      <wps:cNvSpPr txBox="1"/>
                      <wps:spPr>
                        <a:xfrm>
                          <a:off x="0" y="0"/>
                          <a:ext cx="89598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 xml:space="preserve"> 初步设计过滤</w:t>
                            </w:r>
                          </w:p>
                        </w:txbxContent>
                      </wps:txbx>
                      <wps:bodyPr upright="1"/>
                    </wps:wsp>
                  </a:graphicData>
                </a:graphic>
              </wp:anchor>
            </w:drawing>
          </mc:Choice>
          <mc:Fallback>
            <w:pict>
              <v:shape w14:anchorId="24C143B0" id="文本框 99" o:spid="_x0000_s1036" type="#_x0000_t202" style="position:absolute;left:0;text-align:left;margin-left:265.65pt;margin-top:9.35pt;width:70.55pt;height: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 xml:space="preserve"> 初步设计过滤</w:t>
                      </w:r>
                    </w:p>
                  </w:txbxContent>
                </v:textbox>
              </v:shape>
            </w:pict>
          </mc:Fallback>
        </mc:AlternateContent>
      </w:r>
      <w:r>
        <w:rPr>
          <w:noProof/>
          <w:szCs w:val="21"/>
        </w:rPr>
        <mc:AlternateContent>
          <mc:Choice Requires="wps">
            <w:drawing>
              <wp:anchor distT="0" distB="0" distL="114300" distR="114300" simplePos="0" relativeHeight="251684864" behindDoc="0" locked="0" layoutInCell="1" allowOverlap="1" wp14:anchorId="4F0FB6C1" wp14:editId="28E2DF89">
                <wp:simplePos x="0" y="0"/>
                <wp:positionH relativeFrom="column">
                  <wp:posOffset>450215</wp:posOffset>
                </wp:positionH>
                <wp:positionV relativeFrom="paragraph">
                  <wp:posOffset>60960</wp:posOffset>
                </wp:positionV>
                <wp:extent cx="3926205" cy="364490"/>
                <wp:effectExtent l="4445" t="4445" r="16510" b="12065"/>
                <wp:wrapNone/>
                <wp:docPr id="100" name="矩形 100"/>
                <wp:cNvGraphicFramePr/>
                <a:graphic xmlns:a="http://schemas.openxmlformats.org/drawingml/2006/main">
                  <a:graphicData uri="http://schemas.microsoft.com/office/word/2010/wordprocessingShape">
                    <wps:wsp>
                      <wps:cNvSpPr/>
                      <wps:spPr>
                        <a:xfrm>
                          <a:off x="0" y="0"/>
                          <a:ext cx="3926205" cy="364490"/>
                        </a:xfrm>
                        <a:prstGeom prst="rect">
                          <a:avLst/>
                        </a:prstGeom>
                        <a:noFill/>
                        <a:ln w="9525" cap="flat" cmpd="sng">
                          <a:solidFill>
                            <a:srgbClr val="000000"/>
                          </a:solidFill>
                          <a:prstDash val="lgDash"/>
                          <a:miter/>
                          <a:headEnd type="none" w="med" len="med"/>
                          <a:tailEnd type="none" w="med" len="med"/>
                        </a:ln>
                      </wps:spPr>
                      <wps:bodyPr upright="1"/>
                    </wps:wsp>
                  </a:graphicData>
                </a:graphic>
              </wp:anchor>
            </w:drawing>
          </mc:Choice>
          <mc:Fallback>
            <w:pict>
              <v:rect w14:anchorId="6B497344" id="矩形 100" o:spid="_x0000_s1026" style="position:absolute;left:0;text-align:left;margin-left:35.45pt;margin-top:4.8pt;width:309.15pt;height:28.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" filled="f">
                <v:stroke dashstyle="longDash"/>
              </v:rect>
            </w:pict>
          </mc:Fallback>
        </mc:AlternateContent>
      </w:r>
    </w:p>
    <w:p w:rsidR="00B37116" w:rsidRDefault="00B37116" w:rsidP="00B37116">
      <w:pPr>
        <w:spacing w:line="360" w:lineRule="auto"/>
        <w:rPr>
          <w:szCs w:val="21"/>
        </w:rPr>
      </w:pPr>
      <w:r>
        <w:rPr>
          <w:noProof/>
          <w:szCs w:val="21"/>
        </w:rPr>
        <mc:AlternateContent>
          <mc:Choice Requires="wps">
            <w:drawing>
              <wp:anchor distT="0" distB="0" distL="114300" distR="114300" simplePos="0" relativeHeight="251687936" behindDoc="0" locked="0" layoutInCell="1" allowOverlap="1" wp14:anchorId="22A640F2" wp14:editId="5F1643E7">
                <wp:simplePos x="0" y="0"/>
                <wp:positionH relativeFrom="column">
                  <wp:posOffset>1619250</wp:posOffset>
                </wp:positionH>
                <wp:positionV relativeFrom="paragraph">
                  <wp:posOffset>270510</wp:posOffset>
                </wp:positionV>
                <wp:extent cx="1658620" cy="276225"/>
                <wp:effectExtent l="4445" t="4445" r="13335" b="8890"/>
                <wp:wrapNone/>
                <wp:docPr id="101" name="文本框 101"/>
                <wp:cNvGraphicFramePr/>
                <a:graphic xmlns:a="http://schemas.openxmlformats.org/drawingml/2006/main">
                  <a:graphicData uri="http://schemas.microsoft.com/office/word/2010/wordprocessingShape">
                    <wps:wsp>
                      <wps:cNvSpPr txBox="1"/>
                      <wps:spPr>
                        <a:xfrm>
                          <a:off x="0" y="0"/>
                          <a:ext cx="16586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水工程建设管理实务净水厂设计</w:t>
                            </w:r>
                          </w:p>
                        </w:txbxContent>
                      </wps:txbx>
                      <wps:bodyPr upright="1"/>
                    </wps:wsp>
                  </a:graphicData>
                </a:graphic>
              </wp:anchor>
            </w:drawing>
          </mc:Choice>
          <mc:Fallback>
            <w:pict>
              <v:shape w14:anchorId="22A640F2" id="文本框 101" o:spid="_x0000_s1037" type="#_x0000_t202" style="position:absolute;left:0;text-align:left;margin-left:127.5pt;margin-top:21.3pt;width:130.6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水工程建设管理实务净水厂设计</w:t>
                      </w:r>
                    </w:p>
                  </w:txbxContent>
                </v:textbox>
              </v:shape>
            </w:pict>
          </mc:Fallback>
        </mc:AlternateContent>
      </w:r>
      <w:r>
        <w:rPr>
          <w:noProof/>
          <w:szCs w:val="21"/>
        </w:rPr>
        <mc:AlternateContent>
          <mc:Choice Requires="wps">
            <w:drawing>
              <wp:anchor distT="0" distB="0" distL="114300" distR="114300" simplePos="0" relativeHeight="251688960" behindDoc="0" locked="0" layoutInCell="1" allowOverlap="1" wp14:anchorId="7437D366" wp14:editId="1CB5F222">
                <wp:simplePos x="0" y="0"/>
                <wp:positionH relativeFrom="column">
                  <wp:posOffset>2447925</wp:posOffset>
                </wp:positionH>
                <wp:positionV relativeFrom="paragraph">
                  <wp:posOffset>53340</wp:posOffset>
                </wp:positionV>
                <wp:extent cx="0" cy="217170"/>
                <wp:effectExtent l="38100" t="0" r="38100" b="11430"/>
                <wp:wrapNone/>
                <wp:docPr id="102" name="直接箭头连接符 102"/>
                <wp:cNvGraphicFramePr/>
                <a:graphic xmlns:a="http://schemas.openxmlformats.org/drawingml/2006/main">
                  <a:graphicData uri="http://schemas.microsoft.com/office/word/2010/wordprocessingShape">
                    <wps:wsp>
                      <wps:cNvCnPr/>
                      <wps:spPr>
                        <a:xfrm>
                          <a:off x="0" y="0"/>
                          <a:ext cx="0" cy="217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96FB4F4" id="直接箭头连接符 102" o:spid="_x0000_s1026" type="#_x0000_t32" style="position:absolute;left:0;text-align:left;margin-left:192.75pt;margin-top:4.2pt;width:0;height:17.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">
                <v:stroke endarrow="block"/>
              </v:shape>
            </w:pict>
          </mc:Fallback>
        </mc:AlternateContent>
      </w:r>
    </w:p>
    <w:p w:rsidR="00B37116" w:rsidRDefault="00B37116" w:rsidP="00B37116">
      <w:pPr>
        <w:spacing w:line="360" w:lineRule="auto"/>
        <w:rPr>
          <w:szCs w:val="21"/>
        </w:rPr>
      </w:pPr>
    </w:p>
    <w:p w:rsidR="00B37116" w:rsidRDefault="00B37116" w:rsidP="00B37116">
      <w:pPr>
        <w:spacing w:line="400" w:lineRule="exact"/>
        <w:outlineLvl w:val="0"/>
        <w:rPr>
          <w:rFonts w:ascii="仿宋_GB2312" w:hAnsi="仿宋_GB2312" w:cs="仿宋_GB2312"/>
          <w:bCs/>
          <w:sz w:val="28"/>
          <w:szCs w:val="28"/>
        </w:rPr>
      </w:pPr>
      <w:r>
        <w:rPr>
          <w:rFonts w:ascii="仿宋_GB2312" w:hAnsi="仿宋_GB2312" w:cs="仿宋_GB2312"/>
          <w:bCs/>
          <w:sz w:val="28"/>
          <w:szCs w:val="28"/>
        </w:rPr>
        <w:t>（二）具体教学内容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5"/>
        <w:gridCol w:w="709"/>
        <w:gridCol w:w="3969"/>
        <w:gridCol w:w="850"/>
      </w:tblGrid>
      <w:tr w:rsidR="00B37116" w:rsidTr="00422F9D">
        <w:trPr>
          <w:cantSplit/>
          <w:trHeight w:val="661"/>
        </w:trPr>
        <w:tc>
          <w:tcPr>
            <w:tcW w:w="532"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序号</w:t>
            </w:r>
          </w:p>
        </w:tc>
        <w:tc>
          <w:tcPr>
            <w:tcW w:w="2695"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章</w:t>
            </w:r>
            <w:r>
              <w:rPr>
                <w:rFonts w:ascii="Arial" w:hAnsi="Arial" w:cs="Arial" w:hint="eastAsia"/>
                <w:sz w:val="23"/>
                <w:szCs w:val="23"/>
              </w:rPr>
              <w:t xml:space="preserve">  </w:t>
            </w:r>
            <w:r>
              <w:rPr>
                <w:rFonts w:ascii="Arial" w:hAnsi="Arial" w:cs="Arial" w:hint="eastAsia"/>
                <w:sz w:val="23"/>
                <w:szCs w:val="23"/>
              </w:rPr>
              <w:t>节</w:t>
            </w:r>
          </w:p>
        </w:tc>
        <w:tc>
          <w:tcPr>
            <w:tcW w:w="709"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参考学时</w:t>
            </w:r>
          </w:p>
        </w:tc>
        <w:tc>
          <w:tcPr>
            <w:tcW w:w="3969" w:type="dxa"/>
            <w:vAlign w:val="center"/>
          </w:tcPr>
          <w:p w:rsidR="00B37116" w:rsidRDefault="00B37116" w:rsidP="00422F9D">
            <w:pPr>
              <w:ind w:firstLineChars="600" w:firstLine="1380"/>
              <w:rPr>
                <w:rFonts w:ascii="Arial" w:hAnsi="Arial" w:cs="Arial"/>
                <w:sz w:val="23"/>
                <w:szCs w:val="23"/>
              </w:rPr>
            </w:pPr>
            <w:r>
              <w:rPr>
                <w:rFonts w:ascii="Arial" w:hAnsi="Arial" w:cs="Arial" w:hint="eastAsia"/>
                <w:sz w:val="23"/>
                <w:szCs w:val="23"/>
              </w:rPr>
              <w:t>教学内容</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基本</w:t>
            </w:r>
          </w:p>
          <w:p w:rsidR="00B37116" w:rsidRDefault="00B37116" w:rsidP="00422F9D">
            <w:pPr>
              <w:jc w:val="center"/>
              <w:rPr>
                <w:rFonts w:ascii="Arial" w:hAnsi="Arial" w:cs="Arial"/>
                <w:sz w:val="23"/>
                <w:szCs w:val="23"/>
              </w:rPr>
            </w:pPr>
            <w:r>
              <w:rPr>
                <w:rFonts w:ascii="Arial" w:hAnsi="Arial" w:cs="Arial" w:hint="eastAsia"/>
                <w:sz w:val="23"/>
                <w:szCs w:val="23"/>
              </w:rPr>
              <w:t>要求</w:t>
            </w:r>
          </w:p>
        </w:tc>
      </w:tr>
      <w:tr w:rsidR="00B37116" w:rsidTr="00422F9D">
        <w:trPr>
          <w:trHeight w:val="898"/>
        </w:trPr>
        <w:tc>
          <w:tcPr>
            <w:tcW w:w="532" w:type="dxa"/>
            <w:vMerge w:val="restart"/>
            <w:vAlign w:val="center"/>
          </w:tcPr>
          <w:p w:rsidR="00B37116" w:rsidRDefault="00B37116" w:rsidP="00422F9D">
            <w:pPr>
              <w:jc w:val="center"/>
              <w:rPr>
                <w:rFonts w:ascii="华文中宋" w:eastAsia="华文中宋" w:hAnsi="华文中宋"/>
                <w:szCs w:val="21"/>
              </w:rPr>
            </w:pPr>
            <w:r>
              <w:rPr>
                <w:rFonts w:ascii="华文中宋" w:eastAsia="华文中宋" w:hAnsi="华文中宋" w:hint="eastAsia"/>
                <w:szCs w:val="21"/>
              </w:rPr>
              <w:t>1</w:t>
            </w:r>
          </w:p>
        </w:tc>
        <w:tc>
          <w:tcPr>
            <w:tcW w:w="2695" w:type="dxa"/>
            <w:vMerge w:val="restart"/>
            <w:vAlign w:val="center"/>
          </w:tcPr>
          <w:p w:rsidR="00B37116" w:rsidRDefault="00B37116" w:rsidP="00422F9D">
            <w:pPr>
              <w:jc w:val="center"/>
              <w:rPr>
                <w:rFonts w:ascii="Arial" w:hAnsi="Arial" w:cs="Arial"/>
                <w:sz w:val="23"/>
                <w:szCs w:val="23"/>
              </w:rPr>
            </w:pPr>
            <w:r>
              <w:rPr>
                <w:rFonts w:ascii="Arial" w:hAnsi="Arial" w:cs="Arial" w:hint="eastAsia"/>
                <w:sz w:val="23"/>
                <w:szCs w:val="23"/>
              </w:rPr>
              <w:t>第一章</w:t>
            </w:r>
          </w:p>
          <w:p w:rsidR="00B37116" w:rsidRDefault="00B37116" w:rsidP="00422F9D">
            <w:pPr>
              <w:jc w:val="center"/>
              <w:rPr>
                <w:rFonts w:ascii="Arial" w:hAnsi="Arial" w:cs="Arial"/>
                <w:sz w:val="23"/>
                <w:szCs w:val="23"/>
              </w:rPr>
            </w:pPr>
            <w:r>
              <w:rPr>
                <w:rFonts w:ascii="Arial" w:hAnsi="Arial" w:cs="Arial"/>
                <w:sz w:val="23"/>
                <w:szCs w:val="23"/>
              </w:rPr>
              <w:t>给水排水工程设计</w:t>
            </w:r>
            <w:r>
              <w:rPr>
                <w:rFonts w:ascii="Arial" w:hAnsi="Arial" w:cs="Arial" w:hint="eastAsia"/>
                <w:sz w:val="23"/>
                <w:szCs w:val="23"/>
              </w:rPr>
              <w:t>概论</w:t>
            </w:r>
          </w:p>
        </w:tc>
        <w:tc>
          <w:tcPr>
            <w:tcW w:w="709" w:type="dxa"/>
            <w:vMerge w:val="restart"/>
            <w:vAlign w:val="center"/>
          </w:tcPr>
          <w:p w:rsidR="00B37116" w:rsidRDefault="00B37116" w:rsidP="00422F9D">
            <w:pPr>
              <w:jc w:val="center"/>
              <w:rPr>
                <w:rFonts w:ascii="华文中宋" w:eastAsia="华文中宋" w:hAnsi="华文中宋"/>
                <w:sz w:val="21"/>
                <w:szCs w:val="21"/>
              </w:rPr>
            </w:pPr>
            <w:r>
              <w:rPr>
                <w:rFonts w:ascii="华文中宋" w:eastAsia="华文中宋" w:hAnsi="华文中宋"/>
                <w:sz w:val="21"/>
                <w:szCs w:val="21"/>
              </w:rPr>
              <w:t>4</w:t>
            </w: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给排水工程设计程序和文件组成规定</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r w:rsidR="00B37116" w:rsidTr="00422F9D">
        <w:trPr>
          <w:trHeight w:hRule="exact" w:val="759"/>
        </w:trPr>
        <w:tc>
          <w:tcPr>
            <w:tcW w:w="532" w:type="dxa"/>
            <w:vMerge/>
            <w:vAlign w:val="center"/>
          </w:tcPr>
          <w:p w:rsidR="00B37116" w:rsidRDefault="00B37116" w:rsidP="00422F9D">
            <w:pPr>
              <w:jc w:val="center"/>
              <w:rPr>
                <w:rFonts w:ascii="华文中宋" w:eastAsia="华文中宋" w:hAnsi="华文中宋"/>
                <w:szCs w:val="21"/>
              </w:rPr>
            </w:pPr>
          </w:p>
        </w:tc>
        <w:tc>
          <w:tcPr>
            <w:tcW w:w="2695" w:type="dxa"/>
            <w:vMerge/>
            <w:vAlign w:val="center"/>
          </w:tcPr>
          <w:p w:rsidR="00B37116" w:rsidRDefault="00B37116" w:rsidP="00422F9D">
            <w:pPr>
              <w:jc w:val="center"/>
              <w:rPr>
                <w:rFonts w:ascii="Arial" w:hAnsi="Arial" w:cs="Arial"/>
                <w:sz w:val="23"/>
                <w:szCs w:val="23"/>
              </w:rPr>
            </w:pPr>
          </w:p>
        </w:tc>
        <w:tc>
          <w:tcPr>
            <w:tcW w:w="709" w:type="dxa"/>
            <w:vMerge/>
            <w:vAlign w:val="center"/>
          </w:tcPr>
          <w:p w:rsidR="00B37116" w:rsidRDefault="00B37116" w:rsidP="00422F9D">
            <w:pPr>
              <w:jc w:val="center"/>
              <w:rPr>
                <w:rFonts w:ascii="华文中宋" w:eastAsia="华文中宋" w:hAnsi="华文中宋"/>
                <w:sz w:val="21"/>
                <w:szCs w:val="21"/>
              </w:rPr>
            </w:pP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给水排水工程设计制图</w:t>
            </w:r>
            <w:r>
              <w:rPr>
                <w:rFonts w:ascii="Arial" w:hAnsi="Arial" w:cs="Arial" w:hint="eastAsia"/>
                <w:sz w:val="23"/>
                <w:szCs w:val="23"/>
              </w:rPr>
              <w:t>、</w:t>
            </w:r>
            <w:r>
              <w:rPr>
                <w:rFonts w:ascii="Arial" w:hAnsi="Arial" w:cs="Arial"/>
                <w:sz w:val="23"/>
                <w:szCs w:val="23"/>
              </w:rPr>
              <w:t>说明书、计算书</w:t>
            </w:r>
            <w:r>
              <w:rPr>
                <w:rFonts w:ascii="Arial" w:hAnsi="Arial" w:cs="Arial" w:hint="eastAsia"/>
                <w:sz w:val="23"/>
                <w:szCs w:val="23"/>
              </w:rPr>
              <w:t>、</w:t>
            </w:r>
            <w:r>
              <w:rPr>
                <w:rFonts w:ascii="Arial" w:hAnsi="Arial" w:cs="Arial"/>
                <w:sz w:val="23"/>
                <w:szCs w:val="23"/>
              </w:rPr>
              <w:t>设计成果规范要求</w:t>
            </w:r>
          </w:p>
        </w:tc>
        <w:tc>
          <w:tcPr>
            <w:tcW w:w="850" w:type="dxa"/>
            <w:vAlign w:val="center"/>
          </w:tcPr>
          <w:p w:rsidR="00B37116" w:rsidRDefault="00B37116" w:rsidP="00422F9D">
            <w:pPr>
              <w:jc w:val="center"/>
              <w:rPr>
                <w:rFonts w:ascii="Arial" w:hAnsi="Arial" w:cs="Arial"/>
                <w:sz w:val="23"/>
                <w:szCs w:val="23"/>
              </w:rPr>
            </w:pPr>
            <w:r>
              <w:rPr>
                <w:rFonts w:ascii="Arial" w:hAnsi="Arial" w:cs="Arial"/>
                <w:sz w:val="23"/>
                <w:szCs w:val="23"/>
              </w:rPr>
              <w:t>掌握</w:t>
            </w:r>
          </w:p>
        </w:tc>
      </w:tr>
      <w:tr w:rsidR="00B37116" w:rsidTr="00422F9D">
        <w:trPr>
          <w:trHeight w:val="505"/>
        </w:trPr>
        <w:tc>
          <w:tcPr>
            <w:tcW w:w="532" w:type="dxa"/>
            <w:vMerge w:val="restart"/>
            <w:vAlign w:val="center"/>
          </w:tcPr>
          <w:p w:rsidR="00B37116" w:rsidRDefault="00B37116" w:rsidP="00422F9D">
            <w:pPr>
              <w:rPr>
                <w:rFonts w:ascii="华文中宋" w:eastAsia="华文中宋" w:hAnsi="华文中宋"/>
                <w:szCs w:val="21"/>
              </w:rPr>
            </w:pPr>
            <w:r>
              <w:rPr>
                <w:rFonts w:ascii="华文中宋" w:eastAsia="华文中宋" w:hAnsi="华文中宋" w:hint="eastAsia"/>
                <w:szCs w:val="21"/>
              </w:rPr>
              <w:t>2</w:t>
            </w:r>
          </w:p>
        </w:tc>
        <w:tc>
          <w:tcPr>
            <w:tcW w:w="2695" w:type="dxa"/>
            <w:vMerge w:val="restart"/>
            <w:vAlign w:val="center"/>
          </w:tcPr>
          <w:p w:rsidR="00B37116" w:rsidRDefault="00B37116" w:rsidP="00422F9D">
            <w:pPr>
              <w:jc w:val="center"/>
              <w:rPr>
                <w:rFonts w:ascii="Arial" w:hAnsi="Arial" w:cs="Arial"/>
                <w:sz w:val="23"/>
                <w:szCs w:val="23"/>
              </w:rPr>
            </w:pPr>
            <w:r>
              <w:rPr>
                <w:rFonts w:ascii="Arial" w:hAnsi="Arial" w:cs="Arial" w:hint="eastAsia"/>
                <w:sz w:val="23"/>
                <w:szCs w:val="23"/>
              </w:rPr>
              <w:t>第二章</w:t>
            </w:r>
          </w:p>
          <w:p w:rsidR="00B37116" w:rsidRDefault="00B37116" w:rsidP="00422F9D">
            <w:pPr>
              <w:jc w:val="center"/>
              <w:rPr>
                <w:rFonts w:ascii="Arial" w:hAnsi="Arial" w:cs="Arial"/>
                <w:sz w:val="23"/>
                <w:szCs w:val="23"/>
              </w:rPr>
            </w:pPr>
            <w:r>
              <w:rPr>
                <w:rFonts w:ascii="Arial" w:hAnsi="Arial" w:cs="Arial"/>
                <w:sz w:val="23"/>
                <w:szCs w:val="23"/>
              </w:rPr>
              <w:t>给水工程设计</w:t>
            </w:r>
          </w:p>
        </w:tc>
        <w:tc>
          <w:tcPr>
            <w:tcW w:w="709" w:type="dxa"/>
            <w:vMerge w:val="restart"/>
            <w:vAlign w:val="center"/>
          </w:tcPr>
          <w:p w:rsidR="00B37116" w:rsidRDefault="00B37116" w:rsidP="00422F9D">
            <w:pPr>
              <w:jc w:val="center"/>
              <w:rPr>
                <w:rFonts w:ascii="华文中宋" w:eastAsia="华文中宋" w:hAnsi="华文中宋"/>
                <w:sz w:val="21"/>
                <w:szCs w:val="21"/>
              </w:rPr>
            </w:pPr>
            <w:r>
              <w:rPr>
                <w:rFonts w:ascii="华文中宋" w:eastAsia="华文中宋" w:hAnsi="华文中宋"/>
                <w:sz w:val="21"/>
                <w:szCs w:val="21"/>
              </w:rPr>
              <w:t>4</w:t>
            </w: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输配水工程设计</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r w:rsidR="00B37116" w:rsidTr="00422F9D">
        <w:trPr>
          <w:trHeight w:hRule="exact" w:val="454"/>
        </w:trPr>
        <w:tc>
          <w:tcPr>
            <w:tcW w:w="532" w:type="dxa"/>
            <w:vMerge/>
            <w:vAlign w:val="center"/>
          </w:tcPr>
          <w:p w:rsidR="00B37116" w:rsidRDefault="00B37116" w:rsidP="00422F9D">
            <w:pPr>
              <w:rPr>
                <w:rFonts w:ascii="华文中宋" w:eastAsia="华文中宋" w:hAnsi="华文中宋"/>
                <w:szCs w:val="21"/>
              </w:rPr>
            </w:pPr>
          </w:p>
        </w:tc>
        <w:tc>
          <w:tcPr>
            <w:tcW w:w="2695" w:type="dxa"/>
            <w:vMerge/>
            <w:vAlign w:val="center"/>
          </w:tcPr>
          <w:p w:rsidR="00B37116" w:rsidRDefault="00B37116" w:rsidP="00422F9D">
            <w:pPr>
              <w:jc w:val="center"/>
              <w:rPr>
                <w:rFonts w:ascii="Arial" w:hAnsi="Arial" w:cs="Arial"/>
                <w:sz w:val="23"/>
                <w:szCs w:val="23"/>
              </w:rPr>
            </w:pPr>
          </w:p>
        </w:tc>
        <w:tc>
          <w:tcPr>
            <w:tcW w:w="709" w:type="dxa"/>
            <w:vMerge/>
            <w:vAlign w:val="center"/>
          </w:tcPr>
          <w:p w:rsidR="00B37116" w:rsidRDefault="00B37116" w:rsidP="00422F9D">
            <w:pPr>
              <w:jc w:val="center"/>
              <w:rPr>
                <w:rFonts w:ascii="华文中宋" w:eastAsia="华文中宋" w:hAnsi="华文中宋"/>
                <w:sz w:val="21"/>
                <w:szCs w:val="21"/>
              </w:rPr>
            </w:pP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净水厂设计</w:t>
            </w:r>
          </w:p>
        </w:tc>
        <w:tc>
          <w:tcPr>
            <w:tcW w:w="850" w:type="dxa"/>
            <w:vAlign w:val="center"/>
          </w:tcPr>
          <w:p w:rsidR="00B37116" w:rsidRDefault="00B37116" w:rsidP="00422F9D">
            <w:pPr>
              <w:jc w:val="center"/>
              <w:rPr>
                <w:rFonts w:ascii="Arial" w:hAnsi="Arial" w:cs="Arial"/>
                <w:sz w:val="23"/>
                <w:szCs w:val="23"/>
              </w:rPr>
            </w:pPr>
            <w:r>
              <w:rPr>
                <w:rFonts w:ascii="Arial" w:hAnsi="Arial" w:cs="Arial"/>
                <w:sz w:val="23"/>
                <w:szCs w:val="23"/>
              </w:rPr>
              <w:t>熟悉</w:t>
            </w:r>
          </w:p>
        </w:tc>
      </w:tr>
      <w:tr w:rsidR="00B37116" w:rsidTr="00422F9D">
        <w:trPr>
          <w:trHeight w:hRule="exact" w:val="454"/>
        </w:trPr>
        <w:tc>
          <w:tcPr>
            <w:tcW w:w="532" w:type="dxa"/>
            <w:vMerge w:val="restart"/>
            <w:vAlign w:val="center"/>
          </w:tcPr>
          <w:p w:rsidR="00B37116" w:rsidRDefault="00B37116" w:rsidP="00422F9D">
            <w:pPr>
              <w:jc w:val="center"/>
              <w:rPr>
                <w:rFonts w:ascii="华文中宋" w:eastAsia="华文中宋" w:hAnsi="华文中宋"/>
                <w:szCs w:val="21"/>
              </w:rPr>
            </w:pPr>
            <w:r>
              <w:rPr>
                <w:rFonts w:ascii="华文中宋" w:eastAsia="华文中宋" w:hAnsi="华文中宋" w:hint="eastAsia"/>
                <w:szCs w:val="21"/>
              </w:rPr>
              <w:t>3</w:t>
            </w:r>
          </w:p>
        </w:tc>
        <w:tc>
          <w:tcPr>
            <w:tcW w:w="2695" w:type="dxa"/>
            <w:vMerge w:val="restart"/>
            <w:vAlign w:val="center"/>
          </w:tcPr>
          <w:p w:rsidR="00B37116" w:rsidRDefault="00B37116" w:rsidP="00422F9D">
            <w:pPr>
              <w:jc w:val="center"/>
              <w:rPr>
                <w:rFonts w:ascii="Arial" w:hAnsi="Arial" w:cs="Arial"/>
                <w:sz w:val="23"/>
                <w:szCs w:val="23"/>
              </w:rPr>
            </w:pPr>
            <w:r>
              <w:rPr>
                <w:rFonts w:ascii="Arial" w:hAnsi="Arial" w:cs="Arial" w:hint="eastAsia"/>
                <w:sz w:val="23"/>
                <w:szCs w:val="23"/>
              </w:rPr>
              <w:t>第三章</w:t>
            </w:r>
          </w:p>
          <w:p w:rsidR="00B37116" w:rsidRDefault="00B37116" w:rsidP="00422F9D">
            <w:pPr>
              <w:jc w:val="center"/>
              <w:rPr>
                <w:rFonts w:ascii="Arial" w:hAnsi="Arial" w:cs="Arial"/>
                <w:sz w:val="23"/>
                <w:szCs w:val="23"/>
              </w:rPr>
            </w:pPr>
            <w:r>
              <w:rPr>
                <w:rFonts w:ascii="Arial" w:hAnsi="Arial" w:cs="Arial"/>
                <w:sz w:val="23"/>
                <w:szCs w:val="23"/>
              </w:rPr>
              <w:lastRenderedPageBreak/>
              <w:t>排水工程设计</w:t>
            </w:r>
          </w:p>
        </w:tc>
        <w:tc>
          <w:tcPr>
            <w:tcW w:w="709" w:type="dxa"/>
            <w:vMerge w:val="restart"/>
            <w:vAlign w:val="center"/>
          </w:tcPr>
          <w:p w:rsidR="00B37116" w:rsidRDefault="00B37116" w:rsidP="00422F9D">
            <w:pPr>
              <w:jc w:val="center"/>
              <w:rPr>
                <w:rFonts w:ascii="华文中宋" w:eastAsia="华文中宋" w:hAnsi="华文中宋"/>
                <w:sz w:val="21"/>
                <w:szCs w:val="21"/>
              </w:rPr>
            </w:pPr>
            <w:r>
              <w:rPr>
                <w:rFonts w:ascii="华文中宋" w:eastAsia="华文中宋" w:hAnsi="华文中宋"/>
                <w:sz w:val="21"/>
                <w:szCs w:val="21"/>
              </w:rPr>
              <w:lastRenderedPageBreak/>
              <w:t>4</w:t>
            </w: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排水管</w:t>
            </w:r>
            <w:r>
              <w:rPr>
                <w:rFonts w:ascii="Arial" w:hAnsi="Arial" w:cs="Arial" w:hint="eastAsia"/>
                <w:sz w:val="23"/>
                <w:szCs w:val="23"/>
              </w:rPr>
              <w:t>网</w:t>
            </w:r>
            <w:r>
              <w:rPr>
                <w:rFonts w:ascii="Arial" w:hAnsi="Arial" w:cs="Arial"/>
                <w:sz w:val="23"/>
                <w:szCs w:val="23"/>
              </w:rPr>
              <w:t>系统设计</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r w:rsidR="00B37116" w:rsidTr="00422F9D">
        <w:trPr>
          <w:trHeight w:hRule="exact" w:val="454"/>
        </w:trPr>
        <w:tc>
          <w:tcPr>
            <w:tcW w:w="532" w:type="dxa"/>
            <w:vMerge/>
            <w:vAlign w:val="center"/>
          </w:tcPr>
          <w:p w:rsidR="00B37116" w:rsidRDefault="00B37116" w:rsidP="00422F9D">
            <w:pPr>
              <w:jc w:val="center"/>
              <w:rPr>
                <w:rFonts w:ascii="华文中宋" w:eastAsia="华文中宋" w:hAnsi="华文中宋"/>
                <w:szCs w:val="21"/>
              </w:rPr>
            </w:pPr>
          </w:p>
        </w:tc>
        <w:tc>
          <w:tcPr>
            <w:tcW w:w="2695" w:type="dxa"/>
            <w:vMerge/>
            <w:vAlign w:val="center"/>
          </w:tcPr>
          <w:p w:rsidR="00B37116" w:rsidRDefault="00B37116" w:rsidP="00422F9D">
            <w:pPr>
              <w:jc w:val="center"/>
              <w:rPr>
                <w:rFonts w:ascii="Arial" w:hAnsi="Arial" w:cs="Arial"/>
                <w:sz w:val="23"/>
                <w:szCs w:val="23"/>
              </w:rPr>
            </w:pPr>
          </w:p>
        </w:tc>
        <w:tc>
          <w:tcPr>
            <w:tcW w:w="709" w:type="dxa"/>
            <w:vMerge/>
            <w:vAlign w:val="center"/>
          </w:tcPr>
          <w:p w:rsidR="00B37116" w:rsidRDefault="00B37116" w:rsidP="00422F9D">
            <w:pPr>
              <w:jc w:val="center"/>
              <w:rPr>
                <w:rFonts w:ascii="华文中宋" w:eastAsia="华文中宋" w:hAnsi="华文中宋"/>
                <w:sz w:val="21"/>
                <w:szCs w:val="21"/>
              </w:rPr>
            </w:pP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污水处理厂设计</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r w:rsidR="00B37116" w:rsidTr="00422F9D">
        <w:trPr>
          <w:trHeight w:hRule="exact" w:val="454"/>
        </w:trPr>
        <w:tc>
          <w:tcPr>
            <w:tcW w:w="532" w:type="dxa"/>
            <w:vMerge w:val="restart"/>
            <w:vAlign w:val="center"/>
          </w:tcPr>
          <w:p w:rsidR="00B37116" w:rsidRDefault="00B37116" w:rsidP="00422F9D">
            <w:pPr>
              <w:jc w:val="center"/>
              <w:rPr>
                <w:rFonts w:ascii="华文中宋" w:eastAsia="华文中宋" w:hAnsi="华文中宋"/>
                <w:szCs w:val="21"/>
              </w:rPr>
            </w:pPr>
            <w:r>
              <w:rPr>
                <w:rFonts w:ascii="华文中宋" w:eastAsia="华文中宋" w:hAnsi="华文中宋" w:hint="eastAsia"/>
                <w:szCs w:val="21"/>
              </w:rPr>
              <w:t>4</w:t>
            </w:r>
          </w:p>
        </w:tc>
        <w:tc>
          <w:tcPr>
            <w:tcW w:w="2695" w:type="dxa"/>
            <w:vMerge w:val="restart"/>
            <w:vAlign w:val="center"/>
          </w:tcPr>
          <w:p w:rsidR="00B37116" w:rsidRDefault="00B37116" w:rsidP="00422F9D">
            <w:pPr>
              <w:jc w:val="center"/>
              <w:rPr>
                <w:rFonts w:ascii="Arial" w:hAnsi="Arial" w:cs="Arial"/>
                <w:sz w:val="23"/>
                <w:szCs w:val="23"/>
              </w:rPr>
            </w:pPr>
            <w:r>
              <w:rPr>
                <w:rFonts w:ascii="Arial" w:hAnsi="Arial" w:cs="Arial" w:hint="eastAsia"/>
                <w:sz w:val="23"/>
                <w:szCs w:val="23"/>
              </w:rPr>
              <w:t>第四章</w:t>
            </w:r>
          </w:p>
          <w:p w:rsidR="00B37116" w:rsidRDefault="00B37116" w:rsidP="00422F9D">
            <w:pPr>
              <w:jc w:val="center"/>
              <w:rPr>
                <w:rFonts w:ascii="Arial" w:hAnsi="Arial" w:cs="Arial"/>
                <w:sz w:val="23"/>
                <w:szCs w:val="23"/>
              </w:rPr>
            </w:pPr>
            <w:r>
              <w:rPr>
                <w:rFonts w:ascii="Arial" w:hAnsi="Arial" w:cs="Arial"/>
                <w:sz w:val="23"/>
                <w:szCs w:val="23"/>
              </w:rPr>
              <w:t>建筑给水排水工程设计</w:t>
            </w:r>
          </w:p>
        </w:tc>
        <w:tc>
          <w:tcPr>
            <w:tcW w:w="709" w:type="dxa"/>
            <w:vMerge w:val="restart"/>
            <w:vAlign w:val="center"/>
          </w:tcPr>
          <w:p w:rsidR="00B37116" w:rsidRDefault="00B37116" w:rsidP="00422F9D">
            <w:pPr>
              <w:jc w:val="center"/>
              <w:rPr>
                <w:rFonts w:ascii="华文中宋" w:eastAsia="华文中宋" w:hAnsi="华文中宋"/>
                <w:sz w:val="21"/>
                <w:szCs w:val="21"/>
              </w:rPr>
            </w:pPr>
            <w:r>
              <w:rPr>
                <w:rFonts w:ascii="华文中宋" w:eastAsia="华文中宋" w:hAnsi="华文中宋"/>
                <w:sz w:val="21"/>
                <w:szCs w:val="21"/>
              </w:rPr>
              <w:t>4</w:t>
            </w: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建筑给水排水工程设计</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r w:rsidR="00B37116" w:rsidTr="00422F9D">
        <w:trPr>
          <w:trHeight w:hRule="exact" w:val="454"/>
        </w:trPr>
        <w:tc>
          <w:tcPr>
            <w:tcW w:w="532" w:type="dxa"/>
            <w:vMerge/>
            <w:vAlign w:val="center"/>
          </w:tcPr>
          <w:p w:rsidR="00B37116" w:rsidRDefault="00B37116" w:rsidP="00422F9D">
            <w:pPr>
              <w:jc w:val="center"/>
              <w:rPr>
                <w:rFonts w:ascii="华文中宋" w:eastAsia="华文中宋" w:hAnsi="华文中宋"/>
                <w:szCs w:val="21"/>
              </w:rPr>
            </w:pPr>
          </w:p>
        </w:tc>
        <w:tc>
          <w:tcPr>
            <w:tcW w:w="2695" w:type="dxa"/>
            <w:vMerge/>
            <w:vAlign w:val="center"/>
          </w:tcPr>
          <w:p w:rsidR="00B37116" w:rsidRDefault="00B37116" w:rsidP="00422F9D">
            <w:pPr>
              <w:jc w:val="center"/>
              <w:rPr>
                <w:rFonts w:ascii="Arial" w:hAnsi="Arial" w:cs="Arial"/>
                <w:sz w:val="23"/>
                <w:szCs w:val="23"/>
              </w:rPr>
            </w:pPr>
          </w:p>
        </w:tc>
        <w:tc>
          <w:tcPr>
            <w:tcW w:w="709" w:type="dxa"/>
            <w:vMerge/>
            <w:vAlign w:val="center"/>
          </w:tcPr>
          <w:p w:rsidR="00B37116" w:rsidRDefault="00B37116" w:rsidP="00422F9D">
            <w:pPr>
              <w:jc w:val="center"/>
              <w:rPr>
                <w:rFonts w:ascii="华文中宋" w:eastAsia="华文中宋" w:hAnsi="华文中宋"/>
                <w:sz w:val="21"/>
                <w:szCs w:val="21"/>
              </w:rPr>
            </w:pPr>
          </w:p>
        </w:tc>
        <w:tc>
          <w:tcPr>
            <w:tcW w:w="3969" w:type="dxa"/>
            <w:vAlign w:val="center"/>
          </w:tcPr>
          <w:p w:rsidR="00B37116" w:rsidRDefault="00B37116" w:rsidP="00422F9D">
            <w:pPr>
              <w:jc w:val="center"/>
              <w:rPr>
                <w:rFonts w:ascii="Arial" w:hAnsi="Arial" w:cs="Arial"/>
                <w:sz w:val="23"/>
                <w:szCs w:val="23"/>
              </w:rPr>
            </w:pPr>
            <w:r>
              <w:rPr>
                <w:rFonts w:ascii="Arial" w:hAnsi="Arial" w:cs="Arial"/>
                <w:sz w:val="23"/>
                <w:szCs w:val="23"/>
              </w:rPr>
              <w:t>建筑消防给水系统设计</w:t>
            </w:r>
          </w:p>
        </w:tc>
        <w:tc>
          <w:tcPr>
            <w:tcW w:w="850" w:type="dxa"/>
            <w:vAlign w:val="center"/>
          </w:tcPr>
          <w:p w:rsidR="00B37116" w:rsidRDefault="00B37116" w:rsidP="00422F9D">
            <w:pPr>
              <w:jc w:val="center"/>
              <w:rPr>
                <w:rFonts w:ascii="Arial" w:hAnsi="Arial" w:cs="Arial"/>
                <w:sz w:val="23"/>
                <w:szCs w:val="23"/>
              </w:rPr>
            </w:pPr>
            <w:r>
              <w:rPr>
                <w:rFonts w:ascii="Arial" w:hAnsi="Arial" w:cs="Arial" w:hint="eastAsia"/>
                <w:sz w:val="23"/>
                <w:szCs w:val="23"/>
              </w:rPr>
              <w:t>熟悉</w:t>
            </w:r>
          </w:p>
        </w:tc>
      </w:tr>
    </w:tbl>
    <w:p w:rsidR="00B37116" w:rsidRDefault="00B37116" w:rsidP="00B37116">
      <w:pPr>
        <w:spacing w:line="400" w:lineRule="exact"/>
        <w:outlineLvl w:val="0"/>
        <w:rPr>
          <w:rFonts w:ascii="仿宋_GB2312" w:hAnsi="仿宋_GB2312" w:cs="仿宋_GB2312"/>
          <w:bCs/>
          <w:sz w:val="28"/>
          <w:szCs w:val="28"/>
        </w:rPr>
      </w:pP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五、课程考核方式与成绩评定</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本课程考核方式</w:t>
      </w:r>
      <w:r>
        <w:rPr>
          <w:rFonts w:ascii="仿宋_GB2312" w:hAnsi="仿宋_GB2312" w:cs="仿宋_GB2312"/>
          <w:sz w:val="28"/>
          <w:szCs w:val="28"/>
        </w:rPr>
        <w:t>为</w:t>
      </w:r>
      <w:r>
        <w:rPr>
          <w:rFonts w:ascii="仿宋_GB2312" w:hAnsi="仿宋_GB2312" w:cs="仿宋_GB2312" w:hint="eastAsia"/>
          <w:sz w:val="28"/>
          <w:szCs w:val="28"/>
        </w:rPr>
        <w:t>考试。</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w:t>
      </w:r>
      <w:r>
        <w:rPr>
          <w:rFonts w:ascii="仿宋_GB2312" w:hAnsi="仿宋_GB2312" w:cs="仿宋_GB2312" w:hint="eastAsia"/>
          <w:sz w:val="28"/>
          <w:szCs w:val="28"/>
        </w:rPr>
        <w:t>成绩评定</w:t>
      </w:r>
    </w:p>
    <w:p w:rsidR="00B37116" w:rsidRDefault="00B37116" w:rsidP="00B37116">
      <w:pPr>
        <w:spacing w:line="560" w:lineRule="exact"/>
        <w:ind w:left="560"/>
        <w:rPr>
          <w:rFonts w:ascii="仿宋_GB2312" w:hAnsi="仿宋_GB2312" w:cs="仿宋_GB2312"/>
          <w:sz w:val="28"/>
          <w:szCs w:val="28"/>
        </w:rPr>
      </w:pPr>
      <w:r>
        <w:rPr>
          <w:rFonts w:ascii="仿宋_GB2312" w:hAnsi="仿宋_GB2312" w:cs="仿宋_GB2312" w:hint="eastAsia"/>
          <w:sz w:val="28"/>
          <w:szCs w:val="28"/>
        </w:rPr>
        <w:t>成绩评定方式</w:t>
      </w:r>
      <w:r>
        <w:rPr>
          <w:rFonts w:ascii="仿宋_GB2312" w:hAnsi="仿宋_GB2312" w:cs="仿宋_GB2312"/>
          <w:sz w:val="28"/>
          <w:szCs w:val="28"/>
        </w:rPr>
        <w:t>采用百分</w:t>
      </w:r>
      <w:r>
        <w:rPr>
          <w:rFonts w:ascii="仿宋_GB2312" w:hAnsi="仿宋_GB2312" w:cs="仿宋_GB2312" w:hint="eastAsia"/>
          <w:sz w:val="28"/>
          <w:szCs w:val="28"/>
        </w:rPr>
        <w:t>制</w:t>
      </w:r>
      <w:r>
        <w:rPr>
          <w:rFonts w:ascii="仿宋_GB2312" w:hAnsi="仿宋_GB2312" w:cs="仿宋_GB2312"/>
          <w:sz w:val="28"/>
          <w:szCs w:val="28"/>
        </w:rPr>
        <w:t>。</w:t>
      </w:r>
    </w:p>
    <w:p w:rsidR="00B37116" w:rsidRDefault="00B37116" w:rsidP="00B37116">
      <w:pPr>
        <w:spacing w:line="560" w:lineRule="exact"/>
        <w:ind w:left="560"/>
        <w:rPr>
          <w:rFonts w:ascii="仿宋_GB2312" w:hAnsi="仿宋_GB2312" w:cs="仿宋_GB2312"/>
          <w:sz w:val="28"/>
          <w:szCs w:val="28"/>
        </w:rPr>
      </w:pPr>
      <w:r>
        <w:rPr>
          <w:rFonts w:ascii="仿宋_GB2312" w:hAnsi="仿宋_GB2312" w:cs="仿宋_GB2312" w:hint="eastAsia"/>
          <w:sz w:val="28"/>
          <w:szCs w:val="28"/>
        </w:rPr>
        <w:t>《给水排水见习工程师实务》涉及知识面较广，对工程制图、土建工</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程基础、泵与泵站、给水排水管网系统、水工程施工、水工程经济、水质工程1、水质工程2要求较高，建议学生复习已学知识，并在学习过程中联系、理解、运用，通过工程案例来巩固提高。采用平时成绩+大作业方式确定总评成绩。其中平时成绩考核包括讨论、出勤大作业等。平时成绩占30%，大作业成绩占70%。</w:t>
      </w:r>
    </w:p>
    <w:p w:rsidR="00B37116" w:rsidRDefault="00B37116" w:rsidP="00B37116">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六、课程建议教材及主要参考资料</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1.建议教材</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sz w:val="28"/>
          <w:szCs w:val="28"/>
        </w:rPr>
        <w:t>给水排水工程设计实践教程</w:t>
      </w:r>
      <w:r>
        <w:rPr>
          <w:rFonts w:ascii="仿宋_GB2312" w:hAnsi="仿宋_GB2312" w:cs="仿宋_GB2312" w:hint="eastAsia"/>
          <w:sz w:val="28"/>
          <w:szCs w:val="28"/>
        </w:rPr>
        <w:t xml:space="preserve"> </w:t>
      </w:r>
      <w:r>
        <w:rPr>
          <w:rFonts w:ascii="仿宋_GB2312" w:hAnsi="仿宋_GB2312" w:cs="仿宋_GB2312"/>
          <w:sz w:val="28"/>
          <w:szCs w:val="28"/>
        </w:rPr>
        <w:t>机械工业出版社; 邰生霞、乔庆云</w:t>
      </w:r>
      <w:r>
        <w:rPr>
          <w:rFonts w:ascii="仿宋_GB2312" w:hAnsi="仿宋_GB2312" w:cs="仿宋_GB2312" w:hint="eastAsia"/>
          <w:sz w:val="28"/>
          <w:szCs w:val="28"/>
        </w:rPr>
        <w:t xml:space="preserve">  </w:t>
      </w:r>
      <w:r>
        <w:rPr>
          <w:rFonts w:ascii="仿宋_GB2312" w:hAnsi="仿宋_GB2312" w:cs="仿宋_GB2312"/>
          <w:sz w:val="28"/>
          <w:szCs w:val="28"/>
        </w:rPr>
        <w:t>第1版  2007年10月</w:t>
      </w:r>
      <w:r>
        <w:rPr>
          <w:rFonts w:ascii="仿宋_GB2312" w:hAnsi="仿宋_GB2312" w:cs="仿宋_GB2312" w:hint="eastAsia"/>
          <w:sz w:val="28"/>
          <w:szCs w:val="28"/>
        </w:rPr>
        <w:t>。</w:t>
      </w:r>
    </w:p>
    <w:p w:rsidR="00B37116" w:rsidRDefault="00B37116" w:rsidP="00B37116">
      <w:pPr>
        <w:spacing w:line="560" w:lineRule="exact"/>
        <w:rPr>
          <w:rFonts w:ascii="仿宋_GB2312" w:hAnsi="仿宋_GB2312" w:cs="仿宋_GB2312"/>
          <w:sz w:val="28"/>
          <w:szCs w:val="28"/>
        </w:rPr>
      </w:pPr>
      <w:r>
        <w:rPr>
          <w:rFonts w:ascii="仿宋_GB2312" w:hAnsi="仿宋_GB2312" w:cs="仿宋_GB2312" w:hint="eastAsia"/>
          <w:sz w:val="28"/>
          <w:szCs w:val="28"/>
        </w:rPr>
        <w:t>2.主要参考资料</w:t>
      </w:r>
    </w:p>
    <w:p w:rsidR="00B37116" w:rsidRDefault="00B37116" w:rsidP="00B37116">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05SS905给水排水实践教学及见习工程师图册，中国建筑标准设计研究院主编，中国计划出版社，2005年12月</w:t>
      </w:r>
    </w:p>
    <w:p w:rsidR="00B37116" w:rsidRDefault="00B37116" w:rsidP="00B37116">
      <w:pPr>
        <w:pStyle w:val="a7"/>
        <w:spacing w:line="560" w:lineRule="exact"/>
        <w:ind w:firstLine="562"/>
        <w:rPr>
          <w:rFonts w:ascii="黑体" w:eastAsia="黑体" w:hAnsi="黑体"/>
          <w:b/>
          <w:sz w:val="28"/>
          <w:szCs w:val="28"/>
        </w:rPr>
      </w:pPr>
      <w:r>
        <w:rPr>
          <w:rFonts w:ascii="黑体" w:eastAsia="黑体" w:hAnsi="黑体" w:hint="eastAsia"/>
          <w:b/>
          <w:sz w:val="28"/>
          <w:szCs w:val="28"/>
        </w:rPr>
        <w:lastRenderedPageBreak/>
        <w:t>七、其他</w:t>
      </w:r>
    </w:p>
    <w:p w:rsidR="00B37116" w:rsidRDefault="00B37116" w:rsidP="00B37116">
      <w:pPr>
        <w:spacing w:line="56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无</w:t>
      </w:r>
    </w:p>
    <w:p w:rsidR="00B37116" w:rsidRDefault="00B37116" w:rsidP="00B37116">
      <w:pPr>
        <w:spacing w:beforeLines="50" w:before="156" w:afterLines="50" w:after="156" w:line="460" w:lineRule="exact"/>
        <w:rPr>
          <w:rFonts w:ascii="黑体" w:eastAsia="黑体" w:hAnsi="黑体"/>
          <w:b/>
          <w:sz w:val="28"/>
          <w:szCs w:val="28"/>
        </w:rPr>
      </w:pP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大纲撰写人：王彤</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课程负责人：王彤</w:t>
      </w:r>
    </w:p>
    <w:p w:rsidR="00B37116" w:rsidRDefault="00B37116" w:rsidP="00B37116">
      <w:pPr>
        <w:spacing w:line="360" w:lineRule="auto"/>
        <w:ind w:firstLineChars="1200" w:firstLine="3360"/>
        <w:rPr>
          <w:rFonts w:ascii="仿宋" w:eastAsia="仿宋" w:hAnsi="仿宋"/>
          <w:sz w:val="28"/>
          <w:szCs w:val="28"/>
        </w:rPr>
      </w:pPr>
      <w:r>
        <w:rPr>
          <w:rFonts w:ascii="仿宋" w:eastAsia="仿宋" w:hAnsi="仿宋" w:hint="eastAsia"/>
          <w:sz w:val="28"/>
          <w:szCs w:val="28"/>
        </w:rPr>
        <w:t>审核人：杨利伟</w:t>
      </w:r>
    </w:p>
    <w:p w:rsidR="00B37116" w:rsidRDefault="00B37116" w:rsidP="00B37116">
      <w:pPr>
        <w:jc w:val="center"/>
        <w:rPr>
          <w:rFonts w:ascii="仿宋_GB2312"/>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B37116" w:rsidRDefault="00B37116" w:rsidP="00B37116">
      <w:pPr>
        <w:ind w:firstLineChars="2000" w:firstLine="5600"/>
        <w:jc w:val="left"/>
        <w:rPr>
          <w:rFonts w:ascii="仿宋" w:hAnsi="仿宋"/>
          <w:sz w:val="28"/>
          <w:szCs w:val="28"/>
        </w:rPr>
      </w:pPr>
      <w:r>
        <w:rPr>
          <w:rFonts w:ascii="仿宋_GB2312" w:hAnsi="微软雅黑" w:hint="eastAsia"/>
          <w:sz w:val="28"/>
          <w:szCs w:val="28"/>
        </w:rPr>
        <w:t xml:space="preserve">    </w:t>
      </w:r>
    </w:p>
    <w:p w:rsidR="00B37116" w:rsidRDefault="00B37116" w:rsidP="00B37116">
      <w:pPr>
        <w:jc w:val="left"/>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年 </w:t>
      </w:r>
      <w:r>
        <w:rPr>
          <w:rFonts w:ascii="仿宋" w:eastAsia="仿宋" w:hAnsi="仿宋"/>
          <w:sz w:val="28"/>
          <w:szCs w:val="28"/>
        </w:rPr>
        <w:t>4</w:t>
      </w:r>
      <w:r>
        <w:rPr>
          <w:rFonts w:ascii="仿宋" w:eastAsia="仿宋" w:hAnsi="仿宋" w:hint="eastAsia"/>
          <w:sz w:val="28"/>
          <w:szCs w:val="28"/>
        </w:rPr>
        <w:t xml:space="preserve"> 月</w:t>
      </w: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B37116" w:rsidRDefault="00B37116" w:rsidP="00B37116">
      <w:pPr>
        <w:widowControl/>
        <w:spacing w:line="360" w:lineRule="auto"/>
        <w:jc w:val="center"/>
        <w:rPr>
          <w:rFonts w:ascii="方正小标宋简体" w:eastAsia="方正小标宋简体" w:hAnsi="宋体"/>
          <w:color w:val="000000"/>
          <w:kern w:val="0"/>
          <w:szCs w:val="32"/>
        </w:rPr>
      </w:pPr>
      <w:r>
        <w:rPr>
          <w:rFonts w:ascii="方正小标宋简体" w:eastAsia="方正小标宋简体" w:hAnsi="宋体" w:hint="eastAsia"/>
          <w:color w:val="000000"/>
          <w:kern w:val="0"/>
          <w:szCs w:val="32"/>
        </w:rPr>
        <w:t>《给水排水工程设计技术措施》课程教学大纲</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一、课程信息</w:t>
      </w:r>
    </w:p>
    <w:p w:rsidR="00B37116" w:rsidRDefault="00B37116" w:rsidP="00B37116">
      <w:pPr>
        <w:spacing w:line="560" w:lineRule="exact"/>
        <w:ind w:firstLine="331"/>
        <w:rPr>
          <w:rFonts w:ascii="华文中宋" w:eastAsia="华文中宋" w:hAnsi="华文中宋"/>
          <w:color w:val="000000"/>
          <w:sz w:val="24"/>
          <w:szCs w:val="21"/>
        </w:rPr>
      </w:pPr>
      <w:r>
        <w:rPr>
          <w:rFonts w:ascii="仿宋_GB2312" w:hAnsi="仿宋_GB2312" w:cs="仿宋_GB2312" w:hint="eastAsia"/>
          <w:bCs/>
          <w:color w:val="000000"/>
          <w:sz w:val="28"/>
          <w:szCs w:val="28"/>
        </w:rPr>
        <w:t>英文名称：</w:t>
      </w:r>
      <w:r>
        <w:rPr>
          <w:rFonts w:ascii="仿宋_GB2312" w:hAnsi="仿宋_GB2312" w:cs="仿宋_GB2312"/>
          <w:bCs/>
          <w:color w:val="000000"/>
          <w:sz w:val="28"/>
          <w:szCs w:val="28"/>
        </w:rPr>
        <w:t xml:space="preserve">Technical measures for water supply and drainage </w:t>
      </w:r>
      <w:r>
        <w:rPr>
          <w:rFonts w:ascii="仿宋_GB2312" w:hAnsi="仿宋_GB2312" w:cs="仿宋_GB2312"/>
          <w:bCs/>
          <w:color w:val="000000"/>
          <w:sz w:val="28"/>
          <w:szCs w:val="28"/>
        </w:rPr>
        <w:lastRenderedPageBreak/>
        <w:t>engineering design</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课程编码：S</w:t>
      </w:r>
      <w:r>
        <w:rPr>
          <w:rFonts w:ascii="仿宋_GB2312" w:hAnsi="仿宋_GB2312" w:cs="仿宋_GB2312"/>
          <w:bCs/>
          <w:color w:val="000000"/>
          <w:sz w:val="28"/>
          <w:szCs w:val="28"/>
        </w:rPr>
        <w:t>2806190</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授课语言：汉语</w:t>
      </w:r>
    </w:p>
    <w:p w:rsidR="00B37116" w:rsidRDefault="00B37116" w:rsidP="00B37116">
      <w:pPr>
        <w:spacing w:line="560" w:lineRule="exact"/>
        <w:ind w:leftChars="103" w:left="1779" w:hanging="1449"/>
        <w:rPr>
          <w:rFonts w:ascii="仿宋_GB2312" w:hAnsi="仿宋_GB2312" w:cs="仿宋_GB2312"/>
          <w:bCs/>
          <w:color w:val="000000"/>
          <w:sz w:val="28"/>
          <w:szCs w:val="28"/>
        </w:rPr>
      </w:pPr>
      <w:r>
        <w:rPr>
          <w:rFonts w:ascii="仿宋_GB2312" w:hAnsi="仿宋_GB2312" w:cs="仿宋_GB2312" w:hint="eastAsia"/>
          <w:bCs/>
          <w:color w:val="000000"/>
          <w:sz w:val="28"/>
          <w:szCs w:val="28"/>
        </w:rPr>
        <w:t>授课方式：线下</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课程类别：实践环节</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课程性质：选修</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学    分：</w:t>
      </w:r>
      <w:r>
        <w:rPr>
          <w:rFonts w:ascii="仿宋_GB2312" w:hAnsi="仿宋_GB2312" w:cs="仿宋_GB2312"/>
          <w:bCs/>
          <w:color w:val="000000"/>
          <w:sz w:val="28"/>
          <w:szCs w:val="28"/>
        </w:rPr>
        <w:t>1</w:t>
      </w:r>
    </w:p>
    <w:p w:rsidR="00B37116" w:rsidRDefault="00B37116" w:rsidP="00B37116">
      <w:pPr>
        <w:spacing w:line="560" w:lineRule="exact"/>
        <w:ind w:leftChars="103" w:left="1779" w:hanging="1449"/>
        <w:rPr>
          <w:rFonts w:ascii="仿宋_GB2312" w:hAnsi="仿宋_GB2312" w:cs="仿宋_GB2312"/>
          <w:bCs/>
          <w:color w:val="000000"/>
          <w:sz w:val="28"/>
          <w:szCs w:val="28"/>
        </w:rPr>
      </w:pPr>
      <w:r>
        <w:rPr>
          <w:rFonts w:ascii="仿宋_GB2312" w:hAnsi="仿宋_GB2312" w:cs="仿宋_GB2312" w:hint="eastAsia"/>
          <w:bCs/>
          <w:color w:val="000000"/>
          <w:sz w:val="28"/>
          <w:szCs w:val="28"/>
        </w:rPr>
        <w:t>学    时：</w:t>
      </w:r>
      <w:r>
        <w:rPr>
          <w:rFonts w:ascii="仿宋_GB2312" w:hAnsi="仿宋_GB2312" w:cs="仿宋_GB2312"/>
          <w:bCs/>
          <w:color w:val="000000"/>
          <w:sz w:val="28"/>
          <w:szCs w:val="28"/>
        </w:rPr>
        <w:t>16</w:t>
      </w:r>
      <w:r>
        <w:rPr>
          <w:rFonts w:ascii="仿宋_GB2312" w:hAnsi="仿宋_GB2312" w:cs="仿宋_GB2312" w:hint="eastAsia"/>
          <w:bCs/>
          <w:color w:val="000000"/>
          <w:sz w:val="28"/>
          <w:szCs w:val="28"/>
        </w:rPr>
        <w:t>学时（授课</w:t>
      </w:r>
      <w:r>
        <w:rPr>
          <w:rFonts w:ascii="仿宋_GB2312" w:hAnsi="仿宋_GB2312" w:cs="仿宋_GB2312"/>
          <w:bCs/>
          <w:color w:val="000000"/>
          <w:sz w:val="28"/>
          <w:szCs w:val="28"/>
        </w:rPr>
        <w:t>16</w:t>
      </w:r>
      <w:r>
        <w:rPr>
          <w:rFonts w:ascii="仿宋_GB2312" w:hAnsi="仿宋_GB2312" w:cs="仿宋_GB2312" w:hint="eastAsia"/>
          <w:bCs/>
          <w:color w:val="000000"/>
          <w:sz w:val="28"/>
          <w:szCs w:val="28"/>
        </w:rPr>
        <w:t>学时，实验</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学时，上机</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学时，课外</w:t>
      </w:r>
      <w:r>
        <w:rPr>
          <w:rFonts w:ascii="仿宋_GB2312" w:hAnsi="仿宋_GB2312" w:cs="仿宋_GB2312"/>
          <w:bCs/>
          <w:color w:val="000000"/>
          <w:sz w:val="28"/>
          <w:szCs w:val="28"/>
        </w:rPr>
        <w:t>0</w:t>
      </w:r>
      <w:r>
        <w:rPr>
          <w:rFonts w:ascii="仿宋_GB2312" w:hAnsi="仿宋_GB2312" w:cs="仿宋_GB2312" w:hint="eastAsia"/>
          <w:bCs/>
          <w:color w:val="000000"/>
          <w:sz w:val="28"/>
          <w:szCs w:val="28"/>
        </w:rPr>
        <w:t>学时）</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适用对象：给排水科学</w:t>
      </w:r>
      <w:r>
        <w:rPr>
          <w:rFonts w:ascii="仿宋_GB2312" w:hAnsi="仿宋_GB2312" w:cs="仿宋_GB2312"/>
          <w:bCs/>
          <w:color w:val="000000"/>
          <w:sz w:val="28"/>
          <w:szCs w:val="28"/>
        </w:rPr>
        <w:t>与工程</w:t>
      </w:r>
      <w:r>
        <w:rPr>
          <w:rFonts w:ascii="仿宋_GB2312" w:hAnsi="仿宋_GB2312" w:cs="仿宋_GB2312" w:hint="eastAsia"/>
          <w:bCs/>
          <w:color w:val="000000"/>
          <w:sz w:val="28"/>
          <w:szCs w:val="28"/>
        </w:rPr>
        <w:t>专业（卓越工程师）</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先修课程：建筑给水排水系统、泵与泵站、</w:t>
      </w:r>
      <w:r>
        <w:rPr>
          <w:rFonts w:ascii="仿宋_GB2312" w:hAnsi="仿宋_GB2312" w:cs="仿宋_GB2312"/>
          <w:bCs/>
          <w:color w:val="000000"/>
          <w:sz w:val="28"/>
          <w:szCs w:val="28"/>
        </w:rPr>
        <w:t>给水处理理论与技术</w:t>
      </w:r>
      <w:r>
        <w:rPr>
          <w:rFonts w:ascii="仿宋_GB2312" w:hAnsi="仿宋_GB2312" w:cs="仿宋_GB2312" w:hint="eastAsia"/>
          <w:bCs/>
          <w:color w:val="000000"/>
          <w:sz w:val="28"/>
          <w:szCs w:val="28"/>
        </w:rPr>
        <w:t>、</w:t>
      </w:r>
      <w:r>
        <w:rPr>
          <w:rFonts w:ascii="仿宋_GB2312" w:hAnsi="仿宋_GB2312" w:cs="仿宋_GB2312"/>
          <w:bCs/>
          <w:color w:val="000000"/>
          <w:sz w:val="28"/>
          <w:szCs w:val="28"/>
        </w:rPr>
        <w:t>污水处理理论与技术</w:t>
      </w:r>
      <w:r>
        <w:rPr>
          <w:rFonts w:ascii="仿宋_GB2312" w:hAnsi="仿宋_GB2312" w:cs="仿宋_GB2312" w:hint="eastAsia"/>
          <w:bCs/>
          <w:color w:val="000000"/>
          <w:sz w:val="28"/>
          <w:szCs w:val="28"/>
        </w:rPr>
        <w:t>等。</w:t>
      </w:r>
    </w:p>
    <w:p w:rsidR="00B37116" w:rsidRDefault="00B37116" w:rsidP="00B37116">
      <w:pPr>
        <w:spacing w:line="560" w:lineRule="exact"/>
        <w:ind w:firstLine="331"/>
        <w:rPr>
          <w:rFonts w:ascii="仿宋_GB2312" w:hAnsi="仿宋_GB2312" w:cs="仿宋_GB2312"/>
          <w:bCs/>
          <w:color w:val="000000"/>
          <w:sz w:val="28"/>
          <w:szCs w:val="28"/>
        </w:rPr>
      </w:pPr>
      <w:r>
        <w:rPr>
          <w:rFonts w:ascii="仿宋_GB2312" w:hAnsi="仿宋_GB2312" w:cs="仿宋_GB2312" w:hint="eastAsia"/>
          <w:bCs/>
          <w:color w:val="000000"/>
          <w:sz w:val="28"/>
          <w:szCs w:val="28"/>
        </w:rPr>
        <w:t>开课院系：建筑</w:t>
      </w:r>
      <w:r>
        <w:rPr>
          <w:rFonts w:ascii="仿宋_GB2312" w:hAnsi="仿宋_GB2312" w:cs="仿宋_GB2312"/>
          <w:bCs/>
          <w:color w:val="000000"/>
          <w:sz w:val="28"/>
          <w:szCs w:val="28"/>
        </w:rPr>
        <w:t>工程</w:t>
      </w:r>
      <w:r>
        <w:rPr>
          <w:rFonts w:ascii="仿宋_GB2312" w:hAnsi="仿宋_GB2312" w:cs="仿宋_GB2312" w:hint="eastAsia"/>
          <w:bCs/>
          <w:color w:val="000000"/>
          <w:sz w:val="28"/>
          <w:szCs w:val="28"/>
        </w:rPr>
        <w:t>学院给排水科学</w:t>
      </w:r>
      <w:r>
        <w:rPr>
          <w:rFonts w:ascii="仿宋_GB2312" w:hAnsi="仿宋_GB2312" w:cs="仿宋_GB2312"/>
          <w:bCs/>
          <w:color w:val="000000"/>
          <w:sz w:val="28"/>
          <w:szCs w:val="28"/>
        </w:rPr>
        <w:t>与工程</w:t>
      </w:r>
      <w:r>
        <w:rPr>
          <w:rFonts w:ascii="仿宋_GB2312" w:hAnsi="仿宋_GB2312" w:cs="仿宋_GB2312" w:hint="eastAsia"/>
          <w:bCs/>
          <w:color w:val="000000"/>
          <w:sz w:val="28"/>
          <w:szCs w:val="28"/>
        </w:rPr>
        <w:t>系</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二、课程简介</w:t>
      </w:r>
    </w:p>
    <w:p w:rsidR="00B37116" w:rsidRDefault="00B37116" w:rsidP="00B37116">
      <w:pPr>
        <w:spacing w:line="360" w:lineRule="auto"/>
        <w:ind w:leftChars="150" w:left="480"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给水排水工程设计技术措施》是教学实践环节中非常重要的一门课程，它主要论述在实际工程设计当中给水、排水、雨水、热水和消防用水等的注意事项和强制性标准。提高学生对给排水工作的认识，使其在今后的工作当中能够较快的适应工作。</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三、课程任务、目标与要求</w:t>
      </w:r>
    </w:p>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hint="eastAsia"/>
          <w:color w:val="000000"/>
          <w:sz w:val="28"/>
          <w:szCs w:val="28"/>
        </w:rPr>
        <w:t>1. 课程任务</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熟悉给水排水工程设计的技术措施，掌握其中关键的技术措施；学习实际工程中必须的注意事项和强制性条文；了解技术发展中的最新成果；能够灵活运用所学的知识，具备完成一项实际工程设计的能</w:t>
      </w:r>
      <w:r>
        <w:rPr>
          <w:rFonts w:ascii="仿宋_GB2312" w:hAnsi="仿宋_GB2312" w:cs="仿宋_GB2312" w:hint="eastAsia"/>
          <w:color w:val="000000"/>
          <w:sz w:val="28"/>
          <w:szCs w:val="28"/>
        </w:rPr>
        <w:lastRenderedPageBreak/>
        <w:t>力。</w:t>
      </w:r>
    </w:p>
    <w:p w:rsidR="00B37116" w:rsidRDefault="00B37116" w:rsidP="00B37116">
      <w:pPr>
        <w:spacing w:line="560" w:lineRule="exact"/>
        <w:ind w:firstLine="331"/>
        <w:rPr>
          <w:rFonts w:ascii="仿宋_GB2312" w:hAnsi="仿宋_GB2312" w:cs="仿宋_GB2312"/>
          <w:b/>
          <w:color w:val="000000"/>
          <w:sz w:val="28"/>
          <w:szCs w:val="28"/>
        </w:rPr>
      </w:pPr>
      <w:r>
        <w:rPr>
          <w:rFonts w:ascii="仿宋_GB2312" w:hAnsi="仿宋_GB2312" w:cs="仿宋_GB2312" w:hint="eastAsia"/>
          <w:bCs/>
          <w:color w:val="000000"/>
          <w:sz w:val="28"/>
          <w:szCs w:val="28"/>
        </w:rPr>
        <w:t>2.1课程目标</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color w:val="000000"/>
          <w:sz w:val="28"/>
          <w:szCs w:val="28"/>
        </w:rPr>
        <w:t>以学生为中心，以培养目标和毕业要求为导向，全面、系统地阐述了</w:t>
      </w:r>
      <w:r>
        <w:rPr>
          <w:rFonts w:ascii="仿宋_GB2312" w:hAnsi="仿宋_GB2312" w:cs="仿宋_GB2312" w:hint="eastAsia"/>
          <w:color w:val="000000"/>
          <w:sz w:val="28"/>
          <w:szCs w:val="28"/>
        </w:rPr>
        <w:t>工程设计技术措施</w:t>
      </w:r>
      <w:r>
        <w:rPr>
          <w:rFonts w:ascii="仿宋_GB2312" w:hAnsi="仿宋_GB2312" w:cs="仿宋_GB2312"/>
          <w:color w:val="000000"/>
          <w:sz w:val="28"/>
          <w:szCs w:val="28"/>
        </w:rPr>
        <w:t>的基本理论和方法，并密切联系给排水工程实际，具体分析实际工作中</w:t>
      </w:r>
      <w:r>
        <w:rPr>
          <w:rFonts w:ascii="仿宋_GB2312" w:hAnsi="仿宋_GB2312" w:cs="仿宋_GB2312" w:hint="eastAsia"/>
          <w:color w:val="000000"/>
          <w:sz w:val="28"/>
          <w:szCs w:val="28"/>
        </w:rPr>
        <w:t>采用的技术措施</w:t>
      </w:r>
      <w:r>
        <w:rPr>
          <w:rFonts w:ascii="仿宋_GB2312" w:hAnsi="仿宋_GB2312" w:cs="仿宋_GB2312"/>
          <w:color w:val="000000"/>
          <w:sz w:val="28"/>
          <w:szCs w:val="28"/>
        </w:rPr>
        <w:t>重点和难点，为将来从事本专业工程</w:t>
      </w:r>
      <w:r>
        <w:rPr>
          <w:rFonts w:ascii="仿宋_GB2312" w:hAnsi="仿宋_GB2312" w:cs="仿宋_GB2312" w:hint="eastAsia"/>
          <w:color w:val="000000"/>
          <w:sz w:val="28"/>
          <w:szCs w:val="28"/>
        </w:rPr>
        <w:t>建设</w:t>
      </w:r>
      <w:r>
        <w:rPr>
          <w:rFonts w:ascii="仿宋_GB2312" w:hAnsi="仿宋_GB2312" w:cs="仿宋_GB2312"/>
          <w:color w:val="000000"/>
          <w:sz w:val="28"/>
          <w:szCs w:val="28"/>
        </w:rPr>
        <w:t>工作奠定必要的</w:t>
      </w:r>
      <w:r>
        <w:rPr>
          <w:rFonts w:ascii="仿宋_GB2312" w:hAnsi="仿宋_GB2312" w:cs="仿宋_GB2312" w:hint="eastAsia"/>
          <w:color w:val="000000"/>
          <w:sz w:val="28"/>
          <w:szCs w:val="28"/>
        </w:rPr>
        <w:t>技术</w:t>
      </w:r>
      <w:r>
        <w:rPr>
          <w:rFonts w:ascii="仿宋_GB2312" w:hAnsi="仿宋_GB2312" w:cs="仿宋_GB2312"/>
          <w:color w:val="000000"/>
          <w:sz w:val="28"/>
          <w:szCs w:val="28"/>
        </w:rPr>
        <w:t>和应用基础。</w:t>
      </w:r>
    </w:p>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color w:val="000000"/>
          <w:sz w:val="28"/>
          <w:szCs w:val="28"/>
        </w:rPr>
        <w:t>教学目标具体要求如下：</w:t>
      </w:r>
    </w:p>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color w:val="000000"/>
          <w:sz w:val="28"/>
          <w:szCs w:val="28"/>
        </w:rPr>
        <w:t>（1）</w:t>
      </w:r>
      <w:r>
        <w:rPr>
          <w:rFonts w:ascii="仿宋_GB2312" w:hAnsi="仿宋_GB2312" w:cs="仿宋_GB2312" w:hint="eastAsia"/>
          <w:color w:val="000000"/>
          <w:sz w:val="28"/>
          <w:szCs w:val="28"/>
        </w:rPr>
        <w:t>使学生</w:t>
      </w:r>
      <w:r>
        <w:rPr>
          <w:rFonts w:ascii="仿宋_GB2312" w:hAnsi="仿宋_GB2312" w:cs="仿宋_GB2312"/>
          <w:color w:val="000000"/>
          <w:sz w:val="28"/>
          <w:szCs w:val="28"/>
        </w:rPr>
        <w:t>掌握</w:t>
      </w:r>
      <w:r>
        <w:rPr>
          <w:rFonts w:ascii="仿宋_GB2312" w:hAnsi="仿宋_GB2312" w:cs="仿宋_GB2312" w:hint="eastAsia"/>
          <w:color w:val="000000"/>
          <w:sz w:val="28"/>
          <w:szCs w:val="28"/>
        </w:rPr>
        <w:t>管道</w:t>
      </w:r>
      <w:r>
        <w:rPr>
          <w:rFonts w:ascii="仿宋_GB2312" w:hAnsi="仿宋_GB2312" w:cs="仿宋_GB2312"/>
          <w:color w:val="000000"/>
          <w:sz w:val="28"/>
          <w:szCs w:val="28"/>
        </w:rPr>
        <w:t>防腐、</w:t>
      </w:r>
      <w:r>
        <w:rPr>
          <w:rFonts w:ascii="仿宋_GB2312" w:hAnsi="仿宋_GB2312" w:cs="仿宋_GB2312" w:hint="eastAsia"/>
          <w:color w:val="000000"/>
          <w:sz w:val="28"/>
          <w:szCs w:val="28"/>
        </w:rPr>
        <w:t>防冻</w:t>
      </w:r>
      <w:r>
        <w:rPr>
          <w:rFonts w:ascii="仿宋_GB2312" w:hAnsi="仿宋_GB2312" w:cs="仿宋_GB2312"/>
          <w:color w:val="000000"/>
          <w:sz w:val="28"/>
          <w:szCs w:val="28"/>
        </w:rPr>
        <w:t>保温</w:t>
      </w:r>
      <w:r>
        <w:rPr>
          <w:rFonts w:ascii="仿宋_GB2312" w:hAnsi="仿宋_GB2312" w:cs="仿宋_GB2312" w:hint="eastAsia"/>
          <w:color w:val="000000"/>
          <w:sz w:val="28"/>
          <w:szCs w:val="28"/>
        </w:rPr>
        <w:t>，水力机械</w:t>
      </w:r>
      <w:r>
        <w:rPr>
          <w:rFonts w:ascii="仿宋_GB2312" w:hAnsi="仿宋_GB2312" w:cs="仿宋_GB2312"/>
          <w:color w:val="000000"/>
          <w:sz w:val="28"/>
          <w:szCs w:val="28"/>
        </w:rPr>
        <w:t>消声及隔振</w:t>
      </w:r>
      <w:r>
        <w:rPr>
          <w:rFonts w:ascii="仿宋_GB2312" w:hAnsi="仿宋_GB2312" w:cs="仿宋_GB2312" w:hint="eastAsia"/>
          <w:color w:val="000000"/>
          <w:sz w:val="28"/>
          <w:szCs w:val="28"/>
        </w:rPr>
        <w:t>等技术措施；</w:t>
      </w:r>
    </w:p>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color w:val="000000"/>
          <w:sz w:val="28"/>
          <w:szCs w:val="28"/>
        </w:rPr>
        <w:t>（2）熟悉</w:t>
      </w:r>
      <w:r>
        <w:rPr>
          <w:rFonts w:ascii="仿宋_GB2312" w:hAnsi="仿宋_GB2312" w:cs="仿宋_GB2312" w:hint="eastAsia"/>
          <w:color w:val="000000"/>
          <w:sz w:val="28"/>
          <w:szCs w:val="28"/>
        </w:rPr>
        <w:t>机电抗震、</w:t>
      </w:r>
      <w:r>
        <w:rPr>
          <w:rFonts w:ascii="仿宋_GB2312" w:hAnsi="仿宋_GB2312" w:cs="仿宋_GB2312"/>
          <w:color w:val="000000"/>
          <w:sz w:val="28"/>
          <w:szCs w:val="28"/>
        </w:rPr>
        <w:t>管道支吊架</w:t>
      </w:r>
      <w:r>
        <w:rPr>
          <w:rFonts w:ascii="仿宋_GB2312" w:hAnsi="仿宋_GB2312" w:cs="仿宋_GB2312" w:hint="eastAsia"/>
          <w:color w:val="000000"/>
          <w:sz w:val="28"/>
          <w:szCs w:val="28"/>
        </w:rPr>
        <w:t>、</w:t>
      </w:r>
      <w:r>
        <w:rPr>
          <w:rFonts w:ascii="仿宋_GB2312" w:hAnsi="仿宋_GB2312" w:cs="仿宋_GB2312"/>
          <w:color w:val="000000"/>
          <w:sz w:val="28"/>
          <w:szCs w:val="28"/>
        </w:rPr>
        <w:t>排水泵房和集水池</w:t>
      </w:r>
      <w:r>
        <w:rPr>
          <w:rFonts w:ascii="仿宋_GB2312" w:hAnsi="仿宋_GB2312" w:cs="仿宋_GB2312" w:hint="eastAsia"/>
          <w:color w:val="000000"/>
          <w:sz w:val="28"/>
          <w:szCs w:val="28"/>
        </w:rPr>
        <w:t>相关技术措施</w:t>
      </w:r>
      <w:r>
        <w:rPr>
          <w:rFonts w:ascii="仿宋_GB2312" w:hAnsi="仿宋_GB2312" w:cs="仿宋_GB2312"/>
          <w:color w:val="000000"/>
          <w:sz w:val="28"/>
          <w:szCs w:val="28"/>
        </w:rPr>
        <w:t>；</w:t>
      </w:r>
    </w:p>
    <w:p w:rsidR="00B37116" w:rsidRDefault="00B37116" w:rsidP="00B37116">
      <w:pPr>
        <w:spacing w:line="560" w:lineRule="exact"/>
        <w:ind w:firstLine="331"/>
        <w:rPr>
          <w:rFonts w:ascii="Arial" w:hAnsi="Arial" w:cs="Arial"/>
          <w:color w:val="000000"/>
          <w:sz w:val="23"/>
          <w:szCs w:val="23"/>
        </w:rPr>
      </w:pPr>
      <w:r>
        <w:rPr>
          <w:rFonts w:ascii="仿宋_GB2312" w:hAnsi="仿宋_GB2312" w:cs="仿宋_GB2312"/>
          <w:color w:val="000000"/>
          <w:sz w:val="28"/>
          <w:szCs w:val="28"/>
        </w:rPr>
        <w:t>（3）熟悉</w:t>
      </w:r>
      <w:r>
        <w:rPr>
          <w:rFonts w:ascii="仿宋_GB2312" w:hAnsi="仿宋_GB2312" w:cs="仿宋_GB2312" w:hint="eastAsia"/>
          <w:color w:val="000000"/>
          <w:sz w:val="28"/>
          <w:szCs w:val="28"/>
        </w:rPr>
        <w:t>热水</w:t>
      </w:r>
      <w:r>
        <w:rPr>
          <w:rFonts w:ascii="Arial" w:hAnsi="Arial" w:cs="Arial"/>
          <w:color w:val="000000"/>
          <w:sz w:val="23"/>
          <w:szCs w:val="23"/>
        </w:rPr>
        <w:t>工程</w:t>
      </w:r>
      <w:r>
        <w:rPr>
          <w:rFonts w:ascii="Arial" w:hAnsi="Arial" w:cs="Arial" w:hint="eastAsia"/>
          <w:color w:val="000000"/>
          <w:sz w:val="23"/>
          <w:szCs w:val="23"/>
        </w:rPr>
        <w:t>管道伸缩补偿、水热胀消除、恒温控制等</w:t>
      </w:r>
      <w:r>
        <w:rPr>
          <w:rFonts w:ascii="Arial" w:hAnsi="Arial" w:cs="Arial"/>
          <w:color w:val="000000"/>
          <w:sz w:val="23"/>
          <w:szCs w:val="23"/>
        </w:rPr>
        <w:t>设计</w:t>
      </w:r>
      <w:r>
        <w:rPr>
          <w:rFonts w:ascii="Arial" w:hAnsi="Arial" w:cs="Arial" w:hint="eastAsia"/>
          <w:color w:val="000000"/>
          <w:sz w:val="23"/>
          <w:szCs w:val="23"/>
        </w:rPr>
        <w:t>技术措施</w:t>
      </w:r>
      <w:r>
        <w:rPr>
          <w:rFonts w:ascii="Arial" w:hAnsi="Arial" w:cs="Arial"/>
          <w:color w:val="000000"/>
          <w:sz w:val="23"/>
          <w:szCs w:val="23"/>
        </w:rPr>
        <w:t>；</w:t>
      </w:r>
    </w:p>
    <w:p w:rsidR="00B37116" w:rsidRDefault="00B37116" w:rsidP="00B37116">
      <w:pPr>
        <w:spacing w:line="560" w:lineRule="exact"/>
        <w:ind w:firstLine="331"/>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4</w:t>
      </w:r>
      <w:r>
        <w:rPr>
          <w:rFonts w:ascii="Arial" w:hAnsi="Arial" w:cs="Arial"/>
          <w:color w:val="000000"/>
          <w:sz w:val="23"/>
          <w:szCs w:val="23"/>
        </w:rPr>
        <w:t>）熟悉</w:t>
      </w:r>
      <w:r>
        <w:rPr>
          <w:rFonts w:ascii="Arial" w:hAnsi="Arial" w:cs="Arial" w:hint="eastAsia"/>
          <w:color w:val="000000"/>
          <w:sz w:val="23"/>
          <w:szCs w:val="23"/>
        </w:rPr>
        <w:t>建筑水消防</w:t>
      </w:r>
      <w:r>
        <w:rPr>
          <w:rFonts w:ascii="Arial" w:hAnsi="Arial" w:cs="Arial"/>
          <w:color w:val="000000"/>
          <w:sz w:val="23"/>
          <w:szCs w:val="23"/>
        </w:rPr>
        <w:t>工程设计</w:t>
      </w:r>
      <w:r>
        <w:rPr>
          <w:rFonts w:ascii="Arial" w:hAnsi="Arial" w:cs="Arial" w:hint="eastAsia"/>
          <w:color w:val="000000"/>
          <w:sz w:val="23"/>
          <w:szCs w:val="23"/>
        </w:rPr>
        <w:t>稳压、防超压、防水锤等技术措施</w:t>
      </w:r>
      <w:r>
        <w:rPr>
          <w:rFonts w:ascii="Arial" w:hAnsi="Arial" w:cs="Arial"/>
          <w:color w:val="000000"/>
          <w:sz w:val="23"/>
          <w:szCs w:val="23"/>
        </w:rPr>
        <w:t>；</w:t>
      </w:r>
    </w:p>
    <w:p w:rsidR="00B37116" w:rsidRDefault="00B37116" w:rsidP="00B37116">
      <w:pPr>
        <w:spacing w:line="560" w:lineRule="exact"/>
        <w:ind w:firstLine="331"/>
        <w:rPr>
          <w:rFonts w:ascii="Arial" w:hAnsi="Arial" w:cs="Arial"/>
          <w:color w:val="000000"/>
          <w:sz w:val="23"/>
          <w:szCs w:val="23"/>
        </w:rPr>
      </w:pPr>
      <w:r>
        <w:rPr>
          <w:rFonts w:ascii="Arial" w:hAnsi="Arial" w:cs="Arial" w:hint="eastAsia"/>
          <w:color w:val="000000"/>
          <w:sz w:val="23"/>
          <w:szCs w:val="23"/>
        </w:rPr>
        <w:t>（</w:t>
      </w:r>
      <w:r>
        <w:rPr>
          <w:rFonts w:ascii="Arial" w:hAnsi="Arial" w:cs="Arial" w:hint="eastAsia"/>
          <w:color w:val="000000"/>
          <w:sz w:val="23"/>
          <w:szCs w:val="23"/>
        </w:rPr>
        <w:t>5</w:t>
      </w:r>
      <w:r>
        <w:rPr>
          <w:rFonts w:ascii="Arial" w:hAnsi="Arial" w:cs="Arial" w:hint="eastAsia"/>
          <w:color w:val="000000"/>
          <w:sz w:val="23"/>
          <w:szCs w:val="23"/>
        </w:rPr>
        <w:t>）掌握</w:t>
      </w:r>
      <w:r>
        <w:rPr>
          <w:rFonts w:ascii="Arial" w:hAnsi="Arial" w:cs="Arial"/>
          <w:color w:val="000000"/>
          <w:sz w:val="23"/>
          <w:szCs w:val="23"/>
        </w:rPr>
        <w:t>湿陷性黄土地区</w:t>
      </w:r>
      <w:r>
        <w:rPr>
          <w:rFonts w:ascii="Arial" w:hAnsi="Arial" w:cs="Arial" w:hint="eastAsia"/>
          <w:color w:val="000000"/>
          <w:sz w:val="23"/>
          <w:szCs w:val="23"/>
        </w:rPr>
        <w:t>、地震区给水排水技术措施</w:t>
      </w:r>
      <w:r>
        <w:rPr>
          <w:rFonts w:ascii="Arial" w:hAnsi="Arial" w:cs="Arial"/>
          <w:color w:val="000000"/>
          <w:sz w:val="23"/>
          <w:szCs w:val="23"/>
        </w:rPr>
        <w:t>。</w:t>
      </w:r>
    </w:p>
    <w:p w:rsidR="00B37116" w:rsidRDefault="00B37116" w:rsidP="00B37116">
      <w:pPr>
        <w:spacing w:afterLines="100" w:after="312" w:line="560" w:lineRule="exact"/>
        <w:ind w:firstLine="329"/>
        <w:rPr>
          <w:rFonts w:ascii="仿宋_GB2312" w:hAnsi="仿宋_GB2312" w:cs="仿宋_GB2312"/>
          <w:b/>
          <w:color w:val="FF0000"/>
          <w:sz w:val="28"/>
          <w:szCs w:val="28"/>
        </w:rPr>
      </w:pPr>
      <w:r>
        <w:rPr>
          <w:rFonts w:ascii="仿宋_GB2312" w:hAnsi="仿宋_GB2312" w:cs="仿宋_GB2312" w:hint="eastAsia"/>
          <w:bCs/>
          <w:color w:val="000000"/>
          <w:sz w:val="28"/>
          <w:szCs w:val="28"/>
        </w:rPr>
        <w:t>2.2 课程目标与毕业要求之间的对应关系</w:t>
      </w:r>
      <w:r>
        <w:rPr>
          <w:rFonts w:ascii="仿宋_GB2312" w:hAnsi="仿宋_GB2312" w:cs="仿宋_GB2312" w:hint="eastAsia"/>
          <w:b/>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B37116" w:rsidTr="00422F9D">
        <w:trPr>
          <w:trHeight w:hRule="exact" w:val="454"/>
          <w:jc w:val="center"/>
        </w:trPr>
        <w:tc>
          <w:tcPr>
            <w:tcW w:w="2743" w:type="dxa"/>
            <w:vMerge w:val="restart"/>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课程目标</w:t>
            </w:r>
          </w:p>
        </w:tc>
        <w:tc>
          <w:tcPr>
            <w:tcW w:w="6233" w:type="dxa"/>
            <w:gridSpan w:val="12"/>
            <w:shd w:val="clear" w:color="auto" w:fill="auto"/>
            <w:vAlign w:val="center"/>
          </w:tcPr>
          <w:p w:rsidR="00B37116" w:rsidRDefault="00B37116" w:rsidP="00422F9D">
            <w:pPr>
              <w:jc w:val="center"/>
              <w:rPr>
                <w:rFonts w:ascii="仿宋_GB2312" w:hAnsi="仿宋_GB2312" w:cs="仿宋_GB2312"/>
                <w:bCs/>
                <w:sz w:val="24"/>
                <w:szCs w:val="24"/>
              </w:rPr>
            </w:pPr>
            <w:r>
              <w:rPr>
                <w:rFonts w:ascii="仿宋_GB2312" w:hAnsi="仿宋_GB2312" w:cs="仿宋_GB2312" w:hint="eastAsia"/>
                <w:bCs/>
                <w:sz w:val="24"/>
                <w:szCs w:val="24"/>
              </w:rPr>
              <w:t>毕业要求</w:t>
            </w:r>
          </w:p>
        </w:tc>
      </w:tr>
      <w:tr w:rsidR="00B37116" w:rsidTr="00422F9D">
        <w:trPr>
          <w:trHeight w:hRule="exact" w:val="454"/>
          <w:jc w:val="center"/>
        </w:trPr>
        <w:tc>
          <w:tcPr>
            <w:tcW w:w="2743" w:type="dxa"/>
            <w:vMerge/>
            <w:shd w:val="clear" w:color="auto" w:fill="auto"/>
          </w:tcPr>
          <w:p w:rsidR="00B37116" w:rsidRDefault="00B37116" w:rsidP="00422F9D">
            <w:pPr>
              <w:spacing w:line="360" w:lineRule="auto"/>
              <w:rPr>
                <w:rFonts w:ascii="仿宋_GB2312" w:hAnsi="仿宋_GB2312" w:cs="仿宋_GB2312"/>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1</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2</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3</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4</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5</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6</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7</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8</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9</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10</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11</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12</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知识目标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 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能力目标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B37116" w:rsidTr="00422F9D">
        <w:trPr>
          <w:trHeight w:hRule="exact" w:val="454"/>
          <w:jc w:val="center"/>
        </w:trPr>
        <w:tc>
          <w:tcPr>
            <w:tcW w:w="2743" w:type="dxa"/>
            <w:shd w:val="clear" w:color="auto" w:fill="auto"/>
            <w:vAlign w:val="center"/>
          </w:tcPr>
          <w:p w:rsidR="00B37116" w:rsidRDefault="00B37116" w:rsidP="00422F9D">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情感态度与价值观目标</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B37116" w:rsidRDefault="00B37116" w:rsidP="00422F9D">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bl>
    <w:p w:rsidR="00B37116" w:rsidRDefault="00B37116" w:rsidP="00B37116">
      <w:pPr>
        <w:spacing w:line="560" w:lineRule="exact"/>
        <w:ind w:firstLine="331"/>
        <w:rPr>
          <w:rFonts w:ascii="仿宋_GB2312" w:hAnsi="仿宋_GB2312" w:cs="仿宋_GB2312"/>
          <w:color w:val="000000"/>
          <w:sz w:val="28"/>
          <w:szCs w:val="28"/>
        </w:rPr>
      </w:pPr>
      <w:r>
        <w:rPr>
          <w:rFonts w:ascii="仿宋_GB2312" w:hAnsi="仿宋_GB2312" w:cs="仿宋_GB2312" w:hint="eastAsia"/>
          <w:color w:val="000000"/>
          <w:sz w:val="28"/>
          <w:szCs w:val="28"/>
        </w:rPr>
        <w:t>3. 课程的重点、难点</w:t>
      </w:r>
    </w:p>
    <w:p w:rsidR="00B37116" w:rsidRDefault="00B37116" w:rsidP="00B37116">
      <w:pPr>
        <w:snapToGrid w:val="0"/>
        <w:spacing w:line="560" w:lineRule="exact"/>
        <w:ind w:firstLineChars="200" w:firstLine="560"/>
        <w:outlineLvl w:val="0"/>
        <w:rPr>
          <w:rFonts w:ascii="仿宋_GB2312" w:hAnsi="仿宋_GB2312" w:cs="仿宋_GB2312"/>
          <w:bCs/>
          <w:color w:val="000000"/>
          <w:sz w:val="28"/>
          <w:szCs w:val="28"/>
        </w:rPr>
      </w:pPr>
      <w:r>
        <w:rPr>
          <w:rFonts w:ascii="仿宋_GB2312" w:hAnsi="仿宋_GB2312" w:cs="仿宋_GB2312" w:hint="eastAsia"/>
          <w:bCs/>
          <w:color w:val="000000"/>
          <w:sz w:val="28"/>
          <w:szCs w:val="28"/>
        </w:rPr>
        <w:t>重点：建筑水工程安全设计技术措施。</w:t>
      </w:r>
    </w:p>
    <w:p w:rsidR="00B37116" w:rsidRDefault="00B37116" w:rsidP="00B37116">
      <w:pPr>
        <w:snapToGrid w:val="0"/>
        <w:spacing w:line="560" w:lineRule="exact"/>
        <w:ind w:firstLineChars="200" w:firstLine="560"/>
        <w:outlineLvl w:val="0"/>
        <w:rPr>
          <w:rFonts w:ascii="仿宋_GB2312" w:hAnsi="仿宋_GB2312" w:cs="仿宋_GB2312"/>
          <w:bCs/>
          <w:color w:val="000000"/>
          <w:sz w:val="28"/>
          <w:szCs w:val="28"/>
        </w:rPr>
      </w:pPr>
      <w:r>
        <w:rPr>
          <w:rFonts w:ascii="仿宋_GB2312" w:hAnsi="仿宋_GB2312" w:cs="仿宋_GB2312" w:hint="eastAsia"/>
          <w:bCs/>
          <w:color w:val="000000"/>
          <w:sz w:val="28"/>
          <w:szCs w:val="28"/>
        </w:rPr>
        <w:t>难点：特殊建筑给水排水设计技术措施</w:t>
      </w:r>
      <w:r>
        <w:rPr>
          <w:rFonts w:ascii="宋体" w:eastAsia="宋体" w:hAnsi="宋体" w:hint="eastAsia"/>
          <w:color w:val="000000"/>
          <w:sz w:val="24"/>
          <w:szCs w:val="24"/>
        </w:rPr>
        <w:t>。</w:t>
      </w:r>
    </w:p>
    <w:p w:rsidR="00B37116" w:rsidRDefault="00B37116" w:rsidP="00B37116">
      <w:pPr>
        <w:spacing w:line="400" w:lineRule="exact"/>
        <w:ind w:firstLineChars="200" w:firstLine="482"/>
        <w:jc w:val="left"/>
        <w:rPr>
          <w:rFonts w:ascii="宋体" w:eastAsia="宋体" w:hAnsi="宋体" w:cs="仿宋_GB2312"/>
          <w:color w:val="000000"/>
          <w:sz w:val="24"/>
          <w:szCs w:val="24"/>
        </w:rPr>
      </w:pPr>
      <w:r>
        <w:rPr>
          <w:rFonts w:ascii="宋体" w:eastAsia="宋体" w:hAnsi="宋体" w:cs="仿宋_GB2312" w:hint="eastAsia"/>
          <w:b/>
          <w:color w:val="000000"/>
          <w:sz w:val="24"/>
          <w:szCs w:val="24"/>
        </w:rPr>
        <w:t>课程的重点和难点：</w:t>
      </w:r>
      <w:r>
        <w:rPr>
          <w:rFonts w:ascii="宋体" w:eastAsia="宋体" w:hAnsi="宋体" w:cs="仿宋_GB2312"/>
          <w:color w:val="000000"/>
          <w:sz w:val="24"/>
          <w:szCs w:val="24"/>
        </w:rPr>
        <w:t xml:space="preserve"> </w:t>
      </w:r>
    </w:p>
    <w:p w:rsidR="00B37116" w:rsidRDefault="00B37116" w:rsidP="00B37116">
      <w:pPr>
        <w:spacing w:line="360" w:lineRule="auto"/>
        <w:ind w:firstLine="331"/>
        <w:rPr>
          <w:rFonts w:ascii="仿宋_GB2312" w:hAnsi="仿宋_GB2312" w:cs="仿宋_GB2312"/>
          <w:color w:val="000000"/>
          <w:sz w:val="28"/>
          <w:szCs w:val="28"/>
        </w:rPr>
      </w:pPr>
      <w:r>
        <w:rPr>
          <w:rFonts w:ascii="仿宋_GB2312" w:hAnsi="仿宋_GB2312" w:cs="仿宋_GB2312" w:hint="eastAsia"/>
          <w:color w:val="000000"/>
          <w:sz w:val="28"/>
          <w:szCs w:val="28"/>
        </w:rPr>
        <w:t>4. 课程思政设计</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lastRenderedPageBreak/>
        <w:t>（1）查阅资料、熟悉专业规范，培养“</w:t>
      </w:r>
      <w:r>
        <w:rPr>
          <w:rFonts w:ascii="仿宋_GB2312" w:hAnsi="仿宋_GB2312" w:cs="仿宋_GB2312"/>
          <w:color w:val="000000"/>
          <w:sz w:val="28"/>
          <w:szCs w:val="28"/>
        </w:rPr>
        <w:t>实践、认识、再实践、再认识</w:t>
      </w:r>
      <w:r>
        <w:rPr>
          <w:rFonts w:ascii="仿宋_GB2312" w:hAnsi="仿宋_GB2312" w:cs="仿宋_GB2312" w:hint="eastAsia"/>
          <w:color w:val="000000"/>
          <w:sz w:val="28"/>
          <w:szCs w:val="28"/>
        </w:rPr>
        <w:t>” 的我党的三大优良作风之一：理论联系实际的作风；</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t>（2）根据给排水设计技术措施的背景，综合考虑“和谐社会”、“水安全”、“生态健康”等环境要求，“以人民为中心”牢牢把握工程安全，发挥工程效益，让人民生活更加温馨便利。</w:t>
      </w:r>
    </w:p>
    <w:p w:rsidR="00B37116" w:rsidRDefault="00B37116" w:rsidP="00B37116">
      <w:pPr>
        <w:snapToGrid w:val="0"/>
        <w:spacing w:line="560" w:lineRule="exact"/>
        <w:ind w:firstLineChars="200" w:firstLine="560"/>
        <w:outlineLvl w:val="0"/>
        <w:rPr>
          <w:rFonts w:ascii="仿宋_GB2312" w:hAnsi="仿宋_GB2312" w:cs="仿宋_GB2312"/>
          <w:color w:val="000000"/>
          <w:sz w:val="28"/>
          <w:szCs w:val="28"/>
        </w:rPr>
      </w:pPr>
      <w:r>
        <w:rPr>
          <w:rFonts w:ascii="仿宋_GB2312" w:hAnsi="仿宋_GB2312" w:cs="仿宋_GB2312" w:hint="eastAsia"/>
          <w:color w:val="000000"/>
          <w:sz w:val="28"/>
          <w:szCs w:val="28"/>
        </w:rPr>
        <w:t>（3）全面系统地熟悉常用给排水工程设计技术措施，训练严谨细致思考问题、学与致用的能力，夯实基础，不断提升专业素养。</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四、教学内容安排</w:t>
      </w:r>
    </w:p>
    <w:p w:rsidR="00B37116" w:rsidRDefault="00B37116" w:rsidP="00B37116">
      <w:pPr>
        <w:spacing w:line="400" w:lineRule="exact"/>
        <w:outlineLvl w:val="0"/>
        <w:rPr>
          <w:rFonts w:ascii="仿宋_GB2312" w:hAnsi="仿宋_GB2312" w:cs="仿宋_GB2312"/>
          <w:bCs/>
          <w:color w:val="000000"/>
          <w:sz w:val="28"/>
          <w:szCs w:val="28"/>
        </w:rPr>
      </w:pPr>
      <w:r>
        <w:rPr>
          <w:rFonts w:ascii="仿宋_GB2312" w:hAnsi="仿宋_GB2312" w:cs="仿宋_GB2312"/>
          <w:bCs/>
          <w:color w:val="000000"/>
          <w:sz w:val="28"/>
          <w:szCs w:val="28"/>
        </w:rPr>
        <w:t>（一）教学内容结构关系图</w:t>
      </w:r>
    </w:p>
    <w:p w:rsidR="00B37116" w:rsidRDefault="00B37116" w:rsidP="00B37116">
      <w:pPr>
        <w:spacing w:line="360" w:lineRule="auto"/>
        <w:rPr>
          <w:color w:val="000000"/>
          <w:szCs w:val="21"/>
        </w:rPr>
      </w:pPr>
      <w:r>
        <w:rPr>
          <w:noProof/>
          <w:color w:val="000000"/>
        </w:rPr>
        <mc:AlternateContent>
          <mc:Choice Requires="wps">
            <w:drawing>
              <wp:anchor distT="0" distB="0" distL="114300" distR="114300" simplePos="0" relativeHeight="251689984" behindDoc="0" locked="0" layoutInCell="1" allowOverlap="1" wp14:anchorId="0B16C26B" wp14:editId="032D41F7">
                <wp:simplePos x="0" y="0"/>
                <wp:positionH relativeFrom="column">
                  <wp:posOffset>1364615</wp:posOffset>
                </wp:positionH>
                <wp:positionV relativeFrom="paragraph">
                  <wp:posOffset>218440</wp:posOffset>
                </wp:positionV>
                <wp:extent cx="2147570" cy="261620"/>
                <wp:effectExtent l="4445" t="4445" r="12065" b="8255"/>
                <wp:wrapNone/>
                <wp:docPr id="104" name="文本框 104"/>
                <wp:cNvGraphicFramePr/>
                <a:graphic xmlns:a="http://schemas.openxmlformats.org/drawingml/2006/main">
                  <a:graphicData uri="http://schemas.microsoft.com/office/word/2010/wordprocessingShape">
                    <wps:wsp>
                      <wps:cNvSpPr txBox="1"/>
                      <wps:spPr>
                        <a:xfrm>
                          <a:off x="0" y="0"/>
                          <a:ext cx="214757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给水排水工程设计技术措施</w:t>
                            </w:r>
                          </w:p>
                        </w:txbxContent>
                      </wps:txbx>
                      <wps:bodyPr upright="1"/>
                    </wps:wsp>
                  </a:graphicData>
                </a:graphic>
              </wp:anchor>
            </w:drawing>
          </mc:Choice>
          <mc:Fallback>
            <w:pict>
              <v:shape w14:anchorId="0B16C26B" id="文本框 104" o:spid="_x0000_s1038" type="#_x0000_t202" style="position:absolute;left:0;text-align:left;margin-left:107.45pt;margin-top:17.2pt;width:169.1pt;height:20.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给水排水工程设计技术措施</w:t>
                      </w:r>
                    </w:p>
                  </w:txbxContent>
                </v:textbox>
              </v:shape>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92032" behindDoc="0" locked="0" layoutInCell="1" allowOverlap="1" wp14:anchorId="7A4851F5" wp14:editId="437D0ACF">
                <wp:simplePos x="0" y="0"/>
                <wp:positionH relativeFrom="column">
                  <wp:posOffset>450215</wp:posOffset>
                </wp:positionH>
                <wp:positionV relativeFrom="paragraph">
                  <wp:posOffset>302895</wp:posOffset>
                </wp:positionV>
                <wp:extent cx="4037330" cy="268605"/>
                <wp:effectExtent l="5080" t="4445" r="11430" b="16510"/>
                <wp:wrapNone/>
                <wp:docPr id="103" name="文本框 103"/>
                <wp:cNvGraphicFramePr/>
                <a:graphic xmlns:a="http://schemas.openxmlformats.org/drawingml/2006/main">
                  <a:graphicData uri="http://schemas.microsoft.com/office/word/2010/wordprocessingShape">
                    <wps:wsp>
                      <wps:cNvSpPr txBox="1"/>
                      <wps:spPr>
                        <a:xfrm>
                          <a:off x="0" y="0"/>
                          <a:ext cx="403733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ind w:firstLineChars="50" w:firstLine="120"/>
                              <w:rPr>
                                <w:sz w:val="21"/>
                                <w:szCs w:val="21"/>
                              </w:rPr>
                            </w:pPr>
                            <w:r>
                              <w:rPr>
                                <w:rFonts w:ascii="仿宋" w:eastAsia="仿宋" w:hAnsi="仿宋" w:hint="eastAsia"/>
                                <w:sz w:val="24"/>
                                <w:szCs w:val="24"/>
                              </w:rPr>
                              <w:t xml:space="preserve">生活给水 </w:t>
                            </w:r>
                            <w:r>
                              <w:rPr>
                                <w:rFonts w:ascii="仿宋" w:eastAsia="仿宋" w:hAnsi="仿宋"/>
                                <w:sz w:val="24"/>
                                <w:szCs w:val="24"/>
                              </w:rPr>
                              <w:t xml:space="preserve"> </w:t>
                            </w:r>
                            <w:r>
                              <w:rPr>
                                <w:rFonts w:ascii="仿宋" w:eastAsia="仿宋" w:hAnsi="仿宋" w:hint="eastAsia"/>
                                <w:sz w:val="24"/>
                                <w:szCs w:val="24"/>
                              </w:rPr>
                              <w:t xml:space="preserve"> 排水  热水系统 </w:t>
                            </w:r>
                            <w:r>
                              <w:rPr>
                                <w:rFonts w:ascii="仿宋" w:eastAsia="仿宋" w:hAnsi="仿宋"/>
                                <w:sz w:val="24"/>
                                <w:szCs w:val="24"/>
                              </w:rPr>
                              <w:t xml:space="preserve"> </w:t>
                            </w:r>
                            <w:r>
                              <w:rPr>
                                <w:rFonts w:ascii="仿宋" w:eastAsia="仿宋" w:hAnsi="仿宋" w:hint="eastAsia"/>
                                <w:sz w:val="24"/>
                                <w:szCs w:val="24"/>
                              </w:rPr>
                              <w:t xml:space="preserve"> 建筑水消防</w:t>
                            </w:r>
                            <w:r>
                              <w:rPr>
                                <w:rFonts w:ascii="仿宋" w:eastAsia="仿宋" w:hAnsi="仿宋"/>
                                <w:sz w:val="24"/>
                                <w:szCs w:val="24"/>
                              </w:rPr>
                              <w:t xml:space="preserve">  </w:t>
                            </w:r>
                            <w:r>
                              <w:rPr>
                                <w:rFonts w:ascii="仿宋" w:eastAsia="仿宋" w:hAnsi="仿宋" w:hint="eastAsia"/>
                                <w:sz w:val="24"/>
                                <w:szCs w:val="24"/>
                              </w:rPr>
                              <w:t>特殊地区</w:t>
                            </w:r>
                          </w:p>
                        </w:txbxContent>
                      </wps:txbx>
                      <wps:bodyPr upright="1"/>
                    </wps:wsp>
                  </a:graphicData>
                </a:graphic>
              </wp:anchor>
            </w:drawing>
          </mc:Choice>
          <mc:Fallback>
            <w:pict>
              <v:shape w14:anchorId="7A4851F5" id="文本框 103" o:spid="_x0000_s1039" type="#_x0000_t202" style="position:absolute;left:0;text-align:left;margin-left:35.45pt;margin-top:23.85pt;width:317.9pt;height:21.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">
                <v:textbox>
                  <w:txbxContent>
                    <w:p w:rsidR="00987166" w:rsidRDefault="00987166" w:rsidP="00B37116">
                      <w:pPr>
                        <w:ind w:firstLineChars="50" w:firstLine="120"/>
                        <w:rPr>
                          <w:sz w:val="21"/>
                          <w:szCs w:val="21"/>
                        </w:rPr>
                      </w:pPr>
                      <w:r>
                        <w:rPr>
                          <w:rFonts w:ascii="仿宋" w:eastAsia="仿宋" w:hAnsi="仿宋" w:hint="eastAsia"/>
                          <w:sz w:val="24"/>
                          <w:szCs w:val="24"/>
                        </w:rPr>
                        <w:t xml:space="preserve">生活给水 </w:t>
                      </w:r>
                      <w:r>
                        <w:rPr>
                          <w:rFonts w:ascii="仿宋" w:eastAsia="仿宋" w:hAnsi="仿宋"/>
                          <w:sz w:val="24"/>
                          <w:szCs w:val="24"/>
                        </w:rPr>
                        <w:t xml:space="preserve"> </w:t>
                      </w:r>
                      <w:r>
                        <w:rPr>
                          <w:rFonts w:ascii="仿宋" w:eastAsia="仿宋" w:hAnsi="仿宋" w:hint="eastAsia"/>
                          <w:sz w:val="24"/>
                          <w:szCs w:val="24"/>
                        </w:rPr>
                        <w:t xml:space="preserve"> 排水  热水系统 </w:t>
                      </w:r>
                      <w:r>
                        <w:rPr>
                          <w:rFonts w:ascii="仿宋" w:eastAsia="仿宋" w:hAnsi="仿宋"/>
                          <w:sz w:val="24"/>
                          <w:szCs w:val="24"/>
                        </w:rPr>
                        <w:t xml:space="preserve"> </w:t>
                      </w:r>
                      <w:r>
                        <w:rPr>
                          <w:rFonts w:ascii="仿宋" w:eastAsia="仿宋" w:hAnsi="仿宋" w:hint="eastAsia"/>
                          <w:sz w:val="24"/>
                          <w:szCs w:val="24"/>
                        </w:rPr>
                        <w:t xml:space="preserve"> 建筑水消防</w:t>
                      </w:r>
                      <w:r>
                        <w:rPr>
                          <w:rFonts w:ascii="仿宋" w:eastAsia="仿宋" w:hAnsi="仿宋"/>
                          <w:sz w:val="24"/>
                          <w:szCs w:val="24"/>
                        </w:rPr>
                        <w:t xml:space="preserve">  </w:t>
                      </w:r>
                      <w:r>
                        <w:rPr>
                          <w:rFonts w:ascii="仿宋" w:eastAsia="仿宋" w:hAnsi="仿宋" w:hint="eastAsia"/>
                          <w:sz w:val="24"/>
                          <w:szCs w:val="24"/>
                        </w:rPr>
                        <w:t>特殊地区</w:t>
                      </w:r>
                    </w:p>
                  </w:txbxContent>
                </v:textbox>
              </v:shape>
            </w:pict>
          </mc:Fallback>
        </mc:AlternateContent>
      </w:r>
      <w:r>
        <w:rPr>
          <w:noProof/>
          <w:color w:val="000000"/>
          <w:szCs w:val="21"/>
        </w:rPr>
        <mc:AlternateContent>
          <mc:Choice Requires="wps">
            <w:drawing>
              <wp:anchor distT="0" distB="0" distL="114300" distR="114300" simplePos="0" relativeHeight="251691008" behindDoc="0" locked="0" layoutInCell="1" allowOverlap="1" wp14:anchorId="2F1479D9" wp14:editId="3F933AB8">
                <wp:simplePos x="0" y="0"/>
                <wp:positionH relativeFrom="column">
                  <wp:posOffset>2447925</wp:posOffset>
                </wp:positionH>
                <wp:positionV relativeFrom="paragraph">
                  <wp:posOffset>107950</wp:posOffset>
                </wp:positionV>
                <wp:extent cx="635" cy="194945"/>
                <wp:effectExtent l="37465" t="0" r="38100" b="3175"/>
                <wp:wrapNone/>
                <wp:docPr id="112" name="直接箭头连接符 112"/>
                <wp:cNvGraphicFramePr/>
                <a:graphic xmlns:a="http://schemas.openxmlformats.org/drawingml/2006/main">
                  <a:graphicData uri="http://schemas.microsoft.com/office/word/2010/wordprocessingShape">
                    <wps:wsp>
                      <wps:cNvCnPr/>
                      <wps:spPr>
                        <a:xfrm>
                          <a:off x="0" y="0"/>
                          <a:ext cx="635" cy="194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3F42732" id="直接箭头连接符 112" o:spid="_x0000_s1026" type="#_x0000_t32" style="position:absolute;left:0;text-align:left;margin-left:192.75pt;margin-top:8.5pt;width:.05pt;height:15.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">
                <v:stroke endarrow="block"/>
              </v:shape>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93056" behindDoc="0" locked="0" layoutInCell="1" allowOverlap="1" wp14:anchorId="0E408A3A" wp14:editId="5D037D54">
                <wp:simplePos x="0" y="0"/>
                <wp:positionH relativeFrom="column">
                  <wp:posOffset>2447925</wp:posOffset>
                </wp:positionH>
                <wp:positionV relativeFrom="paragraph">
                  <wp:posOffset>212090</wp:posOffset>
                </wp:positionV>
                <wp:extent cx="0" cy="220980"/>
                <wp:effectExtent l="38100" t="0" r="38100" b="7620"/>
                <wp:wrapNone/>
                <wp:docPr id="111" name="直接箭头连接符 111"/>
                <wp:cNvGraphicFramePr/>
                <a:graphic xmlns:a="http://schemas.openxmlformats.org/drawingml/2006/main">
                  <a:graphicData uri="http://schemas.microsoft.com/office/word/2010/wordprocessingShape">
                    <wps:wsp>
                      <wps:cNvCnPr/>
                      <wps:spPr>
                        <a:xfrm>
                          <a:off x="0" y="0"/>
                          <a:ext cx="0" cy="220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F7A2FA7" id="直接箭头连接符 111" o:spid="_x0000_s1026" type="#_x0000_t32" style="position:absolute;left:0;text-align:left;margin-left:192.75pt;margin-top:16.7pt;width:0;height:17.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">
                <v:stroke endarrow="block"/>
              </v:shape>
            </w:pict>
          </mc:Fallback>
        </mc:AlternateContent>
      </w:r>
      <w:r>
        <w:rPr>
          <w:rFonts w:hint="eastAsia"/>
          <w:color w:val="000000"/>
          <w:szCs w:val="21"/>
        </w:rPr>
        <w:t xml:space="preserve"> </w: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96128" behindDoc="0" locked="0" layoutInCell="1" allowOverlap="1" wp14:anchorId="69EBEA70" wp14:editId="1A8DAC3F">
                <wp:simplePos x="0" y="0"/>
                <wp:positionH relativeFrom="column">
                  <wp:posOffset>1693545</wp:posOffset>
                </wp:positionH>
                <wp:positionV relativeFrom="paragraph">
                  <wp:posOffset>118745</wp:posOffset>
                </wp:positionV>
                <wp:extent cx="1584325" cy="266700"/>
                <wp:effectExtent l="4445" t="4445" r="11430" b="18415"/>
                <wp:wrapNone/>
                <wp:docPr id="105" name="文本框 105"/>
                <wp:cNvGraphicFramePr/>
                <a:graphic xmlns:a="http://schemas.openxmlformats.org/drawingml/2006/main">
                  <a:graphicData uri="http://schemas.microsoft.com/office/word/2010/wordprocessingShape">
                    <wps:wsp>
                      <wps:cNvSpPr txBox="1"/>
                      <wps:spPr>
                        <a:xfrm>
                          <a:off x="0" y="0"/>
                          <a:ext cx="15843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保温防冻防腐防水</w:t>
                            </w:r>
                            <w:r>
                              <w:rPr>
                                <w:rFonts w:ascii="Times New Roman" w:eastAsia="仿宋" w:hAnsi="Times New Roman"/>
                                <w:sz w:val="24"/>
                                <w:szCs w:val="24"/>
                              </w:rPr>
                              <w:t>…</w:t>
                            </w:r>
                          </w:p>
                        </w:txbxContent>
                      </wps:txbx>
                      <wps:bodyPr upright="1"/>
                    </wps:wsp>
                  </a:graphicData>
                </a:graphic>
              </wp:anchor>
            </w:drawing>
          </mc:Choice>
          <mc:Fallback>
            <w:pict>
              <v:shape w14:anchorId="69EBEA70" id="文本框 105" o:spid="_x0000_s1040" type="#_x0000_t202" style="position:absolute;left:0;text-align:left;margin-left:133.35pt;margin-top:9.35pt;width:124.75pt;height:2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保温防冻防腐防水</w:t>
                      </w:r>
                      <w:r>
                        <w:rPr>
                          <w:rFonts w:ascii="Times New Roman" w:eastAsia="仿宋" w:hAnsi="Times New Roman"/>
                          <w:sz w:val="24"/>
                          <w:szCs w:val="24"/>
                        </w:rPr>
                        <w:t>…</w:t>
                      </w:r>
                    </w:p>
                  </w:txbxContent>
                </v:textbox>
              </v:shape>
            </w:pict>
          </mc:Fallback>
        </mc:AlternateContent>
      </w:r>
      <w:r>
        <w:rPr>
          <w:noProof/>
          <w:color w:val="000000"/>
          <w:szCs w:val="21"/>
        </w:rPr>
        <mc:AlternateContent>
          <mc:Choice Requires="wps">
            <w:drawing>
              <wp:anchor distT="0" distB="0" distL="114300" distR="114300" simplePos="0" relativeHeight="251697152" behindDoc="0" locked="0" layoutInCell="1" allowOverlap="1" wp14:anchorId="4815B365" wp14:editId="0390009D">
                <wp:simplePos x="0" y="0"/>
                <wp:positionH relativeFrom="column">
                  <wp:posOffset>3395345</wp:posOffset>
                </wp:positionH>
                <wp:positionV relativeFrom="paragraph">
                  <wp:posOffset>118745</wp:posOffset>
                </wp:positionV>
                <wp:extent cx="1283335" cy="266700"/>
                <wp:effectExtent l="4445" t="4445" r="7620" b="18415"/>
                <wp:wrapNone/>
                <wp:docPr id="107" name="文本框 107"/>
                <wp:cNvGraphicFramePr/>
                <a:graphic xmlns:a="http://schemas.openxmlformats.org/drawingml/2006/main">
                  <a:graphicData uri="http://schemas.microsoft.com/office/word/2010/wordprocessingShape">
                    <wps:wsp>
                      <wps:cNvSpPr txBox="1"/>
                      <wps:spPr>
                        <a:xfrm>
                          <a:off x="0" y="0"/>
                          <a:ext cx="12833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防湿陷水锤超压</w:t>
                            </w:r>
                          </w:p>
                        </w:txbxContent>
                      </wps:txbx>
                      <wps:bodyPr upright="1"/>
                    </wps:wsp>
                  </a:graphicData>
                </a:graphic>
              </wp:anchor>
            </w:drawing>
          </mc:Choice>
          <mc:Fallback>
            <w:pict>
              <v:shape w14:anchorId="4815B365" id="文本框 107" o:spid="_x0000_s1041" type="#_x0000_t202" style="position:absolute;left:0;text-align:left;margin-left:267.35pt;margin-top:9.35pt;width:101.05pt;height:2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防湿陷水锤超压</w:t>
                      </w:r>
                    </w:p>
                  </w:txbxContent>
                </v:textbox>
              </v:shape>
            </w:pict>
          </mc:Fallback>
        </mc:AlternateContent>
      </w:r>
      <w:r>
        <w:rPr>
          <w:noProof/>
          <w:color w:val="000000"/>
          <w:szCs w:val="21"/>
        </w:rPr>
        <mc:AlternateContent>
          <mc:Choice Requires="wps">
            <w:drawing>
              <wp:anchor distT="0" distB="0" distL="114300" distR="114300" simplePos="0" relativeHeight="251694080" behindDoc="0" locked="0" layoutInCell="1" allowOverlap="1" wp14:anchorId="46742F1F" wp14:editId="724098EB">
                <wp:simplePos x="0" y="0"/>
                <wp:positionH relativeFrom="column">
                  <wp:posOffset>344170</wp:posOffset>
                </wp:positionH>
                <wp:positionV relativeFrom="paragraph">
                  <wp:posOffset>118745</wp:posOffset>
                </wp:positionV>
                <wp:extent cx="1275080" cy="266700"/>
                <wp:effectExtent l="4445" t="4445" r="15875" b="18415"/>
                <wp:wrapNone/>
                <wp:docPr id="106" name="文本框 106"/>
                <wp:cNvGraphicFramePr/>
                <a:graphic xmlns:a="http://schemas.openxmlformats.org/drawingml/2006/main">
                  <a:graphicData uri="http://schemas.microsoft.com/office/word/2010/wordprocessingShape">
                    <wps:wsp>
                      <wps:cNvSpPr txBox="1"/>
                      <wps:spPr>
                        <a:xfrm>
                          <a:off x="0" y="0"/>
                          <a:ext cx="127508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rPr>
                                <w:rFonts w:ascii="仿宋" w:eastAsia="仿宋" w:hAnsi="仿宋"/>
                                <w:sz w:val="24"/>
                                <w:szCs w:val="24"/>
                              </w:rPr>
                            </w:pPr>
                            <w:r>
                              <w:rPr>
                                <w:rFonts w:ascii="仿宋" w:eastAsia="仿宋" w:hAnsi="仿宋" w:hint="eastAsia"/>
                                <w:sz w:val="24"/>
                                <w:szCs w:val="24"/>
                              </w:rPr>
                              <w:t>消声隔振抗震</w:t>
                            </w:r>
                            <w:r>
                              <w:rPr>
                                <w:rFonts w:ascii="Times New Roman" w:eastAsia="仿宋" w:hAnsi="Times New Roman"/>
                                <w:sz w:val="24"/>
                                <w:szCs w:val="24"/>
                              </w:rPr>
                              <w:t>…</w:t>
                            </w:r>
                          </w:p>
                        </w:txbxContent>
                      </wps:txbx>
                      <wps:bodyPr upright="1"/>
                    </wps:wsp>
                  </a:graphicData>
                </a:graphic>
              </wp:anchor>
            </w:drawing>
          </mc:Choice>
          <mc:Fallback>
            <w:pict>
              <v:shape w14:anchorId="46742F1F" id="文本框 106" o:spid="_x0000_s1042" type="#_x0000_t202" style="position:absolute;left:0;text-align:left;margin-left:27.1pt;margin-top:9.35pt;width:100.4pt;height:2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">
                <v:textbox>
                  <w:txbxContent>
                    <w:p w:rsidR="00987166" w:rsidRDefault="00987166" w:rsidP="00B37116">
                      <w:pPr>
                        <w:rPr>
                          <w:rFonts w:ascii="仿宋" w:eastAsia="仿宋" w:hAnsi="仿宋"/>
                          <w:sz w:val="24"/>
                          <w:szCs w:val="24"/>
                        </w:rPr>
                      </w:pPr>
                      <w:r>
                        <w:rPr>
                          <w:rFonts w:ascii="仿宋" w:eastAsia="仿宋" w:hAnsi="仿宋" w:hint="eastAsia"/>
                          <w:sz w:val="24"/>
                          <w:szCs w:val="24"/>
                        </w:rPr>
                        <w:t>消声隔振抗震</w:t>
                      </w:r>
                      <w:r>
                        <w:rPr>
                          <w:rFonts w:ascii="Times New Roman" w:eastAsia="仿宋" w:hAnsi="Times New Roman"/>
                          <w:sz w:val="24"/>
                          <w:szCs w:val="24"/>
                        </w:rPr>
                        <w:t>…</w:t>
                      </w:r>
                    </w:p>
                  </w:txbxContent>
                </v:textbox>
              </v:shape>
            </w:pict>
          </mc:Fallback>
        </mc:AlternateContent>
      </w:r>
      <w:r>
        <w:rPr>
          <w:noProof/>
          <w:color w:val="000000"/>
          <w:szCs w:val="21"/>
        </w:rPr>
        <mc:AlternateContent>
          <mc:Choice Requires="wps">
            <w:drawing>
              <wp:anchor distT="0" distB="0" distL="114300" distR="114300" simplePos="0" relativeHeight="251695104" behindDoc="0" locked="0" layoutInCell="1" allowOverlap="1" wp14:anchorId="3337555A" wp14:editId="6CD21969">
                <wp:simplePos x="0" y="0"/>
                <wp:positionH relativeFrom="column">
                  <wp:posOffset>290195</wp:posOffset>
                </wp:positionH>
                <wp:positionV relativeFrom="paragraph">
                  <wp:posOffset>60960</wp:posOffset>
                </wp:positionV>
                <wp:extent cx="4455160" cy="364490"/>
                <wp:effectExtent l="4445" t="4445" r="5715" b="12065"/>
                <wp:wrapNone/>
                <wp:docPr id="108" name="矩形 108"/>
                <wp:cNvGraphicFramePr/>
                <a:graphic xmlns:a="http://schemas.openxmlformats.org/drawingml/2006/main">
                  <a:graphicData uri="http://schemas.microsoft.com/office/word/2010/wordprocessingShape">
                    <wps:wsp>
                      <wps:cNvSpPr/>
                      <wps:spPr>
                        <a:xfrm>
                          <a:off x="0" y="0"/>
                          <a:ext cx="4455160" cy="364490"/>
                        </a:xfrm>
                        <a:prstGeom prst="rect">
                          <a:avLst/>
                        </a:prstGeom>
                        <a:noFill/>
                        <a:ln w="9525" cap="flat" cmpd="sng">
                          <a:solidFill>
                            <a:srgbClr val="000000"/>
                          </a:solidFill>
                          <a:prstDash val="lgDash"/>
                          <a:miter/>
                          <a:headEnd type="none" w="med" len="med"/>
                          <a:tailEnd type="none" w="med" len="med"/>
                        </a:ln>
                      </wps:spPr>
                      <wps:bodyPr upright="1"/>
                    </wps:wsp>
                  </a:graphicData>
                </a:graphic>
              </wp:anchor>
            </w:drawing>
          </mc:Choice>
          <mc:Fallback>
            <w:pict>
              <v:rect w14:anchorId="7D328D73" id="矩形 108" o:spid="_x0000_s1026" style="position:absolute;left:0;text-align:left;margin-left:22.85pt;margin-top:4.8pt;width:350.8pt;height:28.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" filled="f">
                <v:stroke dashstyle="longDash"/>
              </v:rect>
            </w:pict>
          </mc:Fallback>
        </mc:AlternateContent>
      </w:r>
    </w:p>
    <w:p w:rsidR="00B37116" w:rsidRDefault="00B37116" w:rsidP="00B37116">
      <w:pPr>
        <w:spacing w:line="360" w:lineRule="auto"/>
        <w:rPr>
          <w:color w:val="000000"/>
          <w:szCs w:val="21"/>
        </w:rPr>
      </w:pPr>
      <w:r>
        <w:rPr>
          <w:noProof/>
          <w:color w:val="000000"/>
          <w:szCs w:val="21"/>
        </w:rPr>
        <mc:AlternateContent>
          <mc:Choice Requires="wps">
            <w:drawing>
              <wp:anchor distT="0" distB="0" distL="114300" distR="114300" simplePos="0" relativeHeight="251698176" behindDoc="0" locked="0" layoutInCell="1" allowOverlap="1" wp14:anchorId="5325C86E" wp14:editId="6B870464">
                <wp:simplePos x="0" y="0"/>
                <wp:positionH relativeFrom="column">
                  <wp:posOffset>1619250</wp:posOffset>
                </wp:positionH>
                <wp:positionV relativeFrom="paragraph">
                  <wp:posOffset>270510</wp:posOffset>
                </wp:positionV>
                <wp:extent cx="1658620" cy="276225"/>
                <wp:effectExtent l="4445" t="4445" r="13335" b="8890"/>
                <wp:wrapNone/>
                <wp:docPr id="110" name="文本框 110"/>
                <wp:cNvGraphicFramePr/>
                <a:graphic xmlns:a="http://schemas.openxmlformats.org/drawingml/2006/main">
                  <a:graphicData uri="http://schemas.microsoft.com/office/word/2010/wordprocessingShape">
                    <wps:wsp>
                      <wps:cNvSpPr txBox="1"/>
                      <wps:spPr>
                        <a:xfrm>
                          <a:off x="0" y="0"/>
                          <a:ext cx="16586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水工程安全技术措施水厂设计</w:t>
                            </w:r>
                          </w:p>
                        </w:txbxContent>
                      </wps:txbx>
                      <wps:bodyPr upright="1"/>
                    </wps:wsp>
                  </a:graphicData>
                </a:graphic>
              </wp:anchor>
            </w:drawing>
          </mc:Choice>
          <mc:Fallback>
            <w:pict>
              <v:shape w14:anchorId="5325C86E" id="文本框 110" o:spid="_x0000_s1043" type="#_x0000_t202" style="position:absolute;left:0;text-align:left;margin-left:127.5pt;margin-top:21.3pt;width:130.6pt;height:21.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">
                <v:textbox>
                  <w:txbxContent>
                    <w:p w:rsidR="00987166" w:rsidRDefault="00987166" w:rsidP="00B37116">
                      <w:pPr>
                        <w:jc w:val="center"/>
                        <w:rPr>
                          <w:rFonts w:ascii="仿宋" w:eastAsia="仿宋" w:hAnsi="仿宋"/>
                          <w:sz w:val="24"/>
                          <w:szCs w:val="24"/>
                        </w:rPr>
                      </w:pPr>
                      <w:r>
                        <w:rPr>
                          <w:rFonts w:ascii="仿宋" w:eastAsia="仿宋" w:hAnsi="仿宋" w:hint="eastAsia"/>
                          <w:sz w:val="24"/>
                          <w:szCs w:val="24"/>
                        </w:rPr>
                        <w:t>水工程安全技术措施水厂设计</w:t>
                      </w:r>
                    </w:p>
                  </w:txbxContent>
                </v:textbox>
              </v:shape>
            </w:pict>
          </mc:Fallback>
        </mc:AlternateContent>
      </w:r>
      <w:r>
        <w:rPr>
          <w:noProof/>
          <w:color w:val="000000"/>
          <w:szCs w:val="21"/>
        </w:rPr>
        <mc:AlternateContent>
          <mc:Choice Requires="wps">
            <w:drawing>
              <wp:anchor distT="0" distB="0" distL="114300" distR="114300" simplePos="0" relativeHeight="251699200" behindDoc="0" locked="0" layoutInCell="1" allowOverlap="1" wp14:anchorId="35C067C4" wp14:editId="3159925C">
                <wp:simplePos x="0" y="0"/>
                <wp:positionH relativeFrom="column">
                  <wp:posOffset>2447925</wp:posOffset>
                </wp:positionH>
                <wp:positionV relativeFrom="paragraph">
                  <wp:posOffset>53340</wp:posOffset>
                </wp:positionV>
                <wp:extent cx="0" cy="217170"/>
                <wp:effectExtent l="38100" t="0" r="38100" b="11430"/>
                <wp:wrapNone/>
                <wp:docPr id="109" name="直接箭头连接符 109"/>
                <wp:cNvGraphicFramePr/>
                <a:graphic xmlns:a="http://schemas.openxmlformats.org/drawingml/2006/main">
                  <a:graphicData uri="http://schemas.microsoft.com/office/word/2010/wordprocessingShape">
                    <wps:wsp>
                      <wps:cNvCnPr/>
                      <wps:spPr>
                        <a:xfrm>
                          <a:off x="0" y="0"/>
                          <a:ext cx="0" cy="217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78AD8E0" id="直接箭头连接符 109" o:spid="_x0000_s1026" type="#_x0000_t32" style="position:absolute;left:0;text-align:left;margin-left:192.75pt;margin-top:4.2pt;width:0;height:17.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">
                <v:stroke endarrow="block"/>
              </v:shape>
            </w:pict>
          </mc:Fallback>
        </mc:AlternateContent>
      </w:r>
    </w:p>
    <w:p w:rsidR="00B37116" w:rsidRDefault="00B37116" w:rsidP="00B37116">
      <w:pPr>
        <w:spacing w:line="360" w:lineRule="auto"/>
        <w:rPr>
          <w:color w:val="000000"/>
          <w:szCs w:val="21"/>
        </w:rPr>
      </w:pPr>
    </w:p>
    <w:p w:rsidR="00B37116" w:rsidRDefault="00B37116" w:rsidP="00B37116">
      <w:pPr>
        <w:spacing w:line="400" w:lineRule="exact"/>
        <w:outlineLvl w:val="0"/>
        <w:rPr>
          <w:rFonts w:ascii="仿宋_GB2312" w:hAnsi="仿宋_GB2312" w:cs="仿宋_GB2312"/>
          <w:bCs/>
          <w:color w:val="000000"/>
          <w:sz w:val="28"/>
          <w:szCs w:val="28"/>
        </w:rPr>
      </w:pPr>
      <w:r>
        <w:rPr>
          <w:rFonts w:ascii="仿宋_GB2312" w:hAnsi="仿宋_GB2312" w:cs="仿宋_GB2312"/>
          <w:bCs/>
          <w:color w:val="000000"/>
          <w:sz w:val="28"/>
          <w:szCs w:val="28"/>
        </w:rPr>
        <w:t>（二）具体教学内容</w:t>
      </w:r>
    </w:p>
    <w:p w:rsidR="00B37116" w:rsidRDefault="00B37116" w:rsidP="00B37116">
      <w:pPr>
        <w:spacing w:line="400" w:lineRule="exact"/>
        <w:outlineLvl w:val="0"/>
        <w:rPr>
          <w:rFonts w:ascii="仿宋_GB2312" w:hAnsi="仿宋_GB2312" w:cs="仿宋_GB2312"/>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5"/>
        <w:gridCol w:w="709"/>
        <w:gridCol w:w="3969"/>
        <w:gridCol w:w="850"/>
      </w:tblGrid>
      <w:tr w:rsidR="00B37116" w:rsidTr="00422F9D">
        <w:trPr>
          <w:cantSplit/>
          <w:trHeight w:val="661"/>
        </w:trPr>
        <w:tc>
          <w:tcPr>
            <w:tcW w:w="532" w:type="dxa"/>
            <w:vAlign w:val="center"/>
          </w:tcPr>
          <w:p w:rsidR="00B37116" w:rsidRPr="006304B4" w:rsidRDefault="00B37116" w:rsidP="00422F9D">
            <w:pPr>
              <w:jc w:val="center"/>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序号</w:t>
            </w:r>
          </w:p>
        </w:tc>
        <w:tc>
          <w:tcPr>
            <w:tcW w:w="2695" w:type="dxa"/>
            <w:vAlign w:val="center"/>
          </w:tcPr>
          <w:p w:rsidR="00B37116" w:rsidRPr="006304B4" w:rsidRDefault="00B37116" w:rsidP="00422F9D">
            <w:pPr>
              <w:jc w:val="center"/>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章  节</w:t>
            </w:r>
          </w:p>
        </w:tc>
        <w:tc>
          <w:tcPr>
            <w:tcW w:w="709" w:type="dxa"/>
            <w:vAlign w:val="center"/>
          </w:tcPr>
          <w:p w:rsidR="00B37116" w:rsidRPr="006304B4" w:rsidRDefault="00B37116" w:rsidP="00422F9D">
            <w:pPr>
              <w:spacing w:beforeLines="50" w:before="156" w:afterLines="50" w:after="156"/>
              <w:jc w:val="center"/>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参考学时</w:t>
            </w:r>
          </w:p>
        </w:tc>
        <w:tc>
          <w:tcPr>
            <w:tcW w:w="3969" w:type="dxa"/>
            <w:vAlign w:val="center"/>
          </w:tcPr>
          <w:p w:rsidR="00B37116" w:rsidRPr="006304B4" w:rsidRDefault="00B37116" w:rsidP="00422F9D">
            <w:pPr>
              <w:ind w:firstLineChars="600" w:firstLine="1446"/>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教学内容</w:t>
            </w:r>
          </w:p>
        </w:tc>
        <w:tc>
          <w:tcPr>
            <w:tcW w:w="850" w:type="dxa"/>
            <w:vAlign w:val="center"/>
          </w:tcPr>
          <w:p w:rsidR="00B37116" w:rsidRPr="006304B4" w:rsidRDefault="00B37116" w:rsidP="00422F9D">
            <w:pPr>
              <w:jc w:val="center"/>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基本</w:t>
            </w:r>
          </w:p>
          <w:p w:rsidR="00B37116" w:rsidRPr="006304B4" w:rsidRDefault="00B37116" w:rsidP="00422F9D">
            <w:pPr>
              <w:jc w:val="center"/>
              <w:rPr>
                <w:rFonts w:ascii="仿宋_GB2312" w:hAnsi="仿宋_GB2312" w:cs="仿宋_GB2312"/>
                <w:b/>
                <w:bCs/>
                <w:color w:val="000000"/>
                <w:sz w:val="24"/>
                <w:szCs w:val="24"/>
              </w:rPr>
            </w:pPr>
            <w:r w:rsidRPr="006304B4">
              <w:rPr>
                <w:rFonts w:ascii="仿宋_GB2312" w:hAnsi="仿宋_GB2312" w:cs="仿宋_GB2312" w:hint="eastAsia"/>
                <w:b/>
                <w:bCs/>
                <w:color w:val="000000"/>
                <w:sz w:val="24"/>
                <w:szCs w:val="24"/>
              </w:rPr>
              <w:t>要求</w:t>
            </w:r>
          </w:p>
        </w:tc>
      </w:tr>
      <w:tr w:rsidR="00B37116" w:rsidTr="00422F9D">
        <w:trPr>
          <w:trHeight w:hRule="exact" w:val="454"/>
        </w:trPr>
        <w:tc>
          <w:tcPr>
            <w:tcW w:w="532"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1</w:t>
            </w:r>
          </w:p>
        </w:tc>
        <w:tc>
          <w:tcPr>
            <w:tcW w:w="2695"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第一章</w:t>
            </w:r>
          </w:p>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生活给水</w:t>
            </w:r>
          </w:p>
        </w:tc>
        <w:tc>
          <w:tcPr>
            <w:tcW w:w="709"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3</w:t>
            </w: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管道布置、敷设、防腐、保温</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消声及隔振</w:t>
            </w:r>
            <w:r w:rsidRPr="006304B4">
              <w:rPr>
                <w:rFonts w:ascii="仿宋_GB2312" w:hAnsi="仿宋_GB2312" w:cs="仿宋_GB2312" w:hint="eastAsia"/>
                <w:bCs/>
                <w:color w:val="000000"/>
                <w:sz w:val="24"/>
                <w:szCs w:val="24"/>
              </w:rPr>
              <w:t>、水锤防护</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贮水池、水箱及水塔</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防水质污染</w:t>
            </w:r>
            <w:r w:rsidRPr="006304B4">
              <w:rPr>
                <w:rFonts w:ascii="仿宋_GB2312" w:hAnsi="仿宋_GB2312" w:cs="仿宋_GB2312" w:hint="eastAsia"/>
                <w:bCs/>
                <w:color w:val="000000"/>
                <w:sz w:val="24"/>
                <w:szCs w:val="24"/>
              </w:rPr>
              <w:t>、</w:t>
            </w:r>
            <w:r w:rsidRPr="006304B4">
              <w:rPr>
                <w:rFonts w:ascii="仿宋_GB2312" w:hAnsi="仿宋_GB2312" w:cs="仿宋_GB2312"/>
                <w:bCs/>
                <w:color w:val="000000"/>
                <w:sz w:val="24"/>
                <w:szCs w:val="24"/>
              </w:rPr>
              <w:t>泳池</w:t>
            </w:r>
            <w:r w:rsidRPr="006304B4">
              <w:rPr>
                <w:rFonts w:ascii="仿宋_GB2312" w:hAnsi="仿宋_GB2312" w:cs="仿宋_GB2312" w:hint="eastAsia"/>
                <w:bCs/>
                <w:color w:val="000000"/>
                <w:sz w:val="24"/>
                <w:szCs w:val="24"/>
              </w:rPr>
              <w:t>水质保障</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6304B4" w:rsidRDefault="00B37116" w:rsidP="00422F9D">
            <w:pPr>
              <w:rPr>
                <w:rFonts w:ascii="仿宋_GB2312" w:hAnsi="仿宋_GB2312" w:cs="仿宋_GB2312"/>
                <w:bCs/>
                <w:color w:val="000000"/>
                <w:sz w:val="24"/>
                <w:szCs w:val="24"/>
              </w:rPr>
            </w:pPr>
          </w:p>
          <w:p w:rsidR="00B37116" w:rsidRPr="006304B4" w:rsidRDefault="00B37116" w:rsidP="00422F9D">
            <w:pP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2</w:t>
            </w:r>
          </w:p>
        </w:tc>
        <w:tc>
          <w:tcPr>
            <w:tcW w:w="2695"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第二章</w:t>
            </w:r>
          </w:p>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排</w:t>
            </w:r>
            <w:r w:rsidRPr="006304B4">
              <w:rPr>
                <w:rFonts w:ascii="仿宋_GB2312" w:hAnsi="仿宋_GB2312" w:cs="仿宋_GB2312" w:hint="eastAsia"/>
                <w:bCs/>
                <w:color w:val="000000"/>
                <w:sz w:val="24"/>
                <w:szCs w:val="24"/>
              </w:rPr>
              <w:t xml:space="preserve"> </w:t>
            </w:r>
            <w:r w:rsidRPr="006304B4">
              <w:rPr>
                <w:rFonts w:ascii="仿宋_GB2312" w:hAnsi="仿宋_GB2312" w:cs="仿宋_GB2312"/>
                <w:bCs/>
                <w:color w:val="000000"/>
                <w:sz w:val="24"/>
                <w:szCs w:val="24"/>
              </w:rPr>
              <w:t>水</w:t>
            </w:r>
          </w:p>
        </w:tc>
        <w:tc>
          <w:tcPr>
            <w:tcW w:w="709"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3</w:t>
            </w: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卫生器具和卫生间</w:t>
            </w:r>
            <w:r w:rsidRPr="006304B4">
              <w:rPr>
                <w:rFonts w:ascii="仿宋_GB2312" w:hAnsi="仿宋_GB2312" w:cs="仿宋_GB2312" w:hint="eastAsia"/>
                <w:bCs/>
                <w:color w:val="000000"/>
                <w:sz w:val="24"/>
                <w:szCs w:val="24"/>
              </w:rPr>
              <w:t>设计</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排水管道的</w:t>
            </w:r>
            <w:r w:rsidRPr="006304B4">
              <w:rPr>
                <w:rFonts w:ascii="仿宋_GB2312" w:hAnsi="仿宋_GB2312" w:cs="仿宋_GB2312" w:hint="eastAsia"/>
                <w:bCs/>
                <w:color w:val="000000"/>
                <w:sz w:val="24"/>
                <w:szCs w:val="24"/>
              </w:rPr>
              <w:t>通气</w:t>
            </w:r>
            <w:r w:rsidRPr="006304B4">
              <w:rPr>
                <w:rFonts w:ascii="仿宋_GB2312" w:hAnsi="仿宋_GB2312" w:cs="仿宋_GB2312"/>
                <w:bCs/>
                <w:color w:val="000000"/>
                <w:sz w:val="24"/>
                <w:szCs w:val="24"/>
              </w:rPr>
              <w:t>措施</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排水泵房和集水池</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熟悉</w:t>
            </w:r>
          </w:p>
        </w:tc>
      </w:tr>
      <w:tr w:rsidR="00B37116" w:rsidTr="00422F9D">
        <w:trPr>
          <w:trHeight w:hRule="exact" w:val="454"/>
        </w:trPr>
        <w:tc>
          <w:tcPr>
            <w:tcW w:w="532"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lastRenderedPageBreak/>
              <w:t>3</w:t>
            </w:r>
          </w:p>
        </w:tc>
        <w:tc>
          <w:tcPr>
            <w:tcW w:w="2695"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第三章</w:t>
            </w:r>
          </w:p>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热 水</w:t>
            </w:r>
          </w:p>
        </w:tc>
        <w:tc>
          <w:tcPr>
            <w:tcW w:w="709"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2</w:t>
            </w: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管道敷设与保温</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同程</w:t>
            </w:r>
            <w:r w:rsidRPr="006304B4">
              <w:rPr>
                <w:rFonts w:ascii="仿宋_GB2312" w:hAnsi="仿宋_GB2312" w:cs="仿宋_GB2312"/>
                <w:bCs/>
                <w:color w:val="000000"/>
                <w:sz w:val="24"/>
                <w:szCs w:val="24"/>
              </w:rPr>
              <w:t>系统选择与设计</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4</w:t>
            </w:r>
          </w:p>
        </w:tc>
        <w:tc>
          <w:tcPr>
            <w:tcW w:w="2695"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第四章</w:t>
            </w:r>
          </w:p>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消防给水</w:t>
            </w:r>
          </w:p>
        </w:tc>
        <w:tc>
          <w:tcPr>
            <w:tcW w:w="709"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4</w:t>
            </w: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消防给水</w:t>
            </w:r>
            <w:r w:rsidRPr="006304B4">
              <w:rPr>
                <w:rFonts w:ascii="仿宋_GB2312" w:hAnsi="仿宋_GB2312" w:cs="仿宋_GB2312" w:hint="eastAsia"/>
                <w:bCs/>
                <w:color w:val="000000"/>
                <w:sz w:val="24"/>
                <w:szCs w:val="24"/>
              </w:rPr>
              <w:t>防超压</w:t>
            </w:r>
            <w:r w:rsidRPr="006304B4">
              <w:rPr>
                <w:rFonts w:ascii="仿宋_GB2312" w:hAnsi="仿宋_GB2312" w:cs="仿宋_GB2312"/>
                <w:bCs/>
                <w:color w:val="000000"/>
                <w:sz w:val="24"/>
                <w:szCs w:val="24"/>
              </w:rPr>
              <w:t>、管</w:t>
            </w:r>
            <w:r w:rsidRPr="006304B4">
              <w:rPr>
                <w:rFonts w:ascii="仿宋_GB2312" w:hAnsi="仿宋_GB2312" w:cs="仿宋_GB2312" w:hint="eastAsia"/>
                <w:bCs/>
                <w:color w:val="000000"/>
                <w:sz w:val="24"/>
                <w:szCs w:val="24"/>
              </w:rPr>
              <w:t>网</w:t>
            </w:r>
            <w:r w:rsidRPr="006304B4">
              <w:rPr>
                <w:rFonts w:ascii="仿宋_GB2312" w:hAnsi="仿宋_GB2312" w:cs="仿宋_GB2312"/>
                <w:bCs/>
                <w:color w:val="000000"/>
                <w:sz w:val="24"/>
                <w:szCs w:val="24"/>
              </w:rPr>
              <w:t>敷设</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消防</w:t>
            </w:r>
            <w:r w:rsidRPr="006304B4">
              <w:rPr>
                <w:rFonts w:ascii="仿宋_GB2312" w:hAnsi="仿宋_GB2312" w:cs="仿宋_GB2312" w:hint="eastAsia"/>
                <w:bCs/>
                <w:color w:val="000000"/>
                <w:sz w:val="24"/>
                <w:szCs w:val="24"/>
              </w:rPr>
              <w:t>联动与</w:t>
            </w:r>
            <w:r w:rsidRPr="006304B4">
              <w:rPr>
                <w:rFonts w:ascii="仿宋_GB2312" w:hAnsi="仿宋_GB2312" w:cs="仿宋_GB2312"/>
                <w:bCs/>
                <w:color w:val="000000"/>
                <w:sz w:val="24"/>
                <w:szCs w:val="24"/>
              </w:rPr>
              <w:t>排水</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5</w:t>
            </w:r>
          </w:p>
        </w:tc>
        <w:tc>
          <w:tcPr>
            <w:tcW w:w="2695"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第五章</w:t>
            </w:r>
          </w:p>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特殊建筑给水排水</w:t>
            </w:r>
          </w:p>
        </w:tc>
        <w:tc>
          <w:tcPr>
            <w:tcW w:w="709" w:type="dxa"/>
            <w:vMerge w:val="restart"/>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4</w:t>
            </w: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湿陷性黄土地区给水排水</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r w:rsidR="00B37116" w:rsidTr="00422F9D">
        <w:trPr>
          <w:trHeight w:hRule="exact" w:val="454"/>
        </w:trPr>
        <w:tc>
          <w:tcPr>
            <w:tcW w:w="532"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2695"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709" w:type="dxa"/>
            <w:vMerge/>
            <w:vAlign w:val="center"/>
          </w:tcPr>
          <w:p w:rsidR="00B37116" w:rsidRPr="006304B4" w:rsidRDefault="00B37116" w:rsidP="00422F9D">
            <w:pPr>
              <w:jc w:val="center"/>
              <w:rPr>
                <w:rFonts w:ascii="仿宋_GB2312" w:hAnsi="仿宋_GB2312" w:cs="仿宋_GB2312"/>
                <w:bCs/>
                <w:color w:val="000000"/>
                <w:sz w:val="24"/>
                <w:szCs w:val="24"/>
              </w:rPr>
            </w:pPr>
          </w:p>
        </w:tc>
        <w:tc>
          <w:tcPr>
            <w:tcW w:w="3969"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hint="eastAsia"/>
                <w:bCs/>
                <w:color w:val="000000"/>
                <w:sz w:val="24"/>
                <w:szCs w:val="24"/>
              </w:rPr>
              <w:t>应急医院</w:t>
            </w:r>
            <w:r w:rsidRPr="006304B4">
              <w:rPr>
                <w:rFonts w:ascii="仿宋_GB2312" w:hAnsi="仿宋_GB2312" w:cs="仿宋_GB2312"/>
                <w:bCs/>
                <w:color w:val="000000"/>
                <w:sz w:val="24"/>
                <w:szCs w:val="24"/>
              </w:rPr>
              <w:t>给水排水</w:t>
            </w:r>
          </w:p>
        </w:tc>
        <w:tc>
          <w:tcPr>
            <w:tcW w:w="850" w:type="dxa"/>
            <w:vAlign w:val="center"/>
          </w:tcPr>
          <w:p w:rsidR="00B37116" w:rsidRPr="006304B4" w:rsidRDefault="00B37116" w:rsidP="00422F9D">
            <w:pPr>
              <w:jc w:val="center"/>
              <w:rPr>
                <w:rFonts w:ascii="仿宋_GB2312" w:hAnsi="仿宋_GB2312" w:cs="仿宋_GB2312"/>
                <w:bCs/>
                <w:color w:val="000000"/>
                <w:sz w:val="24"/>
                <w:szCs w:val="24"/>
              </w:rPr>
            </w:pPr>
            <w:r w:rsidRPr="006304B4">
              <w:rPr>
                <w:rFonts w:ascii="仿宋_GB2312" w:hAnsi="仿宋_GB2312" w:cs="仿宋_GB2312"/>
                <w:bCs/>
                <w:color w:val="000000"/>
                <w:sz w:val="24"/>
                <w:szCs w:val="24"/>
              </w:rPr>
              <w:t>掌握</w:t>
            </w:r>
          </w:p>
        </w:tc>
      </w:tr>
    </w:tbl>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五、课程考核方式与成绩评定</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1. 课程考核</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本课程考核方式</w:t>
      </w:r>
      <w:r>
        <w:rPr>
          <w:rFonts w:ascii="仿宋_GB2312" w:hAnsi="仿宋_GB2312" w:cs="仿宋_GB2312"/>
          <w:color w:val="000000"/>
          <w:sz w:val="28"/>
          <w:szCs w:val="28"/>
        </w:rPr>
        <w:t>为</w:t>
      </w:r>
      <w:r>
        <w:rPr>
          <w:rFonts w:ascii="仿宋_GB2312" w:hAnsi="仿宋_GB2312" w:cs="仿宋_GB2312" w:hint="eastAsia"/>
          <w:color w:val="000000"/>
          <w:sz w:val="28"/>
          <w:szCs w:val="28"/>
        </w:rPr>
        <w:t>考试。</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2</w:t>
      </w:r>
      <w:r>
        <w:rPr>
          <w:rFonts w:ascii="仿宋_GB2312" w:hAnsi="仿宋_GB2312" w:cs="仿宋_GB2312"/>
          <w:color w:val="000000"/>
          <w:sz w:val="28"/>
          <w:szCs w:val="28"/>
        </w:rPr>
        <w:t>.</w:t>
      </w:r>
      <w:r>
        <w:rPr>
          <w:rFonts w:ascii="仿宋_GB2312" w:hAnsi="仿宋_GB2312" w:cs="仿宋_GB2312" w:hint="eastAsia"/>
          <w:color w:val="000000"/>
          <w:sz w:val="28"/>
          <w:szCs w:val="28"/>
        </w:rPr>
        <w:t>成绩评定</w:t>
      </w:r>
    </w:p>
    <w:p w:rsidR="00B37116" w:rsidRDefault="00B37116" w:rsidP="00B37116">
      <w:pPr>
        <w:spacing w:line="560" w:lineRule="exact"/>
        <w:ind w:left="560"/>
        <w:rPr>
          <w:rFonts w:ascii="仿宋_GB2312" w:hAnsi="仿宋_GB2312" w:cs="仿宋_GB2312"/>
          <w:color w:val="000000"/>
          <w:sz w:val="28"/>
          <w:szCs w:val="28"/>
        </w:rPr>
      </w:pPr>
      <w:r>
        <w:rPr>
          <w:rFonts w:ascii="仿宋_GB2312" w:hAnsi="仿宋_GB2312" w:cs="仿宋_GB2312" w:hint="eastAsia"/>
          <w:color w:val="000000"/>
          <w:sz w:val="28"/>
          <w:szCs w:val="28"/>
        </w:rPr>
        <w:t>成绩评定方式</w:t>
      </w:r>
      <w:r>
        <w:rPr>
          <w:rFonts w:ascii="仿宋_GB2312" w:hAnsi="仿宋_GB2312" w:cs="仿宋_GB2312"/>
          <w:color w:val="000000"/>
          <w:sz w:val="28"/>
          <w:szCs w:val="28"/>
        </w:rPr>
        <w:t>采用百分</w:t>
      </w:r>
      <w:r>
        <w:rPr>
          <w:rFonts w:ascii="仿宋_GB2312" w:hAnsi="仿宋_GB2312" w:cs="仿宋_GB2312" w:hint="eastAsia"/>
          <w:color w:val="000000"/>
          <w:sz w:val="28"/>
          <w:szCs w:val="28"/>
        </w:rPr>
        <w:t>制</w:t>
      </w:r>
      <w:r>
        <w:rPr>
          <w:rFonts w:ascii="仿宋_GB2312" w:hAnsi="仿宋_GB2312" w:cs="仿宋_GB2312"/>
          <w:color w:val="000000"/>
          <w:sz w:val="28"/>
          <w:szCs w:val="28"/>
        </w:rPr>
        <w:t>。</w:t>
      </w:r>
    </w:p>
    <w:p w:rsidR="00B37116" w:rsidRDefault="00B37116" w:rsidP="00B37116">
      <w:pPr>
        <w:spacing w:line="560" w:lineRule="exact"/>
        <w:ind w:left="560"/>
        <w:rPr>
          <w:rFonts w:ascii="仿宋_GB2312" w:hAnsi="仿宋_GB2312" w:cs="仿宋_GB2312"/>
          <w:color w:val="000000"/>
          <w:sz w:val="28"/>
          <w:szCs w:val="28"/>
        </w:rPr>
      </w:pPr>
      <w:r>
        <w:rPr>
          <w:rFonts w:ascii="仿宋_GB2312" w:hAnsi="仿宋_GB2312" w:cs="仿宋_GB2312" w:hint="eastAsia"/>
          <w:color w:val="000000"/>
          <w:sz w:val="28"/>
          <w:szCs w:val="28"/>
        </w:rPr>
        <w:t>本课程不设课外学时，但《给水排水工程设计技术措施》涉及知识面</w:t>
      </w:r>
    </w:p>
    <w:p w:rsidR="00B37116" w:rsidRDefault="00B37116" w:rsidP="00B37116">
      <w:pPr>
        <w:spacing w:line="560" w:lineRule="exact"/>
        <w:rPr>
          <w:rFonts w:ascii="仿宋_GB2312" w:hAnsi="仿宋_GB2312" w:cs="仿宋_GB2312"/>
          <w:color w:val="000000"/>
          <w:sz w:val="28"/>
          <w:szCs w:val="28"/>
        </w:rPr>
      </w:pPr>
      <w:r>
        <w:rPr>
          <w:rFonts w:ascii="仿宋_GB2312" w:hAnsi="仿宋_GB2312" w:cs="仿宋_GB2312" w:hint="eastAsia"/>
          <w:color w:val="000000"/>
          <w:sz w:val="28"/>
          <w:szCs w:val="28"/>
        </w:rPr>
        <w:t>较广，对工程制图、土建工程基础、泵与泵站、给水排水管网系统要求较高，建议学生复习已学知识，并在学习过程中联系、理解、运用，通过工程案例来巩固提高。采用平时成绩+大作业方式确定总评成绩。其中平时成绩考核包括讨论、出勤、大作业等内容。平时成绩占30%，大作业成绩占70%。</w:t>
      </w:r>
    </w:p>
    <w:p w:rsidR="00B37116" w:rsidRDefault="00B37116" w:rsidP="00B37116">
      <w:pPr>
        <w:spacing w:beforeLines="50" w:before="156" w:afterLines="50" w:after="156" w:line="560" w:lineRule="exact"/>
        <w:rPr>
          <w:rFonts w:ascii="黑体" w:eastAsia="黑体" w:hAnsi="黑体"/>
          <w:b/>
          <w:color w:val="000000"/>
          <w:sz w:val="28"/>
          <w:szCs w:val="28"/>
        </w:rPr>
      </w:pPr>
      <w:r>
        <w:rPr>
          <w:rFonts w:ascii="黑体" w:eastAsia="黑体" w:hAnsi="黑体" w:hint="eastAsia"/>
          <w:b/>
          <w:color w:val="000000"/>
          <w:sz w:val="28"/>
          <w:szCs w:val="28"/>
        </w:rPr>
        <w:t>六、课程建议教材及主要参考资料</w:t>
      </w:r>
    </w:p>
    <w:p w:rsidR="00B37116" w:rsidRDefault="00B37116" w:rsidP="00B37116">
      <w:pPr>
        <w:spacing w:line="560" w:lineRule="exact"/>
        <w:rPr>
          <w:rFonts w:ascii="仿宋_GB2312" w:hAnsi="仿宋_GB2312" w:cs="仿宋_GB2312"/>
          <w:color w:val="000000"/>
          <w:sz w:val="28"/>
          <w:szCs w:val="28"/>
        </w:rPr>
      </w:pPr>
      <w:r>
        <w:rPr>
          <w:rFonts w:ascii="仿宋_GB2312" w:hAnsi="仿宋_GB2312" w:cs="仿宋_GB2312" w:hint="eastAsia"/>
          <w:color w:val="000000"/>
          <w:sz w:val="28"/>
          <w:szCs w:val="28"/>
        </w:rPr>
        <w:t>1.建议教材</w:t>
      </w:r>
    </w:p>
    <w:p w:rsidR="00B37116" w:rsidRDefault="00987166" w:rsidP="00B37116">
      <w:pPr>
        <w:spacing w:line="560" w:lineRule="exact"/>
        <w:ind w:firstLineChars="200" w:firstLine="560"/>
        <w:rPr>
          <w:rFonts w:ascii="仿宋_GB2312" w:hAnsi="仿宋_GB2312" w:cs="仿宋_GB2312"/>
          <w:color w:val="000000"/>
          <w:sz w:val="28"/>
          <w:szCs w:val="28"/>
        </w:rPr>
      </w:pPr>
      <w:hyperlink r:id="rId18" w:tgtFrame="_blank" w:history="1">
        <w:r w:rsidR="00B37116">
          <w:rPr>
            <w:rFonts w:ascii="仿宋_GB2312" w:hAnsi="仿宋_GB2312" w:cs="仿宋_GB2312"/>
            <w:color w:val="000000"/>
            <w:sz w:val="28"/>
            <w:szCs w:val="28"/>
          </w:rPr>
          <w:t>中国建筑设计研究院有限公司</w:t>
        </w:r>
      </w:hyperlink>
      <w:r w:rsidR="00B37116">
        <w:rPr>
          <w:rFonts w:ascii="仿宋_GB2312" w:hAnsi="仿宋_GB2312" w:cs="仿宋_GB2312" w:hint="eastAsia"/>
          <w:color w:val="000000"/>
          <w:sz w:val="28"/>
          <w:szCs w:val="28"/>
        </w:rPr>
        <w:t>组织编写 《</w:t>
      </w:r>
      <w:r w:rsidR="00B37116">
        <w:rPr>
          <w:rFonts w:ascii="仿宋_GB2312" w:hAnsi="仿宋_GB2312" w:cs="仿宋_GB2312"/>
          <w:color w:val="000000"/>
          <w:sz w:val="28"/>
          <w:szCs w:val="28"/>
        </w:rPr>
        <w:t>建筑给水排水设计统一技术措施</w:t>
      </w:r>
      <w:r w:rsidR="00B37116">
        <w:rPr>
          <w:rFonts w:ascii="仿宋_GB2312" w:hAnsi="仿宋_GB2312" w:cs="仿宋_GB2312" w:hint="eastAsia"/>
          <w:color w:val="000000"/>
          <w:sz w:val="28"/>
          <w:szCs w:val="28"/>
        </w:rPr>
        <w:t>（2</w:t>
      </w:r>
      <w:r w:rsidR="00B37116">
        <w:rPr>
          <w:rFonts w:ascii="仿宋_GB2312" w:hAnsi="仿宋_GB2312" w:cs="仿宋_GB2312"/>
          <w:color w:val="000000"/>
          <w:sz w:val="28"/>
          <w:szCs w:val="28"/>
        </w:rPr>
        <w:t>021</w:t>
      </w:r>
      <w:r w:rsidR="00B37116">
        <w:rPr>
          <w:rFonts w:ascii="仿宋_GB2312" w:hAnsi="仿宋_GB2312" w:cs="仿宋_GB2312" w:hint="eastAsia"/>
          <w:color w:val="000000"/>
          <w:sz w:val="28"/>
          <w:szCs w:val="28"/>
        </w:rPr>
        <w:t>）》</w:t>
      </w:r>
      <w:r w:rsidR="00B37116">
        <w:rPr>
          <w:rFonts w:ascii="仿宋_GB2312" w:hAnsi="仿宋_GB2312" w:cs="仿宋_GB2312"/>
          <w:color w:val="000000"/>
          <w:sz w:val="28"/>
          <w:szCs w:val="28"/>
        </w:rPr>
        <w:t xml:space="preserve"> 2021年4月</w:t>
      </w:r>
      <w:r w:rsidR="00B37116">
        <w:rPr>
          <w:rFonts w:ascii="仿宋_GB2312" w:hAnsi="仿宋_GB2312" w:cs="仿宋_GB2312" w:hint="eastAsia"/>
          <w:color w:val="000000"/>
          <w:sz w:val="28"/>
          <w:szCs w:val="28"/>
        </w:rPr>
        <w:t>。</w:t>
      </w:r>
    </w:p>
    <w:p w:rsidR="00B37116" w:rsidRDefault="00B37116" w:rsidP="00B37116">
      <w:pPr>
        <w:spacing w:line="560" w:lineRule="exact"/>
        <w:rPr>
          <w:rFonts w:ascii="仿宋_GB2312" w:hAnsi="仿宋_GB2312" w:cs="仿宋_GB2312"/>
          <w:color w:val="000000"/>
          <w:sz w:val="28"/>
          <w:szCs w:val="28"/>
        </w:rPr>
      </w:pPr>
      <w:r>
        <w:rPr>
          <w:rFonts w:ascii="仿宋_GB2312" w:hAnsi="仿宋_GB2312" w:cs="仿宋_GB2312" w:hint="eastAsia"/>
          <w:color w:val="000000"/>
          <w:sz w:val="28"/>
          <w:szCs w:val="28"/>
        </w:rPr>
        <w:t>2.主要参考资料</w:t>
      </w:r>
    </w:p>
    <w:p w:rsidR="00B37116" w:rsidRDefault="00B37116" w:rsidP="00B37116">
      <w:pPr>
        <w:spacing w:line="56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无</w:t>
      </w:r>
    </w:p>
    <w:p w:rsidR="00B37116" w:rsidRDefault="00B37116" w:rsidP="00B37116">
      <w:pPr>
        <w:pStyle w:val="a7"/>
        <w:spacing w:line="560" w:lineRule="exact"/>
        <w:ind w:firstLine="0"/>
        <w:rPr>
          <w:rFonts w:ascii="黑体" w:eastAsia="黑体" w:hAnsi="黑体"/>
          <w:b/>
          <w:color w:val="000000"/>
          <w:sz w:val="28"/>
          <w:szCs w:val="28"/>
        </w:rPr>
      </w:pPr>
      <w:r>
        <w:rPr>
          <w:rFonts w:ascii="黑体" w:eastAsia="黑体" w:hAnsi="黑体" w:hint="eastAsia"/>
          <w:b/>
          <w:color w:val="000000"/>
          <w:sz w:val="28"/>
          <w:szCs w:val="28"/>
        </w:rPr>
        <w:lastRenderedPageBreak/>
        <w:t>七、其他</w:t>
      </w:r>
    </w:p>
    <w:p w:rsidR="00B37116" w:rsidRDefault="00B37116" w:rsidP="00B37116">
      <w:pPr>
        <w:spacing w:line="560" w:lineRule="exact"/>
        <w:ind w:firstLineChars="200" w:firstLine="560"/>
        <w:jc w:val="left"/>
        <w:rPr>
          <w:rFonts w:ascii="仿宋_GB2312" w:hAnsi="仿宋_GB2312" w:cs="仿宋_GB2312"/>
          <w:color w:val="000000"/>
          <w:sz w:val="28"/>
          <w:szCs w:val="28"/>
        </w:rPr>
      </w:pPr>
      <w:r>
        <w:rPr>
          <w:rFonts w:ascii="仿宋_GB2312" w:hAnsi="仿宋_GB2312" w:cs="仿宋_GB2312" w:hint="eastAsia"/>
          <w:color w:val="000000"/>
          <w:sz w:val="28"/>
          <w:szCs w:val="28"/>
        </w:rPr>
        <w:t>无</w:t>
      </w:r>
    </w:p>
    <w:p w:rsidR="00B37116" w:rsidRDefault="00B37116" w:rsidP="00B37116">
      <w:pPr>
        <w:spacing w:beforeLines="50" w:before="156" w:afterLines="50" w:after="156" w:line="460" w:lineRule="exact"/>
        <w:rPr>
          <w:rFonts w:ascii="黑体" w:eastAsia="黑体" w:hAnsi="黑体"/>
          <w:b/>
          <w:color w:val="000000"/>
          <w:sz w:val="28"/>
          <w:szCs w:val="28"/>
        </w:rPr>
      </w:pP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大纲撰写人：王彤</w:t>
      </w: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课程负责人：王彤</w:t>
      </w:r>
    </w:p>
    <w:p w:rsidR="00B37116" w:rsidRDefault="00B37116" w:rsidP="00B37116">
      <w:pPr>
        <w:spacing w:line="360" w:lineRule="auto"/>
        <w:ind w:firstLineChars="1200" w:firstLine="3360"/>
        <w:rPr>
          <w:rFonts w:ascii="仿宋" w:eastAsia="仿宋" w:hAnsi="仿宋"/>
          <w:color w:val="000000"/>
          <w:sz w:val="28"/>
          <w:szCs w:val="28"/>
        </w:rPr>
      </w:pPr>
      <w:r>
        <w:rPr>
          <w:rFonts w:ascii="仿宋" w:eastAsia="仿宋" w:hAnsi="仿宋" w:hint="eastAsia"/>
          <w:color w:val="000000"/>
          <w:sz w:val="28"/>
          <w:szCs w:val="28"/>
        </w:rPr>
        <w:t>审核人：杨利伟</w:t>
      </w:r>
    </w:p>
    <w:p w:rsidR="00B37116" w:rsidRDefault="00B37116" w:rsidP="00B37116">
      <w:pPr>
        <w:jc w:val="center"/>
        <w:rPr>
          <w:rFonts w:ascii="仿宋_GB2312"/>
          <w:color w:val="000000"/>
          <w:sz w:val="28"/>
          <w:szCs w:val="28"/>
        </w:rPr>
      </w:pPr>
      <w:r>
        <w:rPr>
          <w:rFonts w:ascii="仿宋" w:eastAsia="仿宋" w:hAnsi="仿宋" w:hint="eastAsia"/>
          <w:color w:val="000000"/>
          <w:sz w:val="28"/>
          <w:szCs w:val="28"/>
        </w:rPr>
        <w:t xml:space="preserve">                  </w:t>
      </w:r>
      <w:r>
        <w:rPr>
          <w:rFonts w:ascii="仿宋_GB2312" w:hAnsi="微软雅黑" w:hint="eastAsia"/>
          <w:color w:val="000000"/>
          <w:sz w:val="28"/>
          <w:szCs w:val="28"/>
        </w:rPr>
        <w:t xml:space="preserve">       </w:t>
      </w:r>
    </w:p>
    <w:p w:rsidR="00B37116" w:rsidRDefault="00B37116" w:rsidP="00B37116">
      <w:pPr>
        <w:ind w:firstLineChars="2000" w:firstLine="5600"/>
        <w:jc w:val="left"/>
        <w:rPr>
          <w:rFonts w:ascii="仿宋" w:hAnsi="仿宋"/>
          <w:color w:val="000000"/>
          <w:sz w:val="28"/>
          <w:szCs w:val="28"/>
        </w:rPr>
      </w:pPr>
      <w:r>
        <w:rPr>
          <w:rFonts w:ascii="仿宋_GB2312" w:hAnsi="微软雅黑" w:hint="eastAsia"/>
          <w:color w:val="000000"/>
          <w:sz w:val="28"/>
          <w:szCs w:val="28"/>
        </w:rPr>
        <w:t xml:space="preserve">    </w:t>
      </w:r>
    </w:p>
    <w:p w:rsidR="00B37116" w:rsidRDefault="00B37116" w:rsidP="00B37116">
      <w:pPr>
        <w:jc w:val="left"/>
        <w:rPr>
          <w:color w:val="000000"/>
        </w:rPr>
      </w:pPr>
      <w:r>
        <w:rPr>
          <w:rFonts w:ascii="仿宋" w:eastAsia="仿宋" w:hAnsi="仿宋" w:hint="eastAsia"/>
          <w:color w:val="000000"/>
          <w:sz w:val="28"/>
          <w:szCs w:val="28"/>
        </w:rPr>
        <w:t xml:space="preserve">                                         </w:t>
      </w:r>
      <w:r>
        <w:rPr>
          <w:rFonts w:ascii="仿宋" w:eastAsia="仿宋" w:hAnsi="仿宋"/>
          <w:color w:val="000000"/>
          <w:sz w:val="28"/>
          <w:szCs w:val="28"/>
        </w:rPr>
        <w:t>2021</w:t>
      </w:r>
      <w:r>
        <w:rPr>
          <w:rFonts w:ascii="仿宋" w:eastAsia="仿宋" w:hAnsi="仿宋" w:hint="eastAsia"/>
          <w:color w:val="000000"/>
          <w:sz w:val="28"/>
          <w:szCs w:val="28"/>
        </w:rPr>
        <w:t xml:space="preserve">年 </w:t>
      </w:r>
      <w:r>
        <w:rPr>
          <w:rFonts w:ascii="仿宋" w:eastAsia="仿宋" w:hAnsi="仿宋"/>
          <w:color w:val="000000"/>
          <w:sz w:val="28"/>
          <w:szCs w:val="28"/>
        </w:rPr>
        <w:t>4</w:t>
      </w:r>
      <w:r>
        <w:rPr>
          <w:rFonts w:ascii="仿宋" w:eastAsia="仿宋" w:hAnsi="仿宋" w:hint="eastAsia"/>
          <w:color w:val="000000"/>
          <w:sz w:val="28"/>
          <w:szCs w:val="28"/>
        </w:rPr>
        <w:t xml:space="preserve"> 月</w:t>
      </w:r>
    </w:p>
    <w:p w:rsidR="00B37116" w:rsidRDefault="00B37116" w:rsidP="00B37116">
      <w:pPr>
        <w:widowControl/>
        <w:spacing w:line="400" w:lineRule="exact"/>
        <w:rPr>
          <w:rFonts w:ascii="黑体" w:eastAsia="黑体" w:hAnsi="黑体" w:cs="宋体"/>
          <w:bCs/>
          <w:color w:val="000000"/>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6304B4" w:rsidRDefault="006304B4" w:rsidP="009F4CC2">
      <w:pPr>
        <w:widowControl/>
        <w:spacing w:line="360" w:lineRule="auto"/>
        <w:jc w:val="center"/>
        <w:rPr>
          <w:rFonts w:ascii="方正小标宋简体" w:eastAsia="方正小标宋简体" w:hAnsi="宋体"/>
          <w:kern w:val="0"/>
          <w:szCs w:val="32"/>
        </w:rPr>
      </w:pPr>
    </w:p>
    <w:p w:rsidR="009F4CC2" w:rsidRDefault="009F4CC2" w:rsidP="009F4CC2">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《科研创新实验》课程教学大纲</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一、课程信息</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英文名称：Scientific Research and </w:t>
      </w:r>
      <w:r>
        <w:rPr>
          <w:rFonts w:ascii="仿宋_GB2312" w:hAnsi="仿宋_GB2312" w:cs="仿宋_GB2312"/>
          <w:bCs/>
          <w:sz w:val="28"/>
          <w:szCs w:val="28"/>
        </w:rPr>
        <w:t>I</w:t>
      </w:r>
      <w:r>
        <w:rPr>
          <w:rFonts w:ascii="仿宋_GB2312" w:hAnsi="仿宋_GB2312" w:cs="仿宋_GB2312" w:hint="eastAsia"/>
          <w:bCs/>
          <w:sz w:val="28"/>
          <w:szCs w:val="28"/>
        </w:rPr>
        <w:t xml:space="preserve">nnovation </w:t>
      </w:r>
      <w:r>
        <w:rPr>
          <w:rFonts w:ascii="仿宋_GB2312" w:hAnsi="仿宋_GB2312" w:cs="仿宋_GB2312"/>
          <w:bCs/>
          <w:sz w:val="28"/>
          <w:szCs w:val="28"/>
        </w:rPr>
        <w:t>E</w:t>
      </w:r>
      <w:r>
        <w:rPr>
          <w:rFonts w:ascii="仿宋_GB2312" w:hAnsi="仿宋_GB2312" w:cs="仿宋_GB2312" w:hint="eastAsia"/>
          <w:bCs/>
          <w:sz w:val="28"/>
          <w:szCs w:val="28"/>
        </w:rPr>
        <w:t>xperiment</w:t>
      </w:r>
    </w:p>
    <w:p w:rsidR="009F4CC2" w:rsidRDefault="009F4CC2" w:rsidP="009F4CC2">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lastRenderedPageBreak/>
        <w:t>课程编码：</w:t>
      </w:r>
      <w:r>
        <w:rPr>
          <w:rFonts w:ascii="仿宋_GB2312" w:hAnsi="仿宋_GB2312" w:cs="仿宋_GB2312"/>
          <w:bCs/>
          <w:sz w:val="28"/>
          <w:szCs w:val="28"/>
        </w:rPr>
        <w:t>S2806200</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9F4CC2" w:rsidRDefault="009F4CC2" w:rsidP="009F4CC2">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授课方式：线下</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课程类别：实践课程</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课程性质：选修</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1.0</w:t>
      </w:r>
    </w:p>
    <w:p w:rsidR="009F4CC2" w:rsidRDefault="009F4CC2" w:rsidP="009F4CC2">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学    时：</w:t>
      </w:r>
      <w:r>
        <w:rPr>
          <w:rFonts w:ascii="仿宋_GB2312" w:hAnsi="仿宋_GB2312" w:cs="仿宋_GB2312"/>
          <w:bCs/>
          <w:sz w:val="28"/>
          <w:szCs w:val="28"/>
        </w:rPr>
        <w:t>16</w:t>
      </w:r>
      <w:r>
        <w:rPr>
          <w:rFonts w:ascii="仿宋_GB2312" w:hAnsi="仿宋_GB2312" w:cs="仿宋_GB2312" w:hint="eastAsia"/>
          <w:bCs/>
          <w:sz w:val="28"/>
          <w:szCs w:val="28"/>
        </w:rPr>
        <w:t>学时（授课</w:t>
      </w:r>
      <w:r>
        <w:rPr>
          <w:rFonts w:ascii="仿宋_GB2312" w:hAnsi="仿宋_GB2312" w:cs="仿宋_GB2312"/>
          <w:bCs/>
          <w:sz w:val="28"/>
          <w:szCs w:val="28"/>
        </w:rPr>
        <w:t>6</w:t>
      </w:r>
      <w:r>
        <w:rPr>
          <w:rFonts w:ascii="仿宋_GB2312" w:hAnsi="仿宋_GB2312" w:cs="仿宋_GB2312" w:hint="eastAsia"/>
          <w:bCs/>
          <w:sz w:val="28"/>
          <w:szCs w:val="28"/>
        </w:rPr>
        <w:t>学时，实验</w:t>
      </w:r>
      <w:r>
        <w:rPr>
          <w:rFonts w:ascii="仿宋_GB2312" w:hAnsi="仿宋_GB2312" w:cs="仿宋_GB2312"/>
          <w:bCs/>
          <w:sz w:val="28"/>
          <w:szCs w:val="28"/>
        </w:rPr>
        <w:t>10</w:t>
      </w:r>
      <w:r>
        <w:rPr>
          <w:rFonts w:ascii="仿宋_GB2312" w:hAnsi="仿宋_GB2312" w:cs="仿宋_GB2312" w:hint="eastAsia"/>
          <w:bCs/>
          <w:sz w:val="28"/>
          <w:szCs w:val="28"/>
        </w:rPr>
        <w:t>学时，上机</w:t>
      </w:r>
      <w:r>
        <w:rPr>
          <w:rFonts w:ascii="仿宋_GB2312" w:hAnsi="仿宋_GB2312" w:cs="仿宋_GB2312"/>
          <w:bCs/>
          <w:sz w:val="28"/>
          <w:szCs w:val="28"/>
        </w:rPr>
        <w:t>0</w:t>
      </w:r>
      <w:r>
        <w:rPr>
          <w:rFonts w:ascii="仿宋_GB2312" w:hAnsi="仿宋_GB2312" w:cs="仿宋_GB2312" w:hint="eastAsia"/>
          <w:bCs/>
          <w:sz w:val="28"/>
          <w:szCs w:val="28"/>
        </w:rPr>
        <w:t>学时，课外</w:t>
      </w:r>
      <w:r>
        <w:rPr>
          <w:rFonts w:ascii="仿宋_GB2312" w:hAnsi="仿宋_GB2312" w:cs="仿宋_GB2312"/>
          <w:bCs/>
          <w:sz w:val="28"/>
          <w:szCs w:val="28"/>
        </w:rPr>
        <w:t>0</w:t>
      </w:r>
      <w:r>
        <w:rPr>
          <w:rFonts w:ascii="仿宋_GB2312" w:hAnsi="仿宋_GB2312" w:cs="仿宋_GB2312" w:hint="eastAsia"/>
          <w:bCs/>
          <w:sz w:val="28"/>
          <w:szCs w:val="28"/>
        </w:rPr>
        <w:t>学时）</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适用对象：给排水科学与工程专业</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先修课程：水处理生物学、水力学、水质工程（Ⅰ）、水质工程（Ⅱ）、工业废水处理</w:t>
      </w:r>
    </w:p>
    <w:p w:rsidR="009F4CC2" w:rsidRDefault="009F4CC2" w:rsidP="009F4CC2">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二、课程简介</w:t>
      </w:r>
    </w:p>
    <w:p w:rsidR="009F4CC2" w:rsidRDefault="009F4CC2" w:rsidP="009F4CC2">
      <w:pPr>
        <w:spacing w:beforeLines="50" w:before="156" w:afterLines="50" w:after="156" w:line="560" w:lineRule="exact"/>
        <w:ind w:firstLineChars="200" w:firstLine="560"/>
        <w:rPr>
          <w:rFonts w:ascii="仿宋_GB2312" w:hAnsi="黑体"/>
          <w:bCs/>
          <w:sz w:val="28"/>
          <w:szCs w:val="28"/>
        </w:rPr>
      </w:pPr>
      <w:r>
        <w:rPr>
          <w:rFonts w:ascii="仿宋_GB2312" w:hAnsi="黑体"/>
          <w:bCs/>
          <w:sz w:val="28"/>
          <w:szCs w:val="28"/>
        </w:rPr>
        <w:t>《科研创新实验》是在完成了给排水科学与工程专业所有的专业课的基础上开设的一门专业实践类课程。该课程的目的旨在通过讲座和参与具体的科研实验，使学生了解给排水科学与工程专业学科发展前沿和科研试验优化设计，激发学生从事科研工作及进行科技创新的热情，具有采用先进技术、设备、方法和信息进行科学研究工作的初步能力，基本掌握科研工作开展和进行的一般性规律和方法，培养学生使学生初步具备科研创新的能力。</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三、课程任务、目标与要求</w:t>
      </w:r>
    </w:p>
    <w:p w:rsidR="009F4CC2" w:rsidRDefault="009F4CC2" w:rsidP="009F4CC2">
      <w:pPr>
        <w:spacing w:line="560" w:lineRule="exact"/>
        <w:ind w:firstLine="331"/>
        <w:rPr>
          <w:rFonts w:ascii="仿宋_GB2312" w:hAnsi="仿宋_GB2312" w:cs="仿宋_GB2312"/>
          <w:sz w:val="28"/>
          <w:szCs w:val="28"/>
        </w:rPr>
      </w:pPr>
      <w:r>
        <w:rPr>
          <w:rFonts w:ascii="仿宋_GB2312" w:hAnsi="仿宋_GB2312" w:cs="仿宋_GB2312" w:hint="eastAsia"/>
          <w:sz w:val="28"/>
          <w:szCs w:val="28"/>
        </w:rPr>
        <w:t>1. 课程任务</w:t>
      </w:r>
    </w:p>
    <w:p w:rsidR="009F4CC2" w:rsidRDefault="009F4CC2" w:rsidP="009F4CC2">
      <w:pPr>
        <w:spacing w:line="560" w:lineRule="exact"/>
        <w:ind w:firstLineChars="200" w:firstLine="560"/>
        <w:jc w:val="left"/>
        <w:rPr>
          <w:rFonts w:ascii="仿宋_GB2312" w:hAnsi="仿宋_GB2312" w:cs="仿宋_GB2312"/>
          <w:sz w:val="28"/>
          <w:szCs w:val="28"/>
        </w:rPr>
      </w:pPr>
      <w:r>
        <w:rPr>
          <w:rFonts w:ascii="仿宋_GB2312" w:hAnsi="仿宋_GB2312" w:cs="仿宋_GB2312"/>
          <w:sz w:val="28"/>
          <w:szCs w:val="28"/>
        </w:rPr>
        <w:lastRenderedPageBreak/>
        <w:t>该课程的目的旨在通过科研程序与方法及</w:t>
      </w:r>
      <w:r>
        <w:rPr>
          <w:rFonts w:ascii="仿宋_GB2312" w:hAnsi="仿宋_GB2312" w:cs="仿宋_GB2312" w:hint="eastAsia"/>
          <w:sz w:val="28"/>
          <w:szCs w:val="28"/>
        </w:rPr>
        <w:t>实验</w:t>
      </w:r>
      <w:r>
        <w:rPr>
          <w:rFonts w:ascii="仿宋_GB2312" w:hAnsi="仿宋_GB2312" w:cs="仿宋_GB2312"/>
          <w:sz w:val="28"/>
          <w:szCs w:val="28"/>
        </w:rPr>
        <w:t>设计专题讲座、参与性</w:t>
      </w:r>
      <w:r>
        <w:rPr>
          <w:rFonts w:ascii="仿宋_GB2312" w:hAnsi="仿宋_GB2312" w:cs="仿宋_GB2312" w:hint="eastAsia"/>
          <w:sz w:val="28"/>
          <w:szCs w:val="28"/>
        </w:rPr>
        <w:t>实验</w:t>
      </w:r>
      <w:r>
        <w:rPr>
          <w:rFonts w:ascii="仿宋_GB2312" w:hAnsi="仿宋_GB2312" w:cs="仿宋_GB2312"/>
          <w:sz w:val="28"/>
          <w:szCs w:val="28"/>
        </w:rPr>
        <w:t>、科研创新训练等形式，以小组为单位，通过提出问题、发现问题，设计问题解决方案，完成</w:t>
      </w:r>
      <w:r>
        <w:rPr>
          <w:rFonts w:ascii="仿宋_GB2312" w:hAnsi="仿宋_GB2312" w:cs="仿宋_GB2312" w:hint="eastAsia"/>
          <w:sz w:val="28"/>
          <w:szCs w:val="28"/>
        </w:rPr>
        <w:t>实验</w:t>
      </w:r>
      <w:r>
        <w:rPr>
          <w:rFonts w:ascii="仿宋_GB2312" w:hAnsi="仿宋_GB2312" w:cs="仿宋_GB2312"/>
          <w:sz w:val="28"/>
          <w:szCs w:val="28"/>
        </w:rPr>
        <w:t>优化设计方案。使学生基本掌握解决给排水科学与工程相关的复杂问题的能力。</w:t>
      </w:r>
    </w:p>
    <w:p w:rsidR="009F4CC2" w:rsidRDefault="009F4CC2" w:rsidP="009F4CC2">
      <w:pPr>
        <w:numPr>
          <w:ilvl w:val="0"/>
          <w:numId w:val="1"/>
        </w:numPr>
        <w:spacing w:line="560" w:lineRule="exact"/>
        <w:ind w:firstLine="331"/>
        <w:rPr>
          <w:rFonts w:ascii="仿宋_GB2312" w:hAnsi="仿宋_GB2312" w:cs="仿宋_GB2312"/>
          <w:sz w:val="28"/>
          <w:szCs w:val="28"/>
        </w:rPr>
      </w:pPr>
      <w:r>
        <w:rPr>
          <w:rFonts w:ascii="仿宋_GB2312" w:hAnsi="仿宋_GB2312" w:cs="仿宋_GB2312" w:hint="eastAsia"/>
          <w:sz w:val="28"/>
          <w:szCs w:val="28"/>
        </w:rPr>
        <w:t>课程基本要求</w:t>
      </w:r>
    </w:p>
    <w:p w:rsidR="009F4CC2" w:rsidRDefault="009F4CC2" w:rsidP="009F4CC2">
      <w:pPr>
        <w:spacing w:line="560" w:lineRule="exact"/>
        <w:ind w:firstLine="331"/>
        <w:rPr>
          <w:rFonts w:ascii="仿宋_GB2312" w:hAnsi="仿宋_GB2312" w:cs="仿宋_GB2312"/>
          <w:b/>
          <w:color w:val="FF0000"/>
          <w:sz w:val="28"/>
          <w:szCs w:val="28"/>
        </w:rPr>
      </w:pPr>
      <w:r>
        <w:rPr>
          <w:rFonts w:ascii="仿宋_GB2312" w:hAnsi="仿宋_GB2312" w:cs="仿宋_GB2312" w:hint="eastAsia"/>
          <w:bCs/>
          <w:sz w:val="28"/>
          <w:szCs w:val="28"/>
        </w:rPr>
        <w:t>2.1课程目标</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知识目标：</w:t>
      </w:r>
      <w:r>
        <w:rPr>
          <w:rFonts w:ascii="仿宋_GB2312" w:hAnsi="仿宋_GB2312" w:cs="仿宋_GB2312"/>
          <w:sz w:val="28"/>
          <w:szCs w:val="28"/>
        </w:rPr>
        <w:t>要求学生掌握科研程序、研究方法及试验设计方</w:t>
      </w:r>
      <w:r>
        <w:rPr>
          <w:rFonts w:ascii="仿宋_GB2312" w:hAnsi="仿宋_GB2312" w:cs="仿宋_GB2312" w:hint="eastAsia"/>
          <w:sz w:val="28"/>
          <w:szCs w:val="28"/>
        </w:rPr>
        <w:t>。</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能力目标：</w:t>
      </w:r>
      <w:r>
        <w:rPr>
          <w:rFonts w:ascii="仿宋_GB2312" w:hAnsi="仿宋_GB2312" w:cs="仿宋_GB2312"/>
          <w:sz w:val="28"/>
          <w:szCs w:val="28"/>
        </w:rPr>
        <w:t>通过参与性试验实践环节，使学生充分接触教师科研试验或研究生论文试验，培养采用先进技术、设备、方法和信息进行科学研究工作的初步能力；</w:t>
      </w:r>
      <w:bookmarkStart w:id="19" w:name="_Hlk69679063"/>
      <w:r>
        <w:rPr>
          <w:rFonts w:ascii="仿宋_GB2312" w:hAnsi="仿宋_GB2312" w:cs="仿宋_GB2312"/>
          <w:sz w:val="28"/>
          <w:szCs w:val="28"/>
        </w:rPr>
        <w:t>培养提出问题、发现问题，设计问题</w:t>
      </w:r>
      <w:bookmarkEnd w:id="19"/>
      <w:r>
        <w:rPr>
          <w:rFonts w:ascii="仿宋_GB2312" w:hAnsi="仿宋_GB2312" w:cs="仿宋_GB2312"/>
          <w:sz w:val="28"/>
          <w:szCs w:val="28"/>
        </w:rPr>
        <w:t>解决方案，使学生具备解决复杂工程问题的能力。</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情感态度与价值观目标：加强专业素养、驱动自主学习，增强学习动力，激发创新意识，树立专业自信和职业责任感，明确自身价值，规划职业发展，激发爱国热情。</w:t>
      </w:r>
    </w:p>
    <w:p w:rsidR="009F4CC2" w:rsidRDefault="009F4CC2" w:rsidP="009F4CC2">
      <w:pPr>
        <w:spacing w:afterLines="100" w:after="312" w:line="560" w:lineRule="exact"/>
        <w:ind w:firstLine="329"/>
        <w:rPr>
          <w:rFonts w:ascii="仿宋_GB2312" w:hAnsi="仿宋_GB2312" w:cs="仿宋_GB2312"/>
          <w:b/>
          <w:color w:val="FF0000"/>
          <w:sz w:val="28"/>
          <w:szCs w:val="28"/>
        </w:rPr>
      </w:pPr>
      <w:r>
        <w:rPr>
          <w:rFonts w:ascii="仿宋_GB2312" w:hAnsi="仿宋_GB2312" w:cs="仿宋_GB2312" w:hint="eastAsia"/>
          <w:bCs/>
          <w:sz w:val="28"/>
          <w:szCs w:val="28"/>
        </w:rPr>
        <w:t>2.2 课程目标与毕业要求之间的对应关系</w:t>
      </w:r>
      <w:r>
        <w:rPr>
          <w:rFonts w:ascii="仿宋_GB2312" w:hAnsi="仿宋_GB2312" w:cs="仿宋_GB2312"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89"/>
        <w:gridCol w:w="489"/>
        <w:gridCol w:w="489"/>
        <w:gridCol w:w="489"/>
        <w:gridCol w:w="489"/>
        <w:gridCol w:w="489"/>
        <w:gridCol w:w="489"/>
        <w:gridCol w:w="490"/>
        <w:gridCol w:w="490"/>
        <w:gridCol w:w="510"/>
        <w:gridCol w:w="510"/>
        <w:gridCol w:w="510"/>
      </w:tblGrid>
      <w:tr w:rsidR="009F4CC2" w:rsidTr="00987166">
        <w:trPr>
          <w:trHeight w:hRule="exact" w:val="454"/>
          <w:jc w:val="center"/>
        </w:trPr>
        <w:tc>
          <w:tcPr>
            <w:tcW w:w="2743" w:type="dxa"/>
            <w:vMerge w:val="restart"/>
            <w:shd w:val="clear" w:color="auto" w:fill="auto"/>
            <w:vAlign w:val="center"/>
          </w:tcPr>
          <w:p w:rsidR="009F4CC2" w:rsidRDefault="009F4CC2" w:rsidP="00987166">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课程目标</w:t>
            </w:r>
          </w:p>
        </w:tc>
        <w:tc>
          <w:tcPr>
            <w:tcW w:w="6233" w:type="dxa"/>
            <w:gridSpan w:val="12"/>
            <w:shd w:val="clear" w:color="auto" w:fill="auto"/>
            <w:vAlign w:val="center"/>
          </w:tcPr>
          <w:p w:rsidR="009F4CC2" w:rsidRDefault="009F4CC2" w:rsidP="00987166">
            <w:pPr>
              <w:jc w:val="center"/>
              <w:rPr>
                <w:rFonts w:ascii="仿宋_GB2312" w:hAnsi="仿宋_GB2312" w:cs="仿宋_GB2312"/>
                <w:bCs/>
                <w:sz w:val="24"/>
                <w:szCs w:val="24"/>
              </w:rPr>
            </w:pPr>
            <w:r>
              <w:rPr>
                <w:rFonts w:ascii="仿宋_GB2312" w:hAnsi="仿宋_GB2312" w:cs="仿宋_GB2312" w:hint="eastAsia"/>
                <w:bCs/>
                <w:sz w:val="24"/>
                <w:szCs w:val="24"/>
              </w:rPr>
              <w:t>毕业要求</w:t>
            </w:r>
          </w:p>
        </w:tc>
      </w:tr>
      <w:tr w:rsidR="009F4CC2" w:rsidTr="00987166">
        <w:trPr>
          <w:trHeight w:hRule="exact" w:val="454"/>
          <w:jc w:val="center"/>
        </w:trPr>
        <w:tc>
          <w:tcPr>
            <w:tcW w:w="2743" w:type="dxa"/>
            <w:vMerge/>
            <w:shd w:val="clear" w:color="auto" w:fill="auto"/>
          </w:tcPr>
          <w:p w:rsidR="009F4CC2" w:rsidRDefault="009F4CC2" w:rsidP="00987166">
            <w:pPr>
              <w:spacing w:line="360" w:lineRule="auto"/>
              <w:rPr>
                <w:rFonts w:ascii="仿宋_GB2312" w:hAnsi="仿宋_GB2312" w:cs="仿宋_GB2312"/>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1</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2</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仿宋_GB2312" w:cs="仿宋_GB2312"/>
                <w:bCs/>
                <w:sz w:val="24"/>
                <w:szCs w:val="24"/>
              </w:rPr>
            </w:pPr>
            <w:r>
              <w:rPr>
                <w:rFonts w:ascii="仿宋_GB2312" w:hAnsi="华文中宋" w:cs="宋体" w:hint="eastAsia"/>
                <w:bCs/>
                <w:sz w:val="24"/>
                <w:szCs w:val="24"/>
              </w:rPr>
              <w:t>3</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4</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5</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6</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7</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8</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9</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10</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11</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12</w:t>
            </w:r>
          </w:p>
        </w:tc>
      </w:tr>
      <w:tr w:rsidR="009F4CC2" w:rsidTr="00987166">
        <w:trPr>
          <w:trHeight w:hRule="exact" w:val="454"/>
          <w:jc w:val="center"/>
        </w:trPr>
        <w:tc>
          <w:tcPr>
            <w:tcW w:w="2743" w:type="dxa"/>
            <w:shd w:val="clear" w:color="auto" w:fill="auto"/>
            <w:vAlign w:val="center"/>
          </w:tcPr>
          <w:p w:rsidR="009F4CC2" w:rsidRDefault="009F4CC2" w:rsidP="00987166">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知识目标</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9F4CC2" w:rsidTr="00987166">
        <w:trPr>
          <w:trHeight w:hRule="exact" w:val="454"/>
          <w:jc w:val="center"/>
        </w:trPr>
        <w:tc>
          <w:tcPr>
            <w:tcW w:w="2743" w:type="dxa"/>
            <w:shd w:val="clear" w:color="auto" w:fill="auto"/>
            <w:vAlign w:val="center"/>
          </w:tcPr>
          <w:p w:rsidR="009F4CC2" w:rsidRDefault="009F4CC2" w:rsidP="00987166">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能力目标</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r w:rsidR="009F4CC2" w:rsidTr="00987166">
        <w:trPr>
          <w:trHeight w:hRule="exact" w:val="454"/>
          <w:jc w:val="center"/>
        </w:trPr>
        <w:tc>
          <w:tcPr>
            <w:tcW w:w="2743" w:type="dxa"/>
            <w:shd w:val="clear" w:color="auto" w:fill="auto"/>
            <w:vAlign w:val="center"/>
          </w:tcPr>
          <w:p w:rsidR="009F4CC2" w:rsidRDefault="009F4CC2" w:rsidP="00987166">
            <w:pPr>
              <w:spacing w:line="360" w:lineRule="auto"/>
              <w:jc w:val="center"/>
              <w:rPr>
                <w:rFonts w:ascii="仿宋_GB2312" w:hAnsi="仿宋_GB2312" w:cs="仿宋_GB2312"/>
                <w:bCs/>
                <w:sz w:val="24"/>
                <w:szCs w:val="24"/>
              </w:rPr>
            </w:pPr>
            <w:r>
              <w:rPr>
                <w:rFonts w:ascii="仿宋_GB2312" w:hAnsi="仿宋_GB2312" w:cs="仿宋_GB2312" w:hint="eastAsia"/>
                <w:bCs/>
                <w:sz w:val="24"/>
                <w:szCs w:val="24"/>
              </w:rPr>
              <w:t>情感态度与价值观目标</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19"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M</w:t>
            </w: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p>
        </w:tc>
        <w:tc>
          <w:tcPr>
            <w:tcW w:w="520" w:type="dxa"/>
            <w:shd w:val="clear" w:color="auto" w:fill="auto"/>
            <w:vAlign w:val="center"/>
          </w:tcPr>
          <w:p w:rsidR="009F4CC2" w:rsidRDefault="009F4CC2" w:rsidP="00987166">
            <w:pPr>
              <w:tabs>
                <w:tab w:val="left" w:pos="6300"/>
              </w:tabs>
              <w:spacing w:line="360" w:lineRule="atLeast"/>
              <w:jc w:val="center"/>
              <w:rPr>
                <w:rFonts w:ascii="仿宋_GB2312" w:hAnsi="华文中宋" w:cs="宋体"/>
                <w:bCs/>
                <w:sz w:val="24"/>
                <w:szCs w:val="24"/>
              </w:rPr>
            </w:pPr>
            <w:r>
              <w:rPr>
                <w:rFonts w:ascii="仿宋_GB2312" w:hAnsi="华文中宋" w:cs="宋体" w:hint="eastAsia"/>
                <w:bCs/>
                <w:sz w:val="24"/>
                <w:szCs w:val="24"/>
              </w:rPr>
              <w:t>H</w:t>
            </w:r>
          </w:p>
        </w:tc>
      </w:tr>
    </w:tbl>
    <w:p w:rsidR="009F4CC2" w:rsidRDefault="009F4CC2" w:rsidP="009F4CC2">
      <w:pPr>
        <w:spacing w:beforeLines="100" w:before="312" w:line="560" w:lineRule="exact"/>
        <w:ind w:firstLine="329"/>
        <w:rPr>
          <w:rFonts w:ascii="仿宋_GB2312" w:hAnsi="仿宋_GB2312" w:cs="仿宋_GB2312"/>
          <w:sz w:val="28"/>
          <w:szCs w:val="28"/>
        </w:rPr>
      </w:pPr>
      <w:r>
        <w:rPr>
          <w:rFonts w:ascii="仿宋_GB2312" w:hAnsi="仿宋_GB2312" w:cs="仿宋_GB2312" w:hint="eastAsia"/>
          <w:sz w:val="28"/>
          <w:szCs w:val="28"/>
        </w:rPr>
        <w:t>3. 课程的重点、难点</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课程重点：科研程序、</w:t>
      </w:r>
      <w:r>
        <w:rPr>
          <w:rFonts w:ascii="仿宋_GB2312" w:hAnsi="仿宋_GB2312" w:cs="仿宋_GB2312"/>
          <w:sz w:val="28"/>
          <w:szCs w:val="28"/>
        </w:rPr>
        <w:t>研究方法及实验设计方法</w:t>
      </w:r>
      <w:r>
        <w:rPr>
          <w:rFonts w:ascii="仿宋_GB2312" w:hAnsi="仿宋_GB2312" w:cs="仿宋_GB2312" w:hint="eastAsia"/>
          <w:sz w:val="28"/>
          <w:szCs w:val="28"/>
        </w:rPr>
        <w:t>。</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课程难点：</w:t>
      </w:r>
      <w:r>
        <w:rPr>
          <w:rFonts w:ascii="仿宋_GB2312" w:hAnsi="仿宋_GB2312" w:cs="仿宋_GB2312"/>
          <w:sz w:val="28"/>
          <w:szCs w:val="28"/>
        </w:rPr>
        <w:t>通过提出问题、发现问题，设计问题解决方案，完成实验优化设计方案</w:t>
      </w:r>
    </w:p>
    <w:p w:rsidR="009F4CC2" w:rsidRDefault="009F4CC2" w:rsidP="009F4CC2">
      <w:pPr>
        <w:spacing w:line="560" w:lineRule="exact"/>
        <w:ind w:firstLine="331"/>
        <w:rPr>
          <w:rFonts w:ascii="仿宋_GB2312" w:hAnsi="仿宋_GB2312" w:cs="仿宋_GB2312"/>
          <w:sz w:val="28"/>
          <w:szCs w:val="28"/>
        </w:rPr>
      </w:pPr>
      <w:r>
        <w:rPr>
          <w:rFonts w:ascii="仿宋_GB2312" w:hAnsi="仿宋_GB2312" w:cs="仿宋_GB2312" w:hint="eastAsia"/>
          <w:sz w:val="28"/>
          <w:szCs w:val="28"/>
        </w:rPr>
        <w:lastRenderedPageBreak/>
        <w:t>4. 课程思政设计</w:t>
      </w:r>
    </w:p>
    <w:p w:rsidR="009F4CC2" w:rsidRDefault="009F4CC2" w:rsidP="009F4CC2">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坚持围绕价值引领、能力培养和知识传授为一体的课程目标，借助专题讲座、参与性实验、科研创新训练的形式，</w:t>
      </w:r>
      <w:r>
        <w:rPr>
          <w:rFonts w:ascii="仿宋_GB2312" w:hAnsi="仿宋_GB2312" w:cs="仿宋_GB2312"/>
          <w:sz w:val="28"/>
          <w:szCs w:val="28"/>
        </w:rPr>
        <w:t>培养</w:t>
      </w:r>
      <w:r>
        <w:rPr>
          <w:rFonts w:ascii="仿宋_GB2312" w:hAnsi="仿宋_GB2312" w:cs="仿宋_GB2312" w:hint="eastAsia"/>
          <w:sz w:val="28"/>
          <w:szCs w:val="28"/>
        </w:rPr>
        <w:t>学生</w:t>
      </w:r>
      <w:r>
        <w:rPr>
          <w:rFonts w:ascii="仿宋_GB2312" w:hAnsi="仿宋_GB2312" w:cs="仿宋_GB2312"/>
          <w:sz w:val="28"/>
          <w:szCs w:val="28"/>
        </w:rPr>
        <w:t>提出问题、发现问题，</w:t>
      </w:r>
      <w:r>
        <w:rPr>
          <w:rFonts w:ascii="仿宋_GB2312" w:hAnsi="仿宋_GB2312" w:cs="仿宋_GB2312" w:hint="eastAsia"/>
          <w:sz w:val="28"/>
          <w:szCs w:val="28"/>
        </w:rPr>
        <w:t>解决</w:t>
      </w:r>
      <w:r>
        <w:rPr>
          <w:rFonts w:ascii="仿宋_GB2312" w:hAnsi="仿宋_GB2312" w:cs="仿宋_GB2312"/>
          <w:sz w:val="28"/>
          <w:szCs w:val="28"/>
        </w:rPr>
        <w:t>问题</w:t>
      </w:r>
      <w:r>
        <w:rPr>
          <w:rFonts w:ascii="仿宋_GB2312" w:hAnsi="仿宋_GB2312" w:cs="仿宋_GB2312" w:hint="eastAsia"/>
          <w:sz w:val="28"/>
          <w:szCs w:val="28"/>
        </w:rPr>
        <w:t>的能力，挖掘学生的创新意识，并通过具体的水处理实验的参与，让学生真切领悟“绿水青山就是金山银山”的深刻内涵。</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四、教学内容安排</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102"/>
        <w:gridCol w:w="727"/>
        <w:gridCol w:w="3059"/>
        <w:gridCol w:w="2755"/>
      </w:tblGrid>
      <w:tr w:rsidR="009F4CC2" w:rsidTr="00987166">
        <w:trPr>
          <w:cantSplit/>
          <w:trHeight w:val="785"/>
        </w:trPr>
        <w:tc>
          <w:tcPr>
            <w:tcW w:w="512"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序号</w:t>
            </w:r>
          </w:p>
        </w:tc>
        <w:tc>
          <w:tcPr>
            <w:tcW w:w="2102"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章</w:t>
            </w:r>
            <w:r>
              <w:rPr>
                <w:rFonts w:ascii="Times New Roman" w:hAnsi="Times New Roman" w:hint="eastAsia"/>
                <w:kern w:val="0"/>
                <w:sz w:val="20"/>
                <w:szCs w:val="20"/>
              </w:rPr>
              <w:t xml:space="preserve">  </w:t>
            </w:r>
            <w:r>
              <w:rPr>
                <w:rFonts w:ascii="Times New Roman" w:hAnsi="Times New Roman" w:hint="eastAsia"/>
                <w:kern w:val="0"/>
                <w:sz w:val="20"/>
                <w:szCs w:val="20"/>
              </w:rPr>
              <w:t>节</w:t>
            </w:r>
          </w:p>
        </w:tc>
        <w:tc>
          <w:tcPr>
            <w:tcW w:w="727"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参考学时</w:t>
            </w:r>
          </w:p>
        </w:tc>
        <w:tc>
          <w:tcPr>
            <w:tcW w:w="3059"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教学内容</w:t>
            </w:r>
          </w:p>
        </w:tc>
        <w:tc>
          <w:tcPr>
            <w:tcW w:w="2755"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基本要求</w:t>
            </w:r>
          </w:p>
        </w:tc>
      </w:tr>
      <w:tr w:rsidR="009F4CC2" w:rsidTr="00987166">
        <w:trPr>
          <w:trHeight w:val="428"/>
        </w:trPr>
        <w:tc>
          <w:tcPr>
            <w:tcW w:w="512"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1</w:t>
            </w:r>
          </w:p>
        </w:tc>
        <w:tc>
          <w:tcPr>
            <w:tcW w:w="2102" w:type="dxa"/>
            <w:vAlign w:val="center"/>
          </w:tcPr>
          <w:p w:rsidR="009F4CC2" w:rsidRDefault="009F4CC2" w:rsidP="00987166">
            <w:pPr>
              <w:rPr>
                <w:rFonts w:ascii="Times New Roman" w:hAnsi="Times New Roman"/>
                <w:kern w:val="0"/>
                <w:sz w:val="20"/>
                <w:szCs w:val="20"/>
              </w:rPr>
            </w:pPr>
            <w:r>
              <w:rPr>
                <w:rFonts w:ascii="Times New Roman" w:hAnsi="Times New Roman" w:hint="eastAsia"/>
                <w:kern w:val="0"/>
                <w:sz w:val="20"/>
                <w:szCs w:val="20"/>
              </w:rPr>
              <w:t>专题讲座</w:t>
            </w:r>
          </w:p>
        </w:tc>
        <w:tc>
          <w:tcPr>
            <w:tcW w:w="727"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6</w:t>
            </w:r>
            <w:r>
              <w:rPr>
                <w:rFonts w:ascii="Times New Roman" w:hAnsi="Times New Roman" w:hint="eastAsia"/>
                <w:kern w:val="0"/>
                <w:sz w:val="20"/>
                <w:szCs w:val="20"/>
              </w:rPr>
              <w:t>学时</w:t>
            </w:r>
          </w:p>
        </w:tc>
        <w:tc>
          <w:tcPr>
            <w:tcW w:w="3059"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讲授科研程序、研究方法及</w:t>
            </w:r>
            <w:r>
              <w:rPr>
                <w:rFonts w:ascii="Times New Roman" w:hAnsi="Times New Roman" w:hint="eastAsia"/>
                <w:kern w:val="0"/>
                <w:sz w:val="20"/>
                <w:szCs w:val="20"/>
              </w:rPr>
              <w:t>实验</w:t>
            </w:r>
            <w:r>
              <w:rPr>
                <w:rFonts w:ascii="Times New Roman" w:hAnsi="Times New Roman"/>
                <w:kern w:val="0"/>
                <w:sz w:val="20"/>
                <w:szCs w:val="20"/>
              </w:rPr>
              <w:t>设计方法等科研基础</w:t>
            </w:r>
          </w:p>
        </w:tc>
        <w:tc>
          <w:tcPr>
            <w:tcW w:w="2755"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熟悉单因素</w:t>
            </w:r>
            <w:r>
              <w:rPr>
                <w:rFonts w:ascii="Times New Roman" w:hAnsi="Times New Roman" w:hint="eastAsia"/>
                <w:kern w:val="0"/>
                <w:sz w:val="20"/>
                <w:szCs w:val="20"/>
              </w:rPr>
              <w:t>实验</w:t>
            </w:r>
            <w:r>
              <w:rPr>
                <w:rFonts w:ascii="Times New Roman" w:hAnsi="Times New Roman"/>
                <w:kern w:val="0"/>
                <w:sz w:val="20"/>
                <w:szCs w:val="20"/>
              </w:rPr>
              <w:t>设计、双因素</w:t>
            </w:r>
            <w:r>
              <w:rPr>
                <w:rFonts w:ascii="Times New Roman" w:hAnsi="Times New Roman" w:hint="eastAsia"/>
                <w:kern w:val="0"/>
                <w:sz w:val="20"/>
                <w:szCs w:val="20"/>
              </w:rPr>
              <w:t>实验</w:t>
            </w:r>
            <w:r>
              <w:rPr>
                <w:rFonts w:ascii="Times New Roman" w:hAnsi="Times New Roman"/>
                <w:kern w:val="0"/>
                <w:sz w:val="20"/>
                <w:szCs w:val="20"/>
              </w:rPr>
              <w:t>设计、多因素多水平正交</w:t>
            </w:r>
            <w:r>
              <w:rPr>
                <w:rFonts w:ascii="Times New Roman" w:hAnsi="Times New Roman" w:hint="eastAsia"/>
                <w:kern w:val="0"/>
                <w:sz w:val="20"/>
                <w:szCs w:val="20"/>
              </w:rPr>
              <w:t>实验</w:t>
            </w:r>
            <w:r>
              <w:rPr>
                <w:rFonts w:ascii="Times New Roman" w:hAnsi="Times New Roman"/>
                <w:kern w:val="0"/>
                <w:sz w:val="20"/>
                <w:szCs w:val="20"/>
              </w:rPr>
              <w:t>设计、析因</w:t>
            </w:r>
            <w:r>
              <w:rPr>
                <w:rFonts w:ascii="Times New Roman" w:hAnsi="Times New Roman" w:hint="eastAsia"/>
                <w:kern w:val="0"/>
                <w:sz w:val="20"/>
                <w:szCs w:val="20"/>
              </w:rPr>
              <w:t>实验</w:t>
            </w:r>
            <w:r>
              <w:rPr>
                <w:rFonts w:ascii="Times New Roman" w:hAnsi="Times New Roman"/>
                <w:kern w:val="0"/>
                <w:sz w:val="20"/>
                <w:szCs w:val="20"/>
              </w:rPr>
              <w:t>、模拟</w:t>
            </w:r>
            <w:r>
              <w:rPr>
                <w:rFonts w:ascii="Times New Roman" w:hAnsi="Times New Roman" w:hint="eastAsia"/>
                <w:kern w:val="0"/>
                <w:sz w:val="20"/>
                <w:szCs w:val="20"/>
              </w:rPr>
              <w:t>实验</w:t>
            </w:r>
            <w:r>
              <w:rPr>
                <w:rFonts w:ascii="Times New Roman" w:hAnsi="Times New Roman"/>
                <w:kern w:val="0"/>
                <w:sz w:val="20"/>
                <w:szCs w:val="20"/>
              </w:rPr>
              <w:t>等</w:t>
            </w:r>
            <w:r>
              <w:rPr>
                <w:rFonts w:ascii="Times New Roman" w:hAnsi="Times New Roman" w:hint="eastAsia"/>
                <w:kern w:val="0"/>
                <w:sz w:val="20"/>
                <w:szCs w:val="20"/>
              </w:rPr>
              <w:t>实验</w:t>
            </w:r>
            <w:r>
              <w:rPr>
                <w:rFonts w:ascii="Times New Roman" w:hAnsi="Times New Roman"/>
                <w:kern w:val="0"/>
                <w:sz w:val="20"/>
                <w:szCs w:val="20"/>
              </w:rPr>
              <w:t>设计方法</w:t>
            </w:r>
            <w:r>
              <w:rPr>
                <w:rFonts w:ascii="Times New Roman" w:hAnsi="Times New Roman" w:hint="eastAsia"/>
                <w:kern w:val="0"/>
                <w:sz w:val="20"/>
                <w:szCs w:val="20"/>
              </w:rPr>
              <w:t>，</w:t>
            </w:r>
            <w:r>
              <w:rPr>
                <w:rFonts w:ascii="Times New Roman" w:hAnsi="Times New Roman"/>
                <w:kern w:val="0"/>
                <w:sz w:val="20"/>
                <w:szCs w:val="20"/>
              </w:rPr>
              <w:t>使学生具备解决复杂工程问题的能力。</w:t>
            </w:r>
          </w:p>
          <w:p w:rsidR="009F4CC2" w:rsidRDefault="009F4CC2" w:rsidP="00987166">
            <w:pPr>
              <w:rPr>
                <w:rFonts w:ascii="Times New Roman" w:hAnsi="Times New Roman"/>
                <w:kern w:val="0"/>
                <w:sz w:val="20"/>
                <w:szCs w:val="20"/>
              </w:rPr>
            </w:pPr>
          </w:p>
        </w:tc>
      </w:tr>
      <w:tr w:rsidR="009F4CC2" w:rsidTr="00987166">
        <w:trPr>
          <w:trHeight w:val="519"/>
        </w:trPr>
        <w:tc>
          <w:tcPr>
            <w:tcW w:w="512"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2</w:t>
            </w:r>
          </w:p>
        </w:tc>
        <w:tc>
          <w:tcPr>
            <w:tcW w:w="2102" w:type="dxa"/>
            <w:vAlign w:val="center"/>
          </w:tcPr>
          <w:p w:rsidR="009F4CC2" w:rsidRDefault="009F4CC2" w:rsidP="00987166">
            <w:pPr>
              <w:rPr>
                <w:rFonts w:ascii="Times New Roman" w:hAnsi="Times New Roman"/>
                <w:kern w:val="0"/>
                <w:sz w:val="20"/>
                <w:szCs w:val="20"/>
              </w:rPr>
            </w:pPr>
            <w:r>
              <w:rPr>
                <w:rFonts w:ascii="Times New Roman" w:hAnsi="Times New Roman" w:hint="eastAsia"/>
                <w:kern w:val="0"/>
                <w:sz w:val="20"/>
                <w:szCs w:val="20"/>
              </w:rPr>
              <w:t>参与性实验</w:t>
            </w:r>
          </w:p>
        </w:tc>
        <w:tc>
          <w:tcPr>
            <w:tcW w:w="727"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5</w:t>
            </w:r>
            <w:r>
              <w:rPr>
                <w:rFonts w:ascii="Times New Roman" w:hAnsi="Times New Roman" w:hint="eastAsia"/>
                <w:kern w:val="0"/>
                <w:sz w:val="20"/>
                <w:szCs w:val="20"/>
              </w:rPr>
              <w:t>学时</w:t>
            </w:r>
          </w:p>
        </w:tc>
        <w:tc>
          <w:tcPr>
            <w:tcW w:w="3059" w:type="dxa"/>
            <w:vAlign w:val="center"/>
          </w:tcPr>
          <w:p w:rsidR="009F4CC2" w:rsidRDefault="009F4CC2" w:rsidP="00987166">
            <w:pPr>
              <w:rPr>
                <w:rFonts w:ascii="Times New Roman" w:hAnsi="Times New Roman"/>
                <w:kern w:val="0"/>
                <w:sz w:val="20"/>
                <w:szCs w:val="20"/>
              </w:rPr>
            </w:pPr>
            <w:r>
              <w:rPr>
                <w:rFonts w:ascii="Times New Roman" w:hAnsi="Times New Roman" w:hint="eastAsia"/>
                <w:kern w:val="0"/>
                <w:sz w:val="20"/>
                <w:szCs w:val="20"/>
              </w:rPr>
              <w:t>分组参与各老师的科研实验</w:t>
            </w:r>
          </w:p>
        </w:tc>
        <w:tc>
          <w:tcPr>
            <w:tcW w:w="2755"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通过参与性</w:t>
            </w:r>
            <w:r>
              <w:rPr>
                <w:rFonts w:ascii="Times New Roman" w:hAnsi="Times New Roman" w:hint="eastAsia"/>
                <w:kern w:val="0"/>
                <w:sz w:val="20"/>
                <w:szCs w:val="20"/>
              </w:rPr>
              <w:t>实验</w:t>
            </w:r>
            <w:r>
              <w:rPr>
                <w:rFonts w:ascii="Times New Roman" w:hAnsi="Times New Roman"/>
                <w:kern w:val="0"/>
                <w:sz w:val="20"/>
                <w:szCs w:val="20"/>
              </w:rPr>
              <w:t>实践环节，使学生充分接触教师科研</w:t>
            </w:r>
            <w:r>
              <w:rPr>
                <w:rFonts w:ascii="Times New Roman" w:hAnsi="Times New Roman" w:hint="eastAsia"/>
                <w:kern w:val="0"/>
                <w:sz w:val="20"/>
                <w:szCs w:val="20"/>
              </w:rPr>
              <w:t>实验</w:t>
            </w:r>
            <w:r>
              <w:rPr>
                <w:rFonts w:ascii="Times New Roman" w:hAnsi="Times New Roman"/>
                <w:kern w:val="0"/>
                <w:sz w:val="20"/>
                <w:szCs w:val="20"/>
              </w:rPr>
              <w:t>或研究生论文</w:t>
            </w:r>
            <w:r>
              <w:rPr>
                <w:rFonts w:ascii="Times New Roman" w:hAnsi="Times New Roman" w:hint="eastAsia"/>
                <w:kern w:val="0"/>
                <w:sz w:val="20"/>
                <w:szCs w:val="20"/>
              </w:rPr>
              <w:t>实验</w:t>
            </w:r>
            <w:r>
              <w:rPr>
                <w:rFonts w:ascii="Times New Roman" w:hAnsi="Times New Roman"/>
                <w:kern w:val="0"/>
                <w:sz w:val="20"/>
                <w:szCs w:val="20"/>
              </w:rPr>
              <w:t>，培养采用先进技术、设备、方法和信息进行科学研究工作的初步能力。</w:t>
            </w:r>
          </w:p>
        </w:tc>
      </w:tr>
      <w:tr w:rsidR="009F4CC2" w:rsidTr="00987166">
        <w:trPr>
          <w:trHeight w:val="555"/>
        </w:trPr>
        <w:tc>
          <w:tcPr>
            <w:tcW w:w="512" w:type="dxa"/>
            <w:vAlign w:val="center"/>
          </w:tcPr>
          <w:p w:rsidR="009F4CC2" w:rsidRDefault="009F4CC2" w:rsidP="00987166">
            <w:pPr>
              <w:jc w:val="center"/>
              <w:rPr>
                <w:rFonts w:ascii="Times New Roman" w:hAnsi="Times New Roman"/>
                <w:kern w:val="0"/>
                <w:sz w:val="20"/>
                <w:szCs w:val="20"/>
              </w:rPr>
            </w:pPr>
            <w:r>
              <w:rPr>
                <w:rFonts w:ascii="Times New Roman" w:hAnsi="Times New Roman" w:hint="eastAsia"/>
                <w:kern w:val="0"/>
                <w:sz w:val="20"/>
                <w:szCs w:val="20"/>
              </w:rPr>
              <w:t>3</w:t>
            </w:r>
          </w:p>
        </w:tc>
        <w:tc>
          <w:tcPr>
            <w:tcW w:w="2102" w:type="dxa"/>
            <w:vAlign w:val="center"/>
          </w:tcPr>
          <w:p w:rsidR="009F4CC2" w:rsidRDefault="009F4CC2" w:rsidP="00987166">
            <w:pPr>
              <w:rPr>
                <w:rFonts w:ascii="Times New Roman" w:hAnsi="Times New Roman"/>
                <w:kern w:val="0"/>
                <w:sz w:val="20"/>
                <w:szCs w:val="20"/>
              </w:rPr>
            </w:pPr>
            <w:r>
              <w:rPr>
                <w:rFonts w:ascii="Times New Roman" w:hAnsi="Times New Roman" w:hint="eastAsia"/>
                <w:kern w:val="0"/>
                <w:sz w:val="20"/>
                <w:szCs w:val="20"/>
              </w:rPr>
              <w:t>科研创新训练</w:t>
            </w:r>
          </w:p>
        </w:tc>
        <w:tc>
          <w:tcPr>
            <w:tcW w:w="727" w:type="dxa"/>
            <w:vAlign w:val="center"/>
          </w:tcPr>
          <w:p w:rsidR="009F4CC2" w:rsidRDefault="009F4CC2" w:rsidP="00987166">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hint="eastAsia"/>
                <w:kern w:val="0"/>
                <w:sz w:val="20"/>
                <w:szCs w:val="20"/>
              </w:rPr>
              <w:t>学时</w:t>
            </w:r>
          </w:p>
        </w:tc>
        <w:tc>
          <w:tcPr>
            <w:tcW w:w="3059"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以小组为单位，</w:t>
            </w:r>
            <w:bookmarkStart w:id="20" w:name="_Hlk69677857"/>
            <w:r>
              <w:rPr>
                <w:rFonts w:ascii="Times New Roman" w:hAnsi="Times New Roman"/>
                <w:kern w:val="0"/>
                <w:sz w:val="20"/>
                <w:szCs w:val="20"/>
              </w:rPr>
              <w:t>通过提出问题、发现问题，设计问题解决方案，完成</w:t>
            </w:r>
            <w:r>
              <w:rPr>
                <w:rFonts w:ascii="Times New Roman" w:hAnsi="Times New Roman" w:hint="eastAsia"/>
                <w:kern w:val="0"/>
                <w:sz w:val="20"/>
                <w:szCs w:val="20"/>
              </w:rPr>
              <w:t>实验</w:t>
            </w:r>
            <w:r>
              <w:rPr>
                <w:rFonts w:ascii="Times New Roman" w:hAnsi="Times New Roman"/>
                <w:kern w:val="0"/>
                <w:sz w:val="20"/>
                <w:szCs w:val="20"/>
              </w:rPr>
              <w:t>优化设计方案</w:t>
            </w:r>
            <w:bookmarkEnd w:id="20"/>
          </w:p>
        </w:tc>
        <w:tc>
          <w:tcPr>
            <w:tcW w:w="2755" w:type="dxa"/>
            <w:vAlign w:val="center"/>
          </w:tcPr>
          <w:p w:rsidR="009F4CC2" w:rsidRDefault="009F4CC2" w:rsidP="00987166">
            <w:pPr>
              <w:rPr>
                <w:rFonts w:ascii="Times New Roman" w:hAnsi="Times New Roman"/>
                <w:kern w:val="0"/>
                <w:sz w:val="20"/>
                <w:szCs w:val="20"/>
              </w:rPr>
            </w:pPr>
            <w:r>
              <w:rPr>
                <w:rFonts w:ascii="Times New Roman" w:hAnsi="Times New Roman"/>
                <w:kern w:val="0"/>
                <w:sz w:val="20"/>
                <w:szCs w:val="20"/>
              </w:rPr>
              <w:t>使学生基本掌握解决给排水科学与工程相关的复杂问题的能力</w:t>
            </w:r>
          </w:p>
        </w:tc>
      </w:tr>
    </w:tbl>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五、课程考核方式与成绩评定</w:t>
      </w:r>
    </w:p>
    <w:p w:rsidR="009F4CC2" w:rsidRDefault="009F4CC2" w:rsidP="009F4CC2">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1. 课程考核</w:t>
      </w:r>
    </w:p>
    <w:p w:rsidR="009F4CC2" w:rsidRDefault="009F4CC2" w:rsidP="009F4CC2">
      <w:pPr>
        <w:spacing w:line="360" w:lineRule="auto"/>
        <w:ind w:firstLineChars="200" w:firstLine="560"/>
        <w:rPr>
          <w:rFonts w:ascii="仿宋_GB2312" w:hAnsi="宋体"/>
          <w:bCs/>
          <w:sz w:val="28"/>
          <w:szCs w:val="28"/>
        </w:rPr>
      </w:pPr>
      <w:r>
        <w:rPr>
          <w:rFonts w:ascii="仿宋_GB2312" w:hAnsi="宋体" w:hint="eastAsia"/>
          <w:bCs/>
          <w:sz w:val="28"/>
          <w:szCs w:val="28"/>
        </w:rPr>
        <w:t xml:space="preserve">考核方式为考试或考查 </w:t>
      </w:r>
    </w:p>
    <w:p w:rsidR="009F4CC2" w:rsidRDefault="009F4CC2" w:rsidP="009F4CC2">
      <w:pPr>
        <w:numPr>
          <w:ilvl w:val="0"/>
          <w:numId w:val="17"/>
        </w:num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9F4CC2" w:rsidRDefault="009F4CC2" w:rsidP="009F4CC2">
      <w:pPr>
        <w:spacing w:line="360" w:lineRule="auto"/>
        <w:ind w:left="560"/>
        <w:rPr>
          <w:rFonts w:ascii="仿宋_GB2312" w:hAnsi="仿宋_GB2312" w:cs="仿宋_GB2312"/>
          <w:sz w:val="28"/>
          <w:szCs w:val="28"/>
        </w:rPr>
      </w:pPr>
      <w:r>
        <w:rPr>
          <w:rFonts w:ascii="仿宋_GB2312" w:hAnsi="仿宋_GB2312" w:cs="仿宋_GB2312" w:hint="eastAsia"/>
          <w:sz w:val="28"/>
          <w:szCs w:val="28"/>
        </w:rPr>
        <w:t>成绩评定方式（等级制）</w:t>
      </w:r>
    </w:p>
    <w:p w:rsidR="009F4CC2" w:rsidRDefault="009F4CC2" w:rsidP="009F4CC2">
      <w:pPr>
        <w:spacing w:line="360" w:lineRule="auto"/>
        <w:ind w:left="560"/>
        <w:rPr>
          <w:rFonts w:ascii="仿宋_GB2312" w:hAnsi="仿宋_GB2312" w:cs="仿宋_GB2312"/>
          <w:sz w:val="28"/>
          <w:szCs w:val="28"/>
        </w:rPr>
      </w:pPr>
      <w:r>
        <w:rPr>
          <w:rFonts w:ascii="仿宋_GB2312" w:hAnsi="仿宋_GB2312" w:cs="仿宋_GB2312" w:hint="eastAsia"/>
          <w:sz w:val="28"/>
          <w:szCs w:val="28"/>
        </w:rPr>
        <w:t>课程总成绩=平时成绩30%+参与实验成绩</w:t>
      </w:r>
      <w:r>
        <w:rPr>
          <w:rFonts w:ascii="仿宋_GB2312" w:hAnsi="仿宋_GB2312" w:cs="仿宋_GB2312"/>
          <w:sz w:val="28"/>
          <w:szCs w:val="28"/>
        </w:rPr>
        <w:t>3</w:t>
      </w:r>
      <w:r>
        <w:rPr>
          <w:rFonts w:ascii="仿宋_GB2312" w:hAnsi="仿宋_GB2312" w:cs="仿宋_GB2312" w:hint="eastAsia"/>
          <w:sz w:val="28"/>
          <w:szCs w:val="28"/>
        </w:rPr>
        <w:t>0%+科研创新训练成</w:t>
      </w:r>
      <w:r>
        <w:rPr>
          <w:rFonts w:ascii="仿宋_GB2312" w:hAnsi="仿宋_GB2312" w:cs="仿宋_GB2312" w:hint="eastAsia"/>
          <w:sz w:val="28"/>
          <w:szCs w:val="28"/>
        </w:rPr>
        <w:lastRenderedPageBreak/>
        <w:t>绩40%</w:t>
      </w:r>
    </w:p>
    <w:p w:rsidR="009F4CC2" w:rsidRDefault="009F4CC2" w:rsidP="009F4CC2">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说明：（1）平时成绩主要包括专题讲座的出勤率、学习态度等；参与实验成绩包括参与实验的次数、对布置实验的完成度、实验记录等组成；科研创新训练成绩包括针对问题提出提出解决方案、实验设计的完整性、答辩表现及报告完成的整体性等。</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六、课程建议教材及主要参考资料</w:t>
      </w:r>
    </w:p>
    <w:p w:rsidR="009F4CC2" w:rsidRDefault="009F4CC2" w:rsidP="009F4CC2">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9F4CC2" w:rsidRDefault="009F4CC2" w:rsidP="009F4CC2">
      <w:pPr>
        <w:spacing w:line="560" w:lineRule="exact"/>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严煦世、范瑾初主编，《给水工程》(第四版)，</w:t>
      </w:r>
      <w:r>
        <w:rPr>
          <w:rFonts w:ascii="仿宋_GB2312" w:hAnsi="仿宋_GB2312" w:cs="仿宋_GB2312" w:hint="eastAsia"/>
          <w:sz w:val="28"/>
          <w:szCs w:val="28"/>
        </w:rPr>
        <w:t>北京：</w:t>
      </w:r>
      <w:r>
        <w:rPr>
          <w:rFonts w:ascii="仿宋_GB2312" w:hAnsi="仿宋_GB2312" w:cs="仿宋_GB2312"/>
          <w:sz w:val="28"/>
          <w:szCs w:val="28"/>
        </w:rPr>
        <w:t>中国建筑工业出版社，1999年12月。</w:t>
      </w:r>
    </w:p>
    <w:p w:rsidR="009F4CC2" w:rsidRDefault="009F4CC2" w:rsidP="009F4CC2">
      <w:pPr>
        <w:spacing w:line="560" w:lineRule="exact"/>
        <w:ind w:firstLineChars="200" w:firstLine="560"/>
        <w:jc w:val="left"/>
        <w:rPr>
          <w:rFonts w:ascii="仿宋_GB2312" w:hAnsi="仿宋_GB2312" w:cs="仿宋_GB2312"/>
          <w:sz w:val="28"/>
          <w:szCs w:val="28"/>
        </w:rPr>
      </w:pPr>
      <w:r>
        <w:rPr>
          <w:rFonts w:ascii="仿宋_GB2312" w:hAnsi="仿宋_GB2312" w:cs="仿宋_GB2312"/>
          <w:sz w:val="28"/>
          <w:szCs w:val="28"/>
        </w:rPr>
        <w:t>《排水工程》(第五版)，张自杰主编，中国建筑工业出版社，2015年2月。</w:t>
      </w:r>
    </w:p>
    <w:p w:rsidR="009F4CC2" w:rsidRDefault="009F4CC2" w:rsidP="009F4CC2">
      <w:pPr>
        <w:spacing w:line="560" w:lineRule="exact"/>
        <w:ind w:firstLineChars="200" w:firstLine="560"/>
        <w:jc w:val="left"/>
        <w:rPr>
          <w:rFonts w:ascii="仿宋_GB2312" w:hAnsi="仿宋_GB2312" w:cs="仿宋_GB2312"/>
          <w:sz w:val="28"/>
          <w:szCs w:val="28"/>
        </w:rPr>
      </w:pPr>
      <w:r>
        <w:rPr>
          <w:rFonts w:ascii="仿宋_GB2312" w:hAnsi="仿宋_GB2312" w:cs="仿宋_GB2312"/>
          <w:sz w:val="28"/>
          <w:szCs w:val="28"/>
        </w:rPr>
        <w:t>李圭白，张杰，《水质工程学》，</w:t>
      </w:r>
      <w:r>
        <w:rPr>
          <w:rFonts w:ascii="仿宋_GB2312" w:hAnsi="仿宋_GB2312" w:cs="仿宋_GB2312" w:hint="eastAsia"/>
          <w:sz w:val="28"/>
          <w:szCs w:val="28"/>
        </w:rPr>
        <w:t>北京：</w:t>
      </w:r>
      <w:r>
        <w:rPr>
          <w:rFonts w:ascii="仿宋_GB2312" w:hAnsi="仿宋_GB2312" w:cs="仿宋_GB2312"/>
          <w:sz w:val="28"/>
          <w:szCs w:val="28"/>
        </w:rPr>
        <w:t>中国建筑工业出版社，2013年3月；</w:t>
      </w:r>
    </w:p>
    <w:p w:rsidR="009F4CC2" w:rsidRDefault="009F4CC2" w:rsidP="009F4CC2">
      <w:pPr>
        <w:spacing w:beforeLines="50" w:before="156" w:afterLines="50" w:after="156" w:line="5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9F4CC2" w:rsidRDefault="009F4CC2" w:rsidP="009F4CC2">
      <w:pPr>
        <w:spacing w:beforeLines="50" w:before="156" w:afterLines="50" w:after="156" w:line="560" w:lineRule="exact"/>
        <w:ind w:firstLineChars="247" w:firstLine="692"/>
        <w:rPr>
          <w:rFonts w:ascii="仿宋_GB2312" w:hAnsi="仿宋_GB2312" w:cs="仿宋_GB2312"/>
          <w:sz w:val="28"/>
          <w:szCs w:val="28"/>
        </w:rPr>
      </w:pPr>
      <w:r>
        <w:rPr>
          <w:rFonts w:ascii="仿宋_GB2312" w:hAnsi="仿宋_GB2312" w:cs="仿宋_GB2312" w:hint="eastAsia"/>
          <w:sz w:val="28"/>
          <w:szCs w:val="28"/>
        </w:rPr>
        <w:t>中文核心期刊文献、英文</w:t>
      </w:r>
      <w:r>
        <w:rPr>
          <w:rFonts w:ascii="仿宋_GB2312" w:hAnsi="仿宋_GB2312" w:cs="仿宋_GB2312"/>
          <w:sz w:val="28"/>
          <w:szCs w:val="28"/>
        </w:rPr>
        <w:t>TOP</w:t>
      </w:r>
      <w:r>
        <w:rPr>
          <w:rFonts w:ascii="仿宋_GB2312" w:hAnsi="仿宋_GB2312" w:cs="仿宋_GB2312" w:hint="eastAsia"/>
          <w:sz w:val="28"/>
          <w:szCs w:val="28"/>
        </w:rPr>
        <w:t>期刊文献</w:t>
      </w:r>
    </w:p>
    <w:p w:rsidR="009F4CC2" w:rsidRDefault="009F4CC2" w:rsidP="009F4CC2">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七、其他</w:t>
      </w:r>
    </w:p>
    <w:p w:rsidR="009F4CC2" w:rsidRDefault="009F4CC2" w:rsidP="009F4CC2">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无</w:t>
      </w:r>
    </w:p>
    <w:p w:rsidR="009F4CC2" w:rsidRDefault="009F4CC2" w:rsidP="009F4CC2">
      <w:pPr>
        <w:spacing w:beforeLines="50" w:before="156" w:afterLines="50" w:after="156" w:line="460" w:lineRule="exact"/>
        <w:rPr>
          <w:rFonts w:ascii="黑体" w:eastAsia="黑体" w:hAnsi="黑体"/>
          <w:b/>
          <w:sz w:val="28"/>
          <w:szCs w:val="28"/>
        </w:rPr>
      </w:pPr>
    </w:p>
    <w:p w:rsidR="009F4CC2" w:rsidRDefault="009F4CC2" w:rsidP="009F4CC2">
      <w:pPr>
        <w:spacing w:beforeLines="50" w:before="156" w:afterLines="50" w:after="156" w:line="460" w:lineRule="exact"/>
        <w:rPr>
          <w:rFonts w:ascii="黑体" w:eastAsia="黑体" w:hAnsi="黑体"/>
          <w:b/>
          <w:sz w:val="28"/>
          <w:szCs w:val="28"/>
        </w:rPr>
      </w:pPr>
    </w:p>
    <w:p w:rsidR="009F4CC2" w:rsidRDefault="009F4CC2" w:rsidP="009F4CC2">
      <w:pPr>
        <w:spacing w:beforeLines="50" w:before="156" w:afterLines="50" w:after="156" w:line="460" w:lineRule="exact"/>
        <w:rPr>
          <w:rFonts w:ascii="黑体" w:eastAsia="黑体" w:hAnsi="黑体"/>
          <w:b/>
          <w:sz w:val="28"/>
          <w:szCs w:val="28"/>
        </w:rPr>
      </w:pPr>
    </w:p>
    <w:p w:rsidR="009F4CC2" w:rsidRDefault="009F4CC2" w:rsidP="009F4CC2">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大纲撰写人：赵红梅、孙燕</w:t>
      </w:r>
    </w:p>
    <w:p w:rsidR="009F4CC2" w:rsidRDefault="009F4CC2" w:rsidP="009F4CC2">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课程负责人：赵红梅、孙燕</w:t>
      </w:r>
    </w:p>
    <w:p w:rsidR="009F4CC2" w:rsidRDefault="009F4CC2" w:rsidP="009F4CC2">
      <w:pPr>
        <w:spacing w:line="360" w:lineRule="auto"/>
        <w:ind w:firstLineChars="1200" w:firstLine="3360"/>
        <w:rPr>
          <w:rFonts w:ascii="仿宋" w:eastAsia="仿宋" w:hAnsi="仿宋"/>
          <w:sz w:val="28"/>
          <w:szCs w:val="28"/>
        </w:rPr>
      </w:pPr>
      <w:r>
        <w:rPr>
          <w:rFonts w:ascii="仿宋" w:eastAsia="仿宋" w:hAnsi="仿宋" w:hint="eastAsia"/>
          <w:sz w:val="28"/>
          <w:szCs w:val="28"/>
        </w:rPr>
        <w:lastRenderedPageBreak/>
        <w:t>审核人：杨利伟</w:t>
      </w:r>
    </w:p>
    <w:p w:rsidR="009F4CC2" w:rsidRDefault="009F4CC2" w:rsidP="009F4CC2">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9F4CC2" w:rsidRDefault="009F4CC2" w:rsidP="009F4CC2">
      <w:pPr>
        <w:ind w:firstLineChars="2000" w:firstLine="5600"/>
        <w:jc w:val="left"/>
        <w:rPr>
          <w:rFonts w:ascii="仿宋" w:hAnsi="仿宋"/>
          <w:sz w:val="28"/>
          <w:szCs w:val="28"/>
        </w:rPr>
      </w:pPr>
      <w:r>
        <w:rPr>
          <w:rFonts w:ascii="仿宋_GB2312" w:hAnsi="微软雅黑" w:hint="eastAsia"/>
          <w:sz w:val="28"/>
          <w:szCs w:val="28"/>
        </w:rPr>
        <w:t xml:space="preserve">    </w:t>
      </w:r>
    </w:p>
    <w:p w:rsidR="009F4CC2" w:rsidRDefault="009F4CC2" w:rsidP="009F4CC2">
      <w:pPr>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B37116" w:rsidRDefault="00B37116" w:rsidP="00B37116">
      <w:pPr>
        <w:widowControl/>
        <w:spacing w:line="400" w:lineRule="exact"/>
        <w:rPr>
          <w:rFonts w:ascii="黑体" w:eastAsia="黑体" w:hAnsi="黑体" w:cs="宋体"/>
          <w:bCs/>
          <w:color w:val="000000"/>
          <w:kern w:val="0"/>
          <w:szCs w:val="32"/>
        </w:rPr>
      </w:pPr>
    </w:p>
    <w:p w:rsidR="009F4CC2" w:rsidRDefault="009F4CC2" w:rsidP="00B37116">
      <w:pPr>
        <w:widowControl/>
        <w:spacing w:line="400" w:lineRule="exact"/>
        <w:rPr>
          <w:rFonts w:ascii="黑体" w:eastAsia="黑体" w:hAnsi="黑体" w:cs="宋体"/>
          <w:bCs/>
          <w:color w:val="000000"/>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《毕业设计（论文）》教学大纲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一、毕业设计（论文）课程信息</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lastRenderedPageBreak/>
        <w:t>课程名称：毕业设计（论文）</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 xml:space="preserve">         Diploma Project</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S2806210</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课程类别：实践课程</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bCs/>
          <w:sz w:val="28"/>
          <w:szCs w:val="28"/>
        </w:rPr>
        <w:t>课程性质</w:t>
      </w:r>
      <w:r>
        <w:rPr>
          <w:rFonts w:ascii="仿宋_GB2312" w:hAnsi="仿宋_GB2312" w:cs="仿宋_GB2312" w:hint="eastAsia"/>
          <w:bCs/>
          <w:sz w:val="28"/>
          <w:szCs w:val="28"/>
        </w:rPr>
        <w:t>：实践环节必修课</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学　　分：15</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15</w:t>
      </w:r>
      <w:r>
        <w:rPr>
          <w:rFonts w:ascii="仿宋_GB2312" w:hAnsi="仿宋_GB2312" w:cs="仿宋_GB2312" w:hint="eastAsia"/>
          <w:bCs/>
          <w:sz w:val="28"/>
          <w:szCs w:val="28"/>
        </w:rPr>
        <w:t>周</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适用对象：给排水科学与工程</w:t>
      </w:r>
    </w:p>
    <w:p w:rsidR="00023EC4" w:rsidRDefault="00023EC4" w:rsidP="00023EC4">
      <w:pPr>
        <w:spacing w:line="560" w:lineRule="exact"/>
        <w:ind w:firstLine="329"/>
        <w:rPr>
          <w:rFonts w:ascii="仿宋_GB2312" w:hAnsi="仿宋_GB2312" w:cs="仿宋_GB2312"/>
          <w:bCs/>
          <w:sz w:val="28"/>
          <w:szCs w:val="28"/>
        </w:rPr>
      </w:pPr>
      <w:r>
        <w:rPr>
          <w:rFonts w:ascii="仿宋_GB2312" w:hAnsi="仿宋_GB2312" w:cs="仿宋_GB2312" w:hint="eastAsia"/>
          <w:bCs/>
          <w:sz w:val="28"/>
          <w:szCs w:val="28"/>
        </w:rPr>
        <w:t>开课院系：建筑工程学院给排水科学与工程系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二、毕业设计（论文）的目标和任务</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 课程目标</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sz w:val="28"/>
          <w:szCs w:val="28"/>
        </w:rPr>
        <w:t xml:space="preserve">.1 </w:t>
      </w:r>
      <w:r>
        <w:rPr>
          <w:rFonts w:ascii="仿宋_GB2312" w:hAnsi="仿宋_GB2312" w:cs="仿宋_GB2312" w:hint="eastAsia"/>
          <w:sz w:val="28"/>
          <w:szCs w:val="28"/>
        </w:rPr>
        <w:t>知识目标</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（1）毕业设计知识目标：至少阅读 10 篇国内外文献，并翻译 1 篇外文文献；</w:t>
      </w:r>
      <w:r>
        <w:rPr>
          <w:rFonts w:ascii="仿宋_GB2312" w:hAnsi="仿宋_GB2312" w:cs="仿宋_GB2312"/>
          <w:sz w:val="28"/>
          <w:szCs w:val="28"/>
        </w:rPr>
        <w:t xml:space="preserve"> </w:t>
      </w:r>
      <w:r>
        <w:rPr>
          <w:rFonts w:ascii="仿宋_GB2312" w:hAnsi="仿宋_GB2312" w:cs="仿宋_GB2312" w:hint="eastAsia"/>
          <w:sz w:val="28"/>
          <w:szCs w:val="28"/>
        </w:rPr>
        <w:t>根据所选课题情况，由指导教师负责开展设计阶段的实习、讲座等活动；在掌握设计规范、技术标准的基础上，能够独立进行复杂环境工程的规划、方案论证、评价和设计，初步具备独立的科学研究能力，独立完成毕业设计开题报告、毕业设计计算书、说明书的撰写、图纸的绘制以及设计说明计算书的撰写；进行毕业设计答辩，训练学生沟通和交流的能力。</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 xml:space="preserve">（2）毕业论文知识目标：至少阅读 </w:t>
      </w:r>
      <w:r>
        <w:rPr>
          <w:rFonts w:ascii="仿宋_GB2312" w:hAnsi="仿宋_GB2312" w:cs="仿宋_GB2312"/>
          <w:sz w:val="28"/>
          <w:szCs w:val="28"/>
        </w:rPr>
        <w:t>3</w:t>
      </w:r>
      <w:r>
        <w:rPr>
          <w:rFonts w:ascii="仿宋_GB2312" w:hAnsi="仿宋_GB2312" w:cs="仿宋_GB2312" w:hint="eastAsia"/>
          <w:sz w:val="28"/>
          <w:szCs w:val="28"/>
        </w:rPr>
        <w:t>0 篇国内外文献，并翻译 1 篇外文文献；在熟悉相关理论基础知识和实验方法，掌握基本数据分析的基础上，通过毕业论文，让学生学会通过文献查阅，了解研究背景及国内外研究现状，确定实验内容，制定实验方案，并开展实验</w:t>
      </w:r>
      <w:r>
        <w:rPr>
          <w:rFonts w:ascii="仿宋_GB2312" w:hAnsi="仿宋_GB2312" w:cs="仿宋_GB2312" w:hint="eastAsia"/>
          <w:sz w:val="28"/>
          <w:szCs w:val="28"/>
        </w:rPr>
        <w:lastRenderedPageBreak/>
        <w:t>室工作及数据分析讨论，训练强化学生基本科研思维及方法，强化理论联系实际及实践动手能力，培养学生发现问题、分析问题、文献查阅、实验研究、书面表达、个人表现和沟通交流的能力。</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sz w:val="28"/>
          <w:szCs w:val="28"/>
        </w:rPr>
        <w:t xml:space="preserve">.2 </w:t>
      </w:r>
      <w:r>
        <w:rPr>
          <w:rFonts w:ascii="仿宋_GB2312" w:hAnsi="仿宋_GB2312" w:cs="仿宋_GB2312" w:hint="eastAsia"/>
          <w:sz w:val="28"/>
          <w:szCs w:val="28"/>
        </w:rPr>
        <w:t>能力目标</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毕业设计能力目标：课题涉及到的相关技术标准、规范、产业政策和法律法规，能够将工程基础和专业知识用于解决复杂的给排水工程问题中，能够对设计方案、研究内容、关键技术等进行优化设计，并体现一定的创新意识，用图纸、报告等形式呈现设计成果，具有利用图纸、报告能与同行和专家进行交流和沟通的能力。重视学生实践能力的培养，注重培养学生解决复杂给水工程能力的方法和思路。</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毕业论文能力目标：根据所选课题情况，由指导教师负责开展实验研究活动；在掌握基础理论、方案设计和实验检测方法的基础上，能够独立进行文献综述、实验方案确定、实验操作及数据分析（图、表的绘制及基本数值分析），初步具备独立的科学研究能力，独立完成毕业论文开题报告及毕业论文的撰写。进行毕业论文答辩，训练学生表达、沟通和交流的能力。</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sz w:val="28"/>
          <w:szCs w:val="28"/>
        </w:rPr>
        <w:t xml:space="preserve">.3 </w:t>
      </w:r>
      <w:r>
        <w:rPr>
          <w:rFonts w:ascii="仿宋_GB2312" w:hAnsi="仿宋_GB2312" w:cs="仿宋_GB2312" w:hint="eastAsia"/>
          <w:sz w:val="28"/>
          <w:szCs w:val="28"/>
        </w:rPr>
        <w:t>情感态度与价值观目标</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学会运用辩证思维去思考问题，理论联系实际，理论指导实践，合理运用理论知识进行工程设计，解决社会问题。将普适性规律拓展应用，举一反三，培养学生的科学思维能力和作为工程技术人员的社会责任感。</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w:t>
      </w:r>
      <w:r>
        <w:rPr>
          <w:rFonts w:ascii="仿宋_GB2312" w:hAnsi="仿宋_GB2312" w:cs="仿宋_GB2312"/>
          <w:sz w:val="28"/>
          <w:szCs w:val="28"/>
        </w:rPr>
        <w:t>4</w:t>
      </w:r>
      <w:r>
        <w:rPr>
          <w:rFonts w:ascii="仿宋_GB2312" w:hAnsi="仿宋_GB2312" w:cs="仿宋_GB2312" w:hint="eastAsia"/>
          <w:sz w:val="28"/>
          <w:szCs w:val="28"/>
        </w:rPr>
        <w:t>课程目标与毕业要求之间的对应关系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17"/>
        <w:gridCol w:w="417"/>
        <w:gridCol w:w="478"/>
        <w:gridCol w:w="478"/>
        <w:gridCol w:w="478"/>
        <w:gridCol w:w="478"/>
        <w:gridCol w:w="478"/>
        <w:gridCol w:w="479"/>
        <w:gridCol w:w="479"/>
        <w:gridCol w:w="514"/>
        <w:gridCol w:w="514"/>
        <w:gridCol w:w="563"/>
      </w:tblGrid>
      <w:tr w:rsidR="00023EC4" w:rsidTr="00422F9D">
        <w:trPr>
          <w:trHeight w:hRule="exact" w:val="454"/>
          <w:jc w:val="center"/>
        </w:trPr>
        <w:tc>
          <w:tcPr>
            <w:tcW w:w="3213" w:type="dxa"/>
            <w:vMerge w:val="restart"/>
            <w:vAlign w:val="center"/>
          </w:tcPr>
          <w:p w:rsidR="00023EC4" w:rsidRDefault="00023EC4" w:rsidP="00422F9D">
            <w:pPr>
              <w:spacing w:line="360" w:lineRule="auto"/>
              <w:jc w:val="center"/>
              <w:rPr>
                <w:rFonts w:ascii="仿宋_GB2312" w:hAnsi="仿宋_GB2312" w:cs="仿宋_GB2312"/>
                <w:sz w:val="28"/>
                <w:szCs w:val="28"/>
              </w:rPr>
            </w:pPr>
            <w:r>
              <w:rPr>
                <w:rFonts w:ascii="仿宋_GB2312" w:hAnsi="仿宋_GB2312" w:cs="仿宋_GB2312" w:hint="eastAsia"/>
                <w:sz w:val="28"/>
                <w:szCs w:val="28"/>
              </w:rPr>
              <w:t>课程目标</w:t>
            </w:r>
          </w:p>
        </w:tc>
        <w:tc>
          <w:tcPr>
            <w:tcW w:w="6136" w:type="dxa"/>
            <w:gridSpan w:val="12"/>
            <w:vAlign w:val="center"/>
          </w:tcPr>
          <w:p w:rsidR="00023EC4" w:rsidRDefault="00023EC4" w:rsidP="00422F9D">
            <w:pPr>
              <w:jc w:val="center"/>
              <w:rPr>
                <w:rFonts w:ascii="仿宋_GB2312" w:hAnsi="仿宋_GB2312" w:cs="仿宋_GB2312"/>
                <w:sz w:val="28"/>
                <w:szCs w:val="28"/>
              </w:rPr>
            </w:pPr>
            <w:r>
              <w:rPr>
                <w:rFonts w:ascii="仿宋_GB2312" w:hAnsi="仿宋_GB2312" w:cs="仿宋_GB2312" w:hint="eastAsia"/>
                <w:sz w:val="28"/>
                <w:szCs w:val="28"/>
              </w:rPr>
              <w:t>毕业要求</w:t>
            </w:r>
          </w:p>
        </w:tc>
      </w:tr>
      <w:tr w:rsidR="00023EC4" w:rsidTr="00422F9D">
        <w:trPr>
          <w:trHeight w:hRule="exact" w:val="454"/>
          <w:jc w:val="center"/>
        </w:trPr>
        <w:tc>
          <w:tcPr>
            <w:tcW w:w="3213" w:type="dxa"/>
            <w:vMerge/>
          </w:tcPr>
          <w:p w:rsidR="00023EC4" w:rsidRDefault="00023EC4" w:rsidP="00422F9D">
            <w:pPr>
              <w:spacing w:line="360" w:lineRule="auto"/>
              <w:rPr>
                <w:rFonts w:ascii="仿宋_GB2312" w:hAnsi="仿宋_GB2312" w:cs="仿宋_GB2312"/>
                <w:sz w:val="28"/>
                <w:szCs w:val="28"/>
              </w:rPr>
            </w:pPr>
          </w:p>
        </w:tc>
        <w:tc>
          <w:tcPr>
            <w:tcW w:w="438"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1</w:t>
            </w:r>
          </w:p>
        </w:tc>
        <w:tc>
          <w:tcPr>
            <w:tcW w:w="437"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2</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3</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4</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5</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6</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7</w:t>
            </w:r>
          </w:p>
        </w:tc>
        <w:tc>
          <w:tcPr>
            <w:tcW w:w="520"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8</w:t>
            </w:r>
          </w:p>
        </w:tc>
        <w:tc>
          <w:tcPr>
            <w:tcW w:w="520"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9</w:t>
            </w:r>
          </w:p>
        </w:tc>
        <w:tc>
          <w:tcPr>
            <w:tcW w:w="520"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10</w:t>
            </w:r>
          </w:p>
        </w:tc>
        <w:tc>
          <w:tcPr>
            <w:tcW w:w="520"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11</w:t>
            </w:r>
          </w:p>
        </w:tc>
        <w:tc>
          <w:tcPr>
            <w:tcW w:w="586"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12</w:t>
            </w:r>
          </w:p>
        </w:tc>
      </w:tr>
      <w:tr w:rsidR="00023EC4" w:rsidTr="00422F9D">
        <w:trPr>
          <w:trHeight w:hRule="exact" w:val="454"/>
          <w:jc w:val="center"/>
        </w:trPr>
        <w:tc>
          <w:tcPr>
            <w:tcW w:w="3213"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lastRenderedPageBreak/>
              <w:t>知识目标</w:t>
            </w:r>
          </w:p>
        </w:tc>
        <w:tc>
          <w:tcPr>
            <w:tcW w:w="438"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H</w:t>
            </w:r>
          </w:p>
        </w:tc>
        <w:tc>
          <w:tcPr>
            <w:tcW w:w="437"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L</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86" w:type="dxa"/>
          </w:tcPr>
          <w:p w:rsidR="00023EC4" w:rsidRDefault="00023EC4" w:rsidP="00422F9D">
            <w:pPr>
              <w:spacing w:line="360" w:lineRule="auto"/>
              <w:rPr>
                <w:rFonts w:ascii="仿宋_GB2312" w:hAnsi="仿宋_GB2312" w:cs="仿宋_GB2312"/>
                <w:sz w:val="28"/>
                <w:szCs w:val="28"/>
              </w:rPr>
            </w:pPr>
          </w:p>
        </w:tc>
      </w:tr>
      <w:tr w:rsidR="00023EC4" w:rsidTr="00422F9D">
        <w:trPr>
          <w:trHeight w:hRule="exact" w:val="454"/>
          <w:jc w:val="center"/>
        </w:trPr>
        <w:tc>
          <w:tcPr>
            <w:tcW w:w="3213" w:type="dxa"/>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能力目标</w:t>
            </w:r>
          </w:p>
        </w:tc>
        <w:tc>
          <w:tcPr>
            <w:tcW w:w="438"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437"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sz w:val="28"/>
                <w:szCs w:val="28"/>
              </w:rPr>
              <w:t>H</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H</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L</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sz w:val="28"/>
                <w:szCs w:val="28"/>
              </w:rPr>
              <w:t>M</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r>
              <w:rPr>
                <w:rFonts w:ascii="仿宋_GB2312" w:hAnsi="仿宋_GB2312" w:cs="仿宋_GB2312" w:hint="eastAsia"/>
                <w:sz w:val="28"/>
                <w:szCs w:val="28"/>
              </w:rPr>
              <w:t>M</w:t>
            </w:r>
          </w:p>
        </w:tc>
        <w:tc>
          <w:tcPr>
            <w:tcW w:w="520" w:type="dxa"/>
          </w:tcPr>
          <w:p w:rsidR="00023EC4" w:rsidRDefault="00023EC4" w:rsidP="00422F9D">
            <w:pPr>
              <w:spacing w:line="360" w:lineRule="auto"/>
              <w:rPr>
                <w:rFonts w:ascii="仿宋_GB2312" w:hAnsi="仿宋_GB2312" w:cs="仿宋_GB2312"/>
                <w:sz w:val="28"/>
                <w:szCs w:val="28"/>
              </w:rPr>
            </w:pPr>
            <w:r>
              <w:rPr>
                <w:rFonts w:ascii="仿宋_GB2312" w:hAnsi="仿宋_GB2312" w:cs="仿宋_GB2312" w:hint="eastAsia"/>
                <w:sz w:val="28"/>
                <w:szCs w:val="28"/>
              </w:rPr>
              <w:t>M</w:t>
            </w:r>
          </w:p>
        </w:tc>
        <w:tc>
          <w:tcPr>
            <w:tcW w:w="520" w:type="dxa"/>
          </w:tcPr>
          <w:p w:rsidR="00023EC4" w:rsidRDefault="00023EC4" w:rsidP="00422F9D">
            <w:pPr>
              <w:spacing w:line="360" w:lineRule="auto"/>
              <w:rPr>
                <w:rFonts w:ascii="仿宋_GB2312" w:hAnsi="仿宋_GB2312" w:cs="仿宋_GB2312"/>
                <w:sz w:val="28"/>
                <w:szCs w:val="28"/>
              </w:rPr>
            </w:pPr>
          </w:p>
        </w:tc>
        <w:tc>
          <w:tcPr>
            <w:tcW w:w="586" w:type="dxa"/>
          </w:tcPr>
          <w:p w:rsidR="00023EC4" w:rsidRDefault="00023EC4" w:rsidP="00422F9D">
            <w:pPr>
              <w:spacing w:line="360" w:lineRule="auto"/>
              <w:rPr>
                <w:rFonts w:ascii="仿宋_GB2312" w:hAnsi="仿宋_GB2312" w:cs="仿宋_GB2312"/>
                <w:sz w:val="28"/>
                <w:szCs w:val="28"/>
              </w:rPr>
            </w:pPr>
          </w:p>
        </w:tc>
      </w:tr>
      <w:tr w:rsidR="00023EC4" w:rsidTr="00422F9D">
        <w:trPr>
          <w:trHeight w:hRule="exact" w:val="454"/>
          <w:jc w:val="center"/>
        </w:trPr>
        <w:tc>
          <w:tcPr>
            <w:tcW w:w="3213" w:type="dxa"/>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情感态度与价值观目标</w:t>
            </w:r>
          </w:p>
        </w:tc>
        <w:tc>
          <w:tcPr>
            <w:tcW w:w="438" w:type="dxa"/>
            <w:vAlign w:val="center"/>
          </w:tcPr>
          <w:p w:rsidR="00023EC4" w:rsidRDefault="00023EC4" w:rsidP="00422F9D">
            <w:pPr>
              <w:spacing w:line="360" w:lineRule="auto"/>
              <w:jc w:val="center"/>
              <w:rPr>
                <w:rFonts w:ascii="仿宋_GB2312" w:hAnsi="仿宋_GB2312" w:cs="仿宋_GB2312"/>
                <w:sz w:val="28"/>
                <w:szCs w:val="28"/>
              </w:rPr>
            </w:pPr>
          </w:p>
        </w:tc>
        <w:tc>
          <w:tcPr>
            <w:tcW w:w="437" w:type="dxa"/>
            <w:vAlign w:val="center"/>
          </w:tcPr>
          <w:p w:rsidR="00023EC4" w:rsidRDefault="00023EC4" w:rsidP="00422F9D">
            <w:pPr>
              <w:spacing w:line="360" w:lineRule="auto"/>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M</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hint="eastAsia"/>
                <w:sz w:val="28"/>
                <w:szCs w:val="28"/>
              </w:rPr>
              <w:t>L</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sz w:val="28"/>
                <w:szCs w:val="28"/>
              </w:rPr>
              <w:t>M</w:t>
            </w:r>
          </w:p>
        </w:tc>
        <w:tc>
          <w:tcPr>
            <w:tcW w:w="519" w:type="dxa"/>
            <w:vAlign w:val="center"/>
          </w:tcPr>
          <w:p w:rsidR="00023EC4" w:rsidRDefault="00023EC4" w:rsidP="00422F9D">
            <w:pPr>
              <w:tabs>
                <w:tab w:val="left" w:pos="6300"/>
              </w:tabs>
              <w:spacing w:line="360" w:lineRule="atLeast"/>
              <w:jc w:val="center"/>
              <w:rPr>
                <w:rFonts w:ascii="仿宋_GB2312" w:hAnsi="仿宋_GB2312" w:cs="仿宋_GB2312"/>
                <w:sz w:val="28"/>
                <w:szCs w:val="28"/>
              </w:rPr>
            </w:pPr>
            <w:r>
              <w:rPr>
                <w:rFonts w:ascii="仿宋_GB2312" w:hAnsi="仿宋_GB2312" w:cs="仿宋_GB2312"/>
                <w:sz w:val="28"/>
                <w:szCs w:val="28"/>
              </w:rPr>
              <w:t>M</w:t>
            </w:r>
          </w:p>
        </w:tc>
        <w:tc>
          <w:tcPr>
            <w:tcW w:w="520" w:type="dxa"/>
          </w:tcPr>
          <w:p w:rsidR="00023EC4" w:rsidRDefault="00023EC4" w:rsidP="00422F9D">
            <w:pPr>
              <w:spacing w:line="360" w:lineRule="auto"/>
              <w:rPr>
                <w:rFonts w:ascii="仿宋_GB2312" w:hAnsi="仿宋_GB2312" w:cs="仿宋_GB2312"/>
                <w:sz w:val="28"/>
                <w:szCs w:val="28"/>
              </w:rPr>
            </w:pPr>
            <w:r>
              <w:rPr>
                <w:rFonts w:ascii="仿宋_GB2312" w:hAnsi="仿宋_GB2312" w:cs="仿宋_GB2312" w:hint="eastAsia"/>
                <w:sz w:val="28"/>
                <w:szCs w:val="28"/>
              </w:rPr>
              <w:t>L</w:t>
            </w: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20" w:type="dxa"/>
          </w:tcPr>
          <w:p w:rsidR="00023EC4" w:rsidRDefault="00023EC4" w:rsidP="00422F9D">
            <w:pPr>
              <w:spacing w:line="360" w:lineRule="auto"/>
              <w:rPr>
                <w:rFonts w:ascii="仿宋_GB2312" w:hAnsi="仿宋_GB2312" w:cs="仿宋_GB2312"/>
                <w:sz w:val="28"/>
                <w:szCs w:val="28"/>
              </w:rPr>
            </w:pPr>
          </w:p>
        </w:tc>
        <w:tc>
          <w:tcPr>
            <w:tcW w:w="586" w:type="dxa"/>
          </w:tcPr>
          <w:p w:rsidR="00023EC4" w:rsidRDefault="00023EC4" w:rsidP="00422F9D">
            <w:pPr>
              <w:spacing w:line="360" w:lineRule="auto"/>
              <w:rPr>
                <w:rFonts w:ascii="仿宋_GB2312" w:hAnsi="仿宋_GB2312" w:cs="仿宋_GB2312"/>
                <w:sz w:val="28"/>
                <w:szCs w:val="28"/>
              </w:rPr>
            </w:pPr>
            <w:r>
              <w:rPr>
                <w:rFonts w:ascii="仿宋_GB2312" w:hAnsi="仿宋_GB2312" w:cs="仿宋_GB2312"/>
                <w:sz w:val="28"/>
                <w:szCs w:val="28"/>
              </w:rPr>
              <w:t>H</w:t>
            </w:r>
          </w:p>
        </w:tc>
      </w:tr>
    </w:tbl>
    <w:p w:rsidR="00023EC4" w:rsidRDefault="00023EC4" w:rsidP="00023EC4">
      <w:pPr>
        <w:spacing w:beforeLines="50" w:before="156"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毕业设计（论文）是学生在校学习最重要的一项工作，是高等学校培养优秀工程技术人才的一个重要环节。通过毕业设计（论文），巩固和扩大学生在校期间所学的基础知识与专业知识，训练学生系统应用专业知识，进行工程基本训练，是对学生进行科学教育，强化工程意识，提高工程实践能力的重要培养阶段。通过毕业设计（论文）使学生系统地巩固、充实和提高本专业的基础理论和专业知识；培养和锻炼学生综合运用所学的理论知识独立分析和解决实际问题的能力；培养学生树立从事科技工作的正确思想、观点和方法；掌握党的基本建设方针政策。</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毕业设计使学生熟悉各种行业规程和技术规范；在设计、计算、绘图、运用科技情报资料编写技术文件和计算机的应用等方面的基本技能得到一定的锻炼和提高，掌握给排水科学与工程专业设计知识，增强学生的综合设计能力。</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毕业论文使学生通过分析国内外研究现状，全面了解水行业发展现状，通过对具体课题设计合理的试验方案，开展试验研究，得出实验结果并进行数据分析，进一步解决复杂问题或者前沿问题，培养学生综合分析能力和创新思维能力。</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3</w:t>
      </w:r>
      <w:r>
        <w:rPr>
          <w:rFonts w:ascii="仿宋_GB2312" w:hAnsi="仿宋_GB2312" w:cs="仿宋_GB2312"/>
          <w:sz w:val="28"/>
          <w:szCs w:val="28"/>
        </w:rPr>
        <w:t>.</w:t>
      </w:r>
      <w:r>
        <w:rPr>
          <w:rFonts w:ascii="仿宋_GB2312" w:hAnsi="仿宋_GB2312" w:cs="仿宋_GB2312" w:hint="eastAsia"/>
          <w:sz w:val="28"/>
          <w:szCs w:val="28"/>
        </w:rPr>
        <w:t>课程思政设计</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以知识传授和能力培养为载体，将社会主义核心价值观有机融入课程教学过程中，对学生的进行“德智体”全方面教育，运用案例分析、企业教师专题讲座、合作交流等手段将思政内容融入实践过程。</w:t>
      </w:r>
      <w:r>
        <w:rPr>
          <w:rFonts w:ascii="仿宋_GB2312" w:hAnsi="仿宋_GB2312" w:cs="仿宋_GB2312" w:hint="eastAsia"/>
          <w:sz w:val="28"/>
          <w:szCs w:val="28"/>
        </w:rPr>
        <w:lastRenderedPageBreak/>
        <w:t>通过了解我国水资源现状，我国水行业发展历史及现状，充分了解水资源的重要性，激发学生爱国主义情怀，培养学生的责任感和使命感。作为新时代大学生，把个人发展与国家需要、社会发展相结合，确立职业的概念和意识，牢固坚守精益求精的大国工匠精神以及树立精忠报国的家国情怀和使命担当。</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三、毕业设计（论文）的主要内容和基本要求</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1．毕业设计（论文）内容</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 排水工程毕业设计内容</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依据所选择的毕业设计题目，查阅相关文献资料和国内外的文献最少 10 篇，通过对新技术新工艺、新方法的归纳总结后，撰写开题报告。学习要求查阅大量文献资料，对文献资料进行归纳总结，撰写读书笔记，依据所选课题，按照开题报告撰写要求，通过方案通过文献研究分析复杂工程问题，以获得有效结论比选，确定课题主要解决的问题、方法、工艺和技术等，完成单体构筑物的计算及平面工艺的设计。绘制相关的构筑物及平面和高程图，完成说明书及答辩相关的工作。</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（2）给水工程毕业设计内容</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收集资料，熟悉设计任务书及相关设计资料，翻译相关英文资料。取水方案的论证及取水构筑物的计算、水处理工艺的选择及水处理构筑物的计算、进行各种工况情况的管网平差、绘制给水工程的施工图（包括水处理厂中各处理构筑物及泵站工艺图，管网布置及平差图）、整理设计成果，完成毕业的答辩工作。</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（3）建筑给排水毕业设计内容</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收集资料，熟悉设计任务书及相关设计资料，翻译相关英文资料。</w:t>
      </w:r>
      <w:r>
        <w:rPr>
          <w:rFonts w:ascii="仿宋_GB2312" w:hAnsi="仿宋_GB2312" w:cs="仿宋_GB2312" w:hint="eastAsia"/>
          <w:sz w:val="28"/>
          <w:szCs w:val="28"/>
        </w:rPr>
        <w:lastRenderedPageBreak/>
        <w:t>对建筑给排水各系统进行图纸分析和平面管线布局，最终确定方案并绘制各系统轴测图，进行水力计算，整理设计成果，完成毕业的答辩工作。</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（4）毕业论文内容</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A、选题及文献综述部分：根据当今给水排水科学与工程中所面临的问题，选择适宜的毕业论文题目；通过大量阅读和学习国内外相关文献，熟悉课题的研究背景，研究现状以及存在的问题；由此确定毕业论文的研究目标和内容，并撰写开题报告。B、实验设计及实验部分：根据课题的研究内容及方法，确定实验具体步骤及技术路线；根据实验方案进行实验；根据实验结果进行分析、计算，得出相关结论。C、论文撰写部分：根据文献综述、实验及所得结果撰写毕业论文，完成毕业论文报告。</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2．基本要求</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 xml:space="preserve">.1 </w:t>
      </w:r>
      <w:r>
        <w:rPr>
          <w:rFonts w:ascii="仿宋_GB2312" w:hAnsi="仿宋_GB2312" w:cs="仿宋_GB2312" w:hint="eastAsia"/>
          <w:sz w:val="28"/>
          <w:szCs w:val="28"/>
        </w:rPr>
        <w:t>毕业设计</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（1）完成开题报告 1 份；至少阅读 10 篇国内外文献，并翻译 1 篇外文文献；</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（2）根据所选课题情况，由指导教师负责开展参观和调研活动；</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3）在掌握设计规范、技术标准和实验检测方法的基础上，能够独立进行复杂给排水工程的规划、方案论证、评价、设计和经济分析，初步具备独立的科学研究能力，独立完成毕业设计开题报告、毕业设计计算书、说明书的撰写、图纸的绘制。按照毕业设计（论文）任务书给定的要求和建议，按时保质保量完成设计（论文）。</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（4）进行毕业设计答辩，训练学生沟通和交流的能力。</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sz w:val="28"/>
          <w:szCs w:val="28"/>
        </w:rPr>
        <w:t xml:space="preserve">.2 </w:t>
      </w:r>
      <w:r>
        <w:rPr>
          <w:rFonts w:ascii="仿宋_GB2312" w:hAnsi="仿宋_GB2312" w:cs="仿宋_GB2312" w:hint="eastAsia"/>
          <w:sz w:val="28"/>
          <w:szCs w:val="28"/>
        </w:rPr>
        <w:t>毕业论文</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lastRenderedPageBreak/>
        <w:t>（1）完成开题报告 1 份；至少阅读 30 篇国内外文献，并翻译 1 篇外文文献；</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（2）根据所选课题情况，由指导教师负责开展实验研究活动；</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3）在掌握基础理论、方案设计和实验检测方法的基础上，能够独立进行文献综述、实验方案确定、实验操作及数据分析（图、表的绘制及基本数值分析），初步具备独立的科学研究能力，独立完成毕业论文开题报告及毕业论文的撰写。</w:t>
      </w:r>
    </w:p>
    <w:p w:rsidR="00023EC4" w:rsidRDefault="00023EC4" w:rsidP="00023EC4">
      <w:pPr>
        <w:numPr>
          <w:ilvl w:val="0"/>
          <w:numId w:val="31"/>
        </w:numPr>
        <w:spacing w:line="560" w:lineRule="exact"/>
        <w:rPr>
          <w:rFonts w:ascii="仿宋_GB2312" w:hAnsi="仿宋_GB2312" w:cs="仿宋_GB2312"/>
          <w:sz w:val="28"/>
          <w:szCs w:val="28"/>
        </w:rPr>
      </w:pPr>
      <w:r>
        <w:rPr>
          <w:rFonts w:ascii="仿宋_GB2312" w:hAnsi="仿宋_GB2312" w:cs="仿宋_GB2312" w:hint="eastAsia"/>
          <w:sz w:val="28"/>
          <w:szCs w:val="28"/>
        </w:rPr>
        <w:t>进行毕业论文答辩，训练学生表达、沟通和交流的能力。</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四、毕业设计（论文）的指导</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（1）主要采用学生主动学习，教师和企业老师联合指导与现场参观、调研、实习相结合的方式。</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（2）教师督促学生查阅文献资料，每周定期检查，以文献资料为核心，培养综合分析和总结能力，指导学生按照科研论文或设计意图撰写开题报告。</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3）毕业设计以课题为依托，联系和引导学生开展工程现场参观或调研工作，针对现场工程情况，完成调研报告或对工艺技术过程进行图纸表述。毕业论文以科研项目为依托，指导学生开展实验室工作，提高其实验规范操作能力及科研思维能力。指导过程可采用讲座、定期召开小组讨论、答疑解惑等形式。</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（4）将企业老师纳入毕业设计指导环节，由企业导师和指导教师共同完成毕业设计的指导工作，指导过程可采用识图、定期召开专题讲座、现场答疑解惑等形式。</w:t>
      </w:r>
    </w:p>
    <w:p w:rsidR="00023EC4" w:rsidRDefault="00023EC4" w:rsidP="00023EC4">
      <w:pPr>
        <w:spacing w:line="560" w:lineRule="exact"/>
        <w:ind w:firstLineChars="203" w:firstLine="568"/>
        <w:rPr>
          <w:rFonts w:ascii="仿宋_GB2312" w:hAnsi="仿宋_GB2312" w:cs="仿宋_GB2312"/>
          <w:sz w:val="28"/>
          <w:szCs w:val="28"/>
        </w:rPr>
      </w:pPr>
      <w:r>
        <w:rPr>
          <w:rFonts w:ascii="仿宋_GB2312" w:hAnsi="仿宋_GB2312" w:cs="仿宋_GB2312" w:hint="eastAsia"/>
          <w:sz w:val="28"/>
          <w:szCs w:val="28"/>
        </w:rPr>
        <w:t>（5）可以通过由企业导师参加的小组答辩形式，考核评价学生能力的达成效果，以实现教学目标。</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lastRenderedPageBreak/>
        <w:t>五、毕业设计（论文）的质量标准和成绩评定</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sz w:val="28"/>
          <w:szCs w:val="28"/>
        </w:rPr>
        <w:t>毕业设计成绩由开题报告撰写、设计（论文）成果和答辩表现三个环节的成绩综合评定产生。</w:t>
      </w:r>
      <w:r>
        <w:rPr>
          <w:rFonts w:ascii="仿宋_GB2312" w:hAnsi="仿宋_GB2312" w:cs="仿宋_GB2312" w:hint="eastAsia"/>
          <w:sz w:val="28"/>
          <w:szCs w:val="28"/>
        </w:rPr>
        <w:t xml:space="preserve"> 开题报告占1</w:t>
      </w:r>
      <w:r>
        <w:rPr>
          <w:rFonts w:ascii="仿宋_GB2312" w:hAnsi="仿宋_GB2312" w:cs="仿宋_GB2312"/>
          <w:sz w:val="28"/>
          <w:szCs w:val="28"/>
        </w:rPr>
        <w:t>0%</w:t>
      </w:r>
      <w:r>
        <w:rPr>
          <w:rFonts w:ascii="仿宋_GB2312" w:hAnsi="仿宋_GB2312" w:cs="仿宋_GB2312" w:hint="eastAsia"/>
          <w:sz w:val="28"/>
          <w:szCs w:val="28"/>
        </w:rPr>
        <w:t>（其中</w:t>
      </w:r>
      <w:r>
        <w:rPr>
          <w:rFonts w:ascii="仿宋_GB2312" w:hAnsi="仿宋_GB2312" w:cs="仿宋_GB2312"/>
          <w:sz w:val="28"/>
          <w:szCs w:val="28"/>
        </w:rPr>
        <w:t>撰写质量</w:t>
      </w:r>
      <w:r>
        <w:rPr>
          <w:rFonts w:ascii="仿宋_GB2312" w:hAnsi="仿宋_GB2312" w:cs="仿宋_GB2312" w:hint="eastAsia"/>
          <w:sz w:val="28"/>
          <w:szCs w:val="28"/>
        </w:rPr>
        <w:t>占</w:t>
      </w:r>
      <w:r>
        <w:rPr>
          <w:rFonts w:ascii="仿宋_GB2312" w:hAnsi="仿宋_GB2312" w:cs="仿宋_GB2312"/>
          <w:sz w:val="28"/>
          <w:szCs w:val="28"/>
        </w:rPr>
        <w:t>5%+外文翻译</w:t>
      </w:r>
      <w:r>
        <w:rPr>
          <w:rFonts w:ascii="仿宋_GB2312" w:hAnsi="仿宋_GB2312" w:cs="仿宋_GB2312" w:hint="eastAsia"/>
          <w:sz w:val="28"/>
          <w:szCs w:val="28"/>
        </w:rPr>
        <w:t>占</w:t>
      </w:r>
      <w:r>
        <w:rPr>
          <w:rFonts w:ascii="仿宋_GB2312" w:hAnsi="仿宋_GB2312" w:cs="仿宋_GB2312"/>
          <w:sz w:val="28"/>
          <w:szCs w:val="28"/>
        </w:rPr>
        <w:t>5%）</w:t>
      </w:r>
      <w:r>
        <w:rPr>
          <w:rFonts w:ascii="仿宋_GB2312" w:hAnsi="仿宋_GB2312" w:cs="仿宋_GB2312" w:hint="eastAsia"/>
          <w:sz w:val="28"/>
          <w:szCs w:val="28"/>
        </w:rPr>
        <w:t>，设计成果8</w:t>
      </w:r>
      <w:r>
        <w:rPr>
          <w:rFonts w:ascii="仿宋_GB2312" w:hAnsi="仿宋_GB2312" w:cs="仿宋_GB2312"/>
          <w:sz w:val="28"/>
          <w:szCs w:val="28"/>
        </w:rPr>
        <w:t>0%</w:t>
      </w:r>
      <w:r>
        <w:rPr>
          <w:rFonts w:ascii="仿宋_GB2312" w:hAnsi="仿宋_GB2312" w:cs="仿宋_GB2312" w:hint="eastAsia"/>
          <w:sz w:val="28"/>
          <w:szCs w:val="28"/>
        </w:rPr>
        <w:t>（其中说明书完成质量占40%</w:t>
      </w:r>
      <w:r>
        <w:rPr>
          <w:rFonts w:ascii="仿宋_GB2312" w:hAnsi="仿宋_GB2312" w:cs="仿宋_GB2312"/>
          <w:sz w:val="28"/>
          <w:szCs w:val="28"/>
        </w:rPr>
        <w:t>+</w:t>
      </w:r>
      <w:r>
        <w:rPr>
          <w:rFonts w:ascii="仿宋_GB2312" w:hAnsi="仿宋_GB2312" w:cs="仿宋_GB2312" w:hint="eastAsia"/>
          <w:sz w:val="28"/>
          <w:szCs w:val="28"/>
        </w:rPr>
        <w:t>图纸绘制质量40%），答辩表现1</w:t>
      </w:r>
      <w:r>
        <w:rPr>
          <w:rFonts w:ascii="仿宋_GB2312" w:hAnsi="仿宋_GB2312" w:cs="仿宋_GB2312"/>
          <w:sz w:val="28"/>
          <w:szCs w:val="28"/>
        </w:rPr>
        <w:t>0%</w:t>
      </w:r>
      <w:r>
        <w:rPr>
          <w:rFonts w:ascii="仿宋_GB2312" w:hAnsi="仿宋_GB2312" w:cs="仿宋_GB2312" w:hint="eastAsia"/>
          <w:sz w:val="28"/>
          <w:szCs w:val="28"/>
        </w:rPr>
        <w:t>。</w:t>
      </w:r>
    </w:p>
    <w:p w:rsidR="00023EC4" w:rsidRDefault="00023EC4" w:rsidP="00023EC4">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（2）毕业论文成绩由</w:t>
      </w:r>
      <w:r>
        <w:rPr>
          <w:rFonts w:ascii="仿宋_GB2312" w:hAnsi="仿宋_GB2312" w:cs="仿宋_GB2312"/>
          <w:sz w:val="28"/>
          <w:szCs w:val="28"/>
        </w:rPr>
        <w:t>开题报告撰写、设计（论文）成果和答辩表现三个环节的成绩综合评定产生。</w:t>
      </w:r>
      <w:r>
        <w:rPr>
          <w:rFonts w:ascii="仿宋_GB2312" w:hAnsi="仿宋_GB2312" w:cs="仿宋_GB2312" w:hint="eastAsia"/>
          <w:sz w:val="28"/>
          <w:szCs w:val="28"/>
        </w:rPr>
        <w:t xml:space="preserve"> 开题报告占1</w:t>
      </w:r>
      <w:r>
        <w:rPr>
          <w:rFonts w:ascii="仿宋_GB2312" w:hAnsi="仿宋_GB2312" w:cs="仿宋_GB2312"/>
          <w:sz w:val="28"/>
          <w:szCs w:val="28"/>
        </w:rPr>
        <w:t>0%</w:t>
      </w:r>
      <w:r>
        <w:rPr>
          <w:rFonts w:ascii="仿宋_GB2312" w:hAnsi="仿宋_GB2312" w:cs="仿宋_GB2312" w:hint="eastAsia"/>
          <w:sz w:val="28"/>
          <w:szCs w:val="28"/>
        </w:rPr>
        <w:t>（其中</w:t>
      </w:r>
      <w:r>
        <w:rPr>
          <w:rFonts w:ascii="仿宋_GB2312" w:hAnsi="仿宋_GB2312" w:cs="仿宋_GB2312"/>
          <w:sz w:val="28"/>
          <w:szCs w:val="28"/>
        </w:rPr>
        <w:t>撰写质量</w:t>
      </w:r>
      <w:r>
        <w:rPr>
          <w:rFonts w:ascii="仿宋_GB2312" w:hAnsi="仿宋_GB2312" w:cs="仿宋_GB2312" w:hint="eastAsia"/>
          <w:sz w:val="28"/>
          <w:szCs w:val="28"/>
        </w:rPr>
        <w:t>占</w:t>
      </w:r>
      <w:r>
        <w:rPr>
          <w:rFonts w:ascii="仿宋_GB2312" w:hAnsi="仿宋_GB2312" w:cs="仿宋_GB2312"/>
          <w:sz w:val="28"/>
          <w:szCs w:val="28"/>
        </w:rPr>
        <w:t>5%+外文翻译</w:t>
      </w:r>
      <w:r>
        <w:rPr>
          <w:rFonts w:ascii="仿宋_GB2312" w:hAnsi="仿宋_GB2312" w:cs="仿宋_GB2312" w:hint="eastAsia"/>
          <w:sz w:val="28"/>
          <w:szCs w:val="28"/>
        </w:rPr>
        <w:t>占</w:t>
      </w:r>
      <w:r>
        <w:rPr>
          <w:rFonts w:ascii="仿宋_GB2312" w:hAnsi="仿宋_GB2312" w:cs="仿宋_GB2312"/>
          <w:sz w:val="28"/>
          <w:szCs w:val="28"/>
        </w:rPr>
        <w:t>5%）</w:t>
      </w:r>
      <w:r>
        <w:rPr>
          <w:rFonts w:ascii="仿宋_GB2312" w:hAnsi="仿宋_GB2312" w:cs="仿宋_GB2312" w:hint="eastAsia"/>
          <w:sz w:val="28"/>
          <w:szCs w:val="28"/>
        </w:rPr>
        <w:t>，设计成果8</w:t>
      </w:r>
      <w:r>
        <w:rPr>
          <w:rFonts w:ascii="仿宋_GB2312" w:hAnsi="仿宋_GB2312" w:cs="仿宋_GB2312"/>
          <w:sz w:val="28"/>
          <w:szCs w:val="28"/>
        </w:rPr>
        <w:t>0%</w:t>
      </w:r>
      <w:r>
        <w:rPr>
          <w:rFonts w:ascii="仿宋_GB2312" w:hAnsi="仿宋_GB2312" w:cs="仿宋_GB2312" w:hint="eastAsia"/>
          <w:sz w:val="28"/>
          <w:szCs w:val="28"/>
        </w:rPr>
        <w:t>（其中论文撰写规范3</w:t>
      </w:r>
      <w:r>
        <w:rPr>
          <w:rFonts w:ascii="仿宋_GB2312" w:hAnsi="仿宋_GB2312" w:cs="仿宋_GB2312"/>
          <w:sz w:val="28"/>
          <w:szCs w:val="28"/>
        </w:rPr>
        <w:t>0%+</w:t>
      </w:r>
      <w:r>
        <w:rPr>
          <w:rFonts w:ascii="仿宋_GB2312" w:hAnsi="仿宋_GB2312" w:cs="仿宋_GB2312" w:hint="eastAsia"/>
          <w:sz w:val="28"/>
          <w:szCs w:val="28"/>
        </w:rPr>
        <w:t>研究内容、结果及意义占50%），答辩表现1</w:t>
      </w:r>
      <w:r>
        <w:rPr>
          <w:rFonts w:ascii="仿宋_GB2312" w:hAnsi="仿宋_GB2312" w:cs="仿宋_GB2312"/>
          <w:sz w:val="28"/>
          <w:szCs w:val="28"/>
        </w:rPr>
        <w:t>0%</w:t>
      </w:r>
      <w:r>
        <w:rPr>
          <w:rFonts w:ascii="仿宋_GB2312" w:hAnsi="仿宋_GB2312" w:cs="仿宋_GB2312" w:hint="eastAsia"/>
          <w:sz w:val="28"/>
          <w:szCs w:val="28"/>
        </w:rPr>
        <w:t>。</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六、毕业设计（论文）的进度安排</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3780"/>
        <w:gridCol w:w="3219"/>
      </w:tblGrid>
      <w:tr w:rsidR="00023EC4" w:rsidTr="00422F9D">
        <w:trPr>
          <w:trHeight w:hRule="exact" w:val="517"/>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序号</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设计各阶段名称</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日期（教学周）</w:t>
            </w:r>
          </w:p>
        </w:tc>
      </w:tr>
      <w:tr w:rsidR="00023EC4" w:rsidTr="00422F9D">
        <w:trPr>
          <w:trHeight w:hRule="exact" w:val="464"/>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1</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文献资料翻译、开题报告</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1.0</w:t>
            </w:r>
          </w:p>
        </w:tc>
      </w:tr>
      <w:tr w:rsidR="00023EC4" w:rsidTr="00422F9D">
        <w:trPr>
          <w:trHeight w:hRule="exact" w:val="399"/>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2</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查阅资料，熟悉设计概况及图纸</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1.0</w:t>
            </w:r>
          </w:p>
        </w:tc>
      </w:tr>
      <w:tr w:rsidR="00023EC4" w:rsidTr="00422F9D">
        <w:trPr>
          <w:trHeight w:hRule="exact" w:val="409"/>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3</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确定设计方案</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1.0</w:t>
            </w:r>
          </w:p>
        </w:tc>
      </w:tr>
      <w:tr w:rsidR="00023EC4" w:rsidTr="00422F9D">
        <w:trPr>
          <w:trHeight w:hRule="exact" w:val="429"/>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4</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总体平面图布置及初步绘制轴侧图</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2.0</w:t>
            </w:r>
          </w:p>
        </w:tc>
      </w:tr>
      <w:tr w:rsidR="00023EC4" w:rsidTr="00422F9D">
        <w:trPr>
          <w:trHeight w:hRule="exact" w:val="420"/>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5</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设计计算</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3.0</w:t>
            </w:r>
          </w:p>
        </w:tc>
      </w:tr>
      <w:tr w:rsidR="00023EC4" w:rsidTr="00422F9D">
        <w:trPr>
          <w:trHeight w:hRule="exact" w:val="426"/>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6</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绘制图纸</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3.0</w:t>
            </w:r>
          </w:p>
        </w:tc>
      </w:tr>
      <w:tr w:rsidR="00023EC4" w:rsidTr="00422F9D">
        <w:trPr>
          <w:trHeight w:hRule="exact" w:val="409"/>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7</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整理计算说明书</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2.0</w:t>
            </w:r>
          </w:p>
        </w:tc>
      </w:tr>
      <w:tr w:rsidR="00023EC4" w:rsidTr="00422F9D">
        <w:trPr>
          <w:trHeight w:hRule="exact" w:val="498"/>
        </w:trPr>
        <w:tc>
          <w:tcPr>
            <w:tcW w:w="2073"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8</w:t>
            </w:r>
          </w:p>
        </w:tc>
        <w:tc>
          <w:tcPr>
            <w:tcW w:w="3780"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机动及答辩</w:t>
            </w:r>
          </w:p>
        </w:tc>
        <w:tc>
          <w:tcPr>
            <w:tcW w:w="3219" w:type="dxa"/>
          </w:tcPr>
          <w:p w:rsidR="00023EC4" w:rsidRDefault="00023EC4" w:rsidP="00422F9D">
            <w:pPr>
              <w:jc w:val="center"/>
              <w:rPr>
                <w:rFonts w:ascii="Times New Roman" w:hAnsi="Times New Roman"/>
                <w:kern w:val="0"/>
                <w:sz w:val="20"/>
                <w:szCs w:val="20"/>
              </w:rPr>
            </w:pPr>
            <w:r>
              <w:rPr>
                <w:rFonts w:ascii="Times New Roman" w:hAnsi="Times New Roman"/>
                <w:kern w:val="0"/>
                <w:sz w:val="20"/>
                <w:szCs w:val="20"/>
              </w:rPr>
              <w:t>2.0</w:t>
            </w:r>
          </w:p>
        </w:tc>
      </w:tr>
    </w:tbl>
    <w:p w:rsidR="00023EC4" w:rsidRDefault="00023EC4" w:rsidP="00023EC4">
      <w:pPr>
        <w:spacing w:line="560" w:lineRule="exact"/>
        <w:ind w:left="278"/>
        <w:rPr>
          <w:rFonts w:ascii="仿宋_GB2312" w:hAnsi="仿宋_GB2312" w:cs="仿宋_GB2312"/>
          <w:sz w:val="28"/>
          <w:szCs w:val="28"/>
        </w:rPr>
      </w:pPr>
      <w:r>
        <w:rPr>
          <w:rFonts w:ascii="仿宋_GB2312" w:hAnsi="仿宋_GB2312" w:cs="仿宋_GB2312" w:hint="eastAsia"/>
          <w:sz w:val="28"/>
          <w:szCs w:val="28"/>
        </w:rPr>
        <w:t>毕业论文</w:t>
      </w:r>
      <w:r>
        <w:rPr>
          <w:rFonts w:ascii="仿宋_GB2312" w:hAnsi="仿宋_GB2312" w:cs="仿宋_GB2312"/>
          <w:sz w:val="28"/>
          <w:szCs w:val="28"/>
        </w:rPr>
        <w:t>按课题的具体要求，由指导教师提供的任务书确定。</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七、建议教材及主要参考资料</w:t>
      </w:r>
    </w:p>
    <w:p w:rsidR="00023EC4" w:rsidRDefault="00023EC4" w:rsidP="00023EC4">
      <w:pPr>
        <w:spacing w:beforeLines="50" w:before="156" w:afterLines="50" w:after="156" w:line="560" w:lineRule="exact"/>
        <w:ind w:left="280"/>
        <w:rPr>
          <w:rFonts w:ascii="仿宋_GB2312" w:hAnsi="仿宋_GB2312" w:cs="仿宋_GB2312"/>
          <w:sz w:val="28"/>
          <w:szCs w:val="28"/>
        </w:rPr>
      </w:pPr>
      <w:r>
        <w:rPr>
          <w:rFonts w:ascii="仿宋_GB2312" w:hAnsi="仿宋_GB2312" w:cs="仿宋_GB2312" w:hint="eastAsia"/>
          <w:sz w:val="28"/>
          <w:szCs w:val="28"/>
        </w:rPr>
        <w:t>按课题的具体要求，由指导教师确定。</w:t>
      </w:r>
    </w:p>
    <w:p w:rsidR="00023EC4" w:rsidRDefault="00023EC4" w:rsidP="00023EC4">
      <w:pPr>
        <w:spacing w:line="360" w:lineRule="auto"/>
        <w:ind w:firstLineChars="1800" w:firstLine="5040"/>
        <w:rPr>
          <w:rFonts w:ascii="仿宋" w:eastAsia="仿宋" w:hAnsi="仿宋"/>
          <w:sz w:val="28"/>
          <w:szCs w:val="28"/>
        </w:rPr>
      </w:pPr>
      <w:r>
        <w:rPr>
          <w:rFonts w:ascii="仿宋" w:eastAsia="仿宋" w:hAnsi="仿宋" w:hint="eastAsia"/>
          <w:sz w:val="28"/>
          <w:szCs w:val="28"/>
        </w:rPr>
        <w:t>大纲撰写人： 赵红梅、李晓玲</w:t>
      </w:r>
    </w:p>
    <w:p w:rsidR="00023EC4" w:rsidRDefault="00023EC4" w:rsidP="00023EC4">
      <w:pPr>
        <w:spacing w:line="360" w:lineRule="auto"/>
        <w:ind w:firstLineChars="1800" w:firstLine="5040"/>
        <w:rPr>
          <w:rFonts w:ascii="仿宋" w:eastAsia="仿宋" w:hAnsi="仿宋"/>
          <w:sz w:val="28"/>
          <w:szCs w:val="28"/>
        </w:rPr>
      </w:pPr>
      <w:r>
        <w:rPr>
          <w:rFonts w:ascii="仿宋" w:eastAsia="仿宋" w:hAnsi="仿宋" w:hint="eastAsia"/>
          <w:sz w:val="28"/>
          <w:szCs w:val="28"/>
        </w:rPr>
        <w:t>课程负责人： 赵红梅</w:t>
      </w:r>
    </w:p>
    <w:p w:rsidR="00023EC4" w:rsidRDefault="00023EC4" w:rsidP="00023EC4">
      <w:pPr>
        <w:spacing w:line="360" w:lineRule="auto"/>
        <w:ind w:firstLineChars="2000" w:firstLine="5600"/>
        <w:rPr>
          <w:rFonts w:ascii="仿宋" w:eastAsia="仿宋" w:hAnsi="仿宋"/>
          <w:sz w:val="28"/>
          <w:szCs w:val="28"/>
        </w:rPr>
      </w:pPr>
      <w:r>
        <w:rPr>
          <w:rFonts w:ascii="仿宋" w:eastAsia="仿宋" w:hAnsi="仿宋" w:hint="eastAsia"/>
          <w:sz w:val="28"/>
          <w:szCs w:val="28"/>
        </w:rPr>
        <w:lastRenderedPageBreak/>
        <w:t>审核人：杨利伟</w:t>
      </w:r>
    </w:p>
    <w:p w:rsidR="00023EC4" w:rsidRDefault="00023EC4" w:rsidP="00023EC4">
      <w:pPr>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  年  </w:t>
      </w:r>
      <w:r>
        <w:rPr>
          <w:rFonts w:ascii="仿宋" w:eastAsia="仿宋" w:hAnsi="仿宋"/>
          <w:sz w:val="28"/>
          <w:szCs w:val="28"/>
        </w:rPr>
        <w:t>4</w:t>
      </w:r>
      <w:r>
        <w:rPr>
          <w:rFonts w:ascii="仿宋" w:eastAsia="仿宋" w:hAnsi="仿宋" w:hint="eastAsia"/>
          <w:sz w:val="28"/>
          <w:szCs w:val="28"/>
        </w:rPr>
        <w:t xml:space="preserve">  月</w:t>
      </w:r>
    </w:p>
    <w:p w:rsidR="00023EC4" w:rsidRDefault="00023EC4" w:rsidP="00023EC4">
      <w:pPr>
        <w:widowControl/>
        <w:spacing w:line="400" w:lineRule="exact"/>
        <w:rPr>
          <w:rFonts w:ascii="黑体" w:eastAsia="黑体" w:hAnsi="黑体" w:cs="宋体"/>
          <w:bCs/>
          <w:color w:val="000000"/>
          <w:kern w:val="0"/>
          <w:szCs w:val="32"/>
        </w:rPr>
      </w:pPr>
    </w:p>
    <w:p w:rsidR="00B37116" w:rsidRDefault="00B37116"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6304B4" w:rsidRDefault="006304B4" w:rsidP="00B37116">
      <w:pPr>
        <w:widowControl/>
        <w:spacing w:line="400" w:lineRule="exact"/>
        <w:rPr>
          <w:rFonts w:ascii="黑体" w:eastAsia="黑体" w:hAnsi="黑体" w:cs="宋体"/>
          <w:bCs/>
          <w:color w:val="000000"/>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实习教学大纲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课程名称：认识实习</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Cognition Exercitation</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lastRenderedPageBreak/>
        <w:t>课程编码：</w:t>
      </w:r>
      <w:r>
        <w:rPr>
          <w:rFonts w:ascii="仿宋_GB2312" w:hAnsi="仿宋_GB2312" w:cs="仿宋_GB2312"/>
          <w:bCs/>
          <w:sz w:val="28"/>
          <w:szCs w:val="28"/>
        </w:rPr>
        <w:t>S2807020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w:t>
      </w:r>
      <w:r>
        <w:rPr>
          <w:rFonts w:ascii="仿宋_GB2312" w:hAnsi="仿宋_GB2312" w:cs="仿宋_GB2312"/>
          <w:bCs/>
          <w:sz w:val="28"/>
          <w:szCs w:val="28"/>
        </w:rPr>
        <w:t>1</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w:t>
      </w:r>
      <w:r>
        <w:rPr>
          <w:rFonts w:ascii="仿宋_GB2312" w:hAnsi="仿宋_GB2312" w:cs="仿宋_GB2312"/>
          <w:bCs/>
          <w:sz w:val="28"/>
          <w:szCs w:val="28"/>
        </w:rPr>
        <w:t>1周</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实习形式：外出</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实习地点：省内</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w:t>
      </w:r>
      <w:r>
        <w:rPr>
          <w:rFonts w:ascii="仿宋_GB2312" w:hAnsi="仿宋_GB2312" w:cs="仿宋_GB2312"/>
          <w:bCs/>
          <w:sz w:val="28"/>
          <w:szCs w:val="28"/>
        </w:rPr>
        <w:t>4</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先修课程：工程热力学、传热学和流体力学等</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023EC4" w:rsidRDefault="00023EC4" w:rsidP="00023EC4">
      <w:pPr>
        <w:numPr>
          <w:ilvl w:val="0"/>
          <w:numId w:val="6"/>
        </w:numPr>
        <w:spacing w:beforeLines="50" w:before="156" w:afterLines="50" w:after="156"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课程目标</w:t>
      </w:r>
    </w:p>
    <w:p w:rsidR="00023EC4" w:rsidRDefault="00023EC4" w:rsidP="00023EC4">
      <w:pPr>
        <w:spacing w:line="360" w:lineRule="auto"/>
        <w:ind w:firstLineChars="200" w:firstLine="560"/>
        <w:rPr>
          <w:rFonts w:ascii="仿宋_GB2312" w:hAnsi="仿宋_GB2312" w:cs="仿宋_GB2312"/>
          <w:bCs/>
          <w:sz w:val="28"/>
          <w:szCs w:val="28"/>
        </w:rPr>
      </w:pPr>
      <w:r>
        <w:rPr>
          <w:rFonts w:ascii="仿宋_GB2312" w:hAnsi="仿宋_GB2312" w:cs="仿宋_GB2312" w:hint="eastAsia"/>
          <w:bCs/>
          <w:sz w:val="28"/>
          <w:szCs w:val="28"/>
        </w:rPr>
        <w:t>1.1课程目标</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通过实习使学生对暖通空调系统的安装、调试、运行和主要设备，以及暖通空调系统在民用和工业生产中的应用有一个全面、感性的认识，提高学习专业知识的积极性和主动性。</w:t>
      </w:r>
    </w:p>
    <w:p w:rsidR="00023EC4" w:rsidRDefault="00023EC4" w:rsidP="00023EC4">
      <w:pPr>
        <w:spacing w:line="360" w:lineRule="auto"/>
        <w:ind w:firstLineChars="200" w:firstLine="560"/>
        <w:jc w:val="left"/>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毕业要求与课程设置对应矩阵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55"/>
        <w:gridCol w:w="531"/>
        <w:gridCol w:w="236"/>
        <w:gridCol w:w="321"/>
        <w:gridCol w:w="315"/>
        <w:gridCol w:w="321"/>
        <w:gridCol w:w="315"/>
        <w:gridCol w:w="321"/>
        <w:gridCol w:w="315"/>
        <w:gridCol w:w="321"/>
        <w:gridCol w:w="315"/>
        <w:gridCol w:w="321"/>
        <w:gridCol w:w="315"/>
        <w:gridCol w:w="240"/>
        <w:gridCol w:w="531"/>
        <w:gridCol w:w="531"/>
        <w:gridCol w:w="531"/>
        <w:gridCol w:w="531"/>
        <w:gridCol w:w="531"/>
      </w:tblGrid>
      <w:tr w:rsidR="00023EC4" w:rsidTr="00422F9D">
        <w:trPr>
          <w:trHeight w:val="320"/>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p>
        </w:tc>
        <w:tc>
          <w:tcPr>
            <w:tcW w:w="1011" w:type="pct"/>
            <w:gridSpan w:val="6"/>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p>
        </w:tc>
        <w:tc>
          <w:tcPr>
            <w:tcW w:w="853"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1</w:t>
            </w:r>
            <w:r>
              <w:rPr>
                <w:rFonts w:ascii="仿宋" w:eastAsia="仿宋" w:hAnsi="仿宋" w:hint="eastAsia"/>
                <w:kern w:val="0"/>
                <w:sz w:val="21"/>
                <w:szCs w:val="21"/>
              </w:rPr>
              <w:t>.1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3</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3</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w:t>
            </w:r>
            <w:r>
              <w:rPr>
                <w:rFonts w:ascii="Times New Roman" w:eastAsia="仿宋" w:hAnsi="Times New Roman"/>
                <w:sz w:val="24"/>
                <w:szCs w:val="24"/>
              </w:rPr>
              <w:lastRenderedPageBreak/>
              <w:t>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lastRenderedPageBreak/>
              <w:t>认</w:t>
            </w:r>
            <w:r>
              <w:rPr>
                <w:rFonts w:ascii="Times New Roman" w:eastAsia="仿宋" w:hAnsi="Times New Roman"/>
                <w:sz w:val="24"/>
                <w:szCs w:val="24"/>
              </w:rPr>
              <w:lastRenderedPageBreak/>
              <w:t>识实习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lastRenderedPageBreak/>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r>
      <w:tr w:rsidR="00023EC4" w:rsidTr="00422F9D">
        <w:trPr>
          <w:trHeight w:val="34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p>
        </w:tc>
        <w:tc>
          <w:tcPr>
            <w:tcW w:w="642"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w:t>
            </w:r>
          </w:p>
        </w:tc>
        <w:tc>
          <w:tcPr>
            <w:tcW w:w="548"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9.2</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认识实习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r>
      <w:tr w:rsidR="00023EC4" w:rsidTr="00422F9D">
        <w:trPr>
          <w:trHeight w:val="31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746"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w:t>
            </w:r>
          </w:p>
        </w:tc>
        <w:tc>
          <w:tcPr>
            <w:tcW w:w="1507" w:type="pct"/>
            <w:gridSpan w:val="6"/>
            <w:vMerge w:val="restart"/>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12.2</w:t>
            </w:r>
          </w:p>
        </w:tc>
        <w:tc>
          <w:tcPr>
            <w:tcW w:w="1507" w:type="pct"/>
            <w:gridSpan w:val="6"/>
            <w:vMerge/>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认识实习</w:t>
            </w: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1507" w:type="pct"/>
            <w:gridSpan w:val="6"/>
            <w:vMerge/>
            <w:shd w:val="clear" w:color="auto" w:fill="auto"/>
            <w:vAlign w:val="center"/>
          </w:tcPr>
          <w:p w:rsidR="00023EC4" w:rsidRDefault="00023EC4" w:rsidP="00422F9D">
            <w:pPr>
              <w:widowControl/>
              <w:snapToGrid w:val="0"/>
              <w:jc w:val="center"/>
              <w:rPr>
                <w:rFonts w:ascii="仿宋" w:eastAsia="仿宋" w:hAnsi="仿宋"/>
                <w:kern w:val="0"/>
                <w:sz w:val="21"/>
                <w:szCs w:val="21"/>
              </w:rPr>
            </w:pPr>
          </w:p>
        </w:tc>
      </w:tr>
    </w:tbl>
    <w:p w:rsidR="00023EC4" w:rsidRDefault="00023EC4" w:rsidP="00023EC4">
      <w:pPr>
        <w:widowControl/>
        <w:snapToGrid w:val="0"/>
        <w:jc w:val="left"/>
        <w:rPr>
          <w:rFonts w:ascii="Times New Roman" w:eastAsia="仿宋" w:hAnsi="Times New Roman"/>
          <w:kern w:val="0"/>
          <w:sz w:val="24"/>
          <w:szCs w:val="24"/>
        </w:rPr>
      </w:pPr>
      <w:r>
        <w:rPr>
          <w:rFonts w:ascii="Times New Roman" w:eastAsia="仿宋" w:hAnsi="Times New Roman"/>
          <w:kern w:val="0"/>
          <w:sz w:val="24"/>
          <w:szCs w:val="24"/>
        </w:rPr>
        <w:t>（以关联度标识，课程与某个毕业要求的关联度，根据该课程对应毕业要求的支撑强度来定性估计，</w:t>
      </w:r>
      <w:r>
        <w:rPr>
          <w:rFonts w:ascii="Times New Roman" w:eastAsia="仿宋" w:hAnsi="Times New Roman"/>
          <w:kern w:val="0"/>
          <w:sz w:val="24"/>
          <w:szCs w:val="24"/>
        </w:rPr>
        <w:t>H:</w:t>
      </w:r>
      <w:r>
        <w:rPr>
          <w:rFonts w:ascii="Times New Roman" w:eastAsia="仿宋" w:hAnsi="Times New Roman"/>
          <w:kern w:val="0"/>
          <w:sz w:val="24"/>
          <w:szCs w:val="24"/>
        </w:rPr>
        <w:t>表示关联度高；</w:t>
      </w:r>
      <w:r>
        <w:rPr>
          <w:rFonts w:ascii="Times New Roman" w:eastAsia="仿宋" w:hAnsi="Times New Roman"/>
          <w:kern w:val="0"/>
          <w:sz w:val="24"/>
          <w:szCs w:val="24"/>
        </w:rPr>
        <w:t>M</w:t>
      </w:r>
      <w:r>
        <w:rPr>
          <w:rFonts w:ascii="Times New Roman" w:eastAsia="仿宋" w:hAnsi="Times New Roman"/>
          <w:kern w:val="0"/>
          <w:sz w:val="24"/>
          <w:szCs w:val="24"/>
        </w:rPr>
        <w:t>：表示关联度中；</w:t>
      </w:r>
      <w:r>
        <w:rPr>
          <w:rFonts w:ascii="Times New Roman" w:eastAsia="仿宋" w:hAnsi="Times New Roman"/>
          <w:kern w:val="0"/>
          <w:sz w:val="24"/>
          <w:szCs w:val="24"/>
        </w:rPr>
        <w:t>L</w:t>
      </w:r>
      <w:r>
        <w:rPr>
          <w:rFonts w:ascii="Times New Roman" w:eastAsia="仿宋" w:hAnsi="Times New Roman"/>
          <w:kern w:val="0"/>
          <w:sz w:val="24"/>
          <w:szCs w:val="24"/>
        </w:rPr>
        <w:t>：表示关联度低）</w:t>
      </w: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对毕业要求的支撑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061"/>
        <w:gridCol w:w="767"/>
      </w:tblGrid>
      <w:tr w:rsidR="00023EC4" w:rsidTr="00422F9D">
        <w:tc>
          <w:tcPr>
            <w:tcW w:w="4538" w:type="pct"/>
            <w:gridSpan w:val="2"/>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sz w:val="24"/>
                <w:szCs w:val="24"/>
              </w:rPr>
              <w:t>课程对</w:t>
            </w:r>
            <w:r>
              <w:rPr>
                <w:rFonts w:ascii="仿宋" w:eastAsia="仿宋" w:hAnsi="仿宋"/>
                <w:kern w:val="0"/>
                <w:sz w:val="24"/>
                <w:szCs w:val="24"/>
              </w:rPr>
              <w:t>毕业要求</w:t>
            </w:r>
            <w:r>
              <w:rPr>
                <w:rFonts w:ascii="仿宋" w:eastAsia="仿宋" w:hAnsi="仿宋"/>
                <w:sz w:val="24"/>
                <w:szCs w:val="24"/>
              </w:rPr>
              <w:t>的支撑</w:t>
            </w:r>
            <w:r>
              <w:rPr>
                <w:rFonts w:ascii="仿宋" w:eastAsia="仿宋" w:hAnsi="仿宋"/>
                <w:kern w:val="0"/>
                <w:sz w:val="24"/>
                <w:szCs w:val="24"/>
              </w:rPr>
              <w:t>毕业要求</w:t>
            </w:r>
          </w:p>
        </w:tc>
        <w:tc>
          <w:tcPr>
            <w:tcW w:w="462" w:type="pct"/>
            <w:shd w:val="clear" w:color="auto" w:fill="auto"/>
            <w:vAlign w:val="center"/>
          </w:tcPr>
          <w:p w:rsidR="00023EC4" w:rsidRDefault="00023EC4" w:rsidP="00422F9D">
            <w:pPr>
              <w:pStyle w:val="a8"/>
              <w:snapToGrid w:val="0"/>
              <w:spacing w:line="360" w:lineRule="auto"/>
              <w:jc w:val="center"/>
              <w:rPr>
                <w:rFonts w:ascii="仿宋" w:eastAsia="仿宋" w:hAnsi="仿宋"/>
                <w:sz w:val="24"/>
                <w:szCs w:val="24"/>
              </w:rPr>
            </w:pPr>
            <w:r>
              <w:rPr>
                <w:rFonts w:ascii="仿宋" w:eastAsia="仿宋" w:hAnsi="仿宋"/>
                <w:sz w:val="24"/>
                <w:szCs w:val="24"/>
              </w:rPr>
              <w:t>课程支撑</w:t>
            </w:r>
          </w:p>
        </w:tc>
      </w:tr>
      <w:tr w:rsidR="00023EC4" w:rsidTr="00422F9D">
        <w:trPr>
          <w:trHeight w:val="750"/>
        </w:trPr>
        <w:tc>
          <w:tcPr>
            <w:tcW w:w="2092" w:type="pct"/>
            <w:vMerge w:val="restart"/>
            <w:shd w:val="clear" w:color="auto" w:fill="auto"/>
            <w:vAlign w:val="center"/>
          </w:tcPr>
          <w:p w:rsidR="00023EC4" w:rsidRDefault="00023EC4" w:rsidP="00422F9D">
            <w:pPr>
              <w:widowControl/>
              <w:snapToGrid w:val="0"/>
              <w:jc w:val="center"/>
              <w:rPr>
                <w:rFonts w:ascii="仿宋" w:eastAsia="仿宋" w:hAnsi="仿宋"/>
                <w:sz w:val="24"/>
                <w:szCs w:val="24"/>
              </w:rPr>
            </w:pPr>
            <w:r>
              <w:rPr>
                <w:rFonts w:ascii="仿宋" w:eastAsia="仿宋" w:hAnsi="仿宋"/>
                <w:kern w:val="0"/>
                <w:sz w:val="24"/>
                <w:szCs w:val="24"/>
              </w:rPr>
              <w:t>6:</w:t>
            </w:r>
            <w:r>
              <w:rPr>
                <w:rFonts w:ascii="仿宋" w:eastAsia="仿宋" w:hAnsi="仿宋"/>
                <w:sz w:val="24"/>
                <w:szCs w:val="24"/>
              </w:rPr>
              <w:t>工程与社会</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能够基于工程相关背景知识进行合理分析，评价专业工程实践和复杂工程问题解决方案对社会、健康、安全、法律以及文化的影响，并理解应承担的责任。</w:t>
            </w:r>
          </w:p>
        </w:tc>
        <w:tc>
          <w:tcPr>
            <w:tcW w:w="2446" w:type="pct"/>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6.1 了解建筑环境与能源应用工程专业相关领域的技术标准体系、知识产权、产业政策和法律法规，理解不同社会文化对工程活动的影响。</w:t>
            </w:r>
          </w:p>
        </w:tc>
        <w:tc>
          <w:tcPr>
            <w:tcW w:w="462" w:type="pct"/>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Times New Roman" w:eastAsia="仿宋" w:hAnsi="Times New Roman"/>
                <w:sz w:val="24"/>
                <w:szCs w:val="24"/>
              </w:rPr>
              <w:t>参观讨论。</w:t>
            </w:r>
          </w:p>
        </w:tc>
      </w:tr>
      <w:tr w:rsidR="00023EC4" w:rsidTr="00422F9D">
        <w:trPr>
          <w:trHeight w:val="750"/>
        </w:trPr>
        <w:tc>
          <w:tcPr>
            <w:tcW w:w="2092" w:type="pct"/>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2446" w:type="pct"/>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6.2 能够分析并合理评价建筑环境与能源应用工程专业工程实践和复杂工程问题的解决方案对社会、健康、安全、法律以及文化的影响，以及这些制约因素对项目实施的影响，并理解建筑环境与能源应用工程师应承担的社会责任。</w:t>
            </w:r>
          </w:p>
        </w:tc>
        <w:tc>
          <w:tcPr>
            <w:tcW w:w="462" w:type="pct"/>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Times New Roman" w:eastAsia="仿宋" w:hAnsi="Times New Roman"/>
                <w:sz w:val="24"/>
                <w:szCs w:val="24"/>
              </w:rPr>
              <w:t>参观讨论。</w:t>
            </w:r>
          </w:p>
        </w:tc>
      </w:tr>
      <w:tr w:rsidR="00023EC4" w:rsidTr="00422F9D">
        <w:tc>
          <w:tcPr>
            <w:tcW w:w="2092" w:type="pct"/>
            <w:vMerge w:val="restart"/>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kern w:val="0"/>
                <w:sz w:val="24"/>
                <w:szCs w:val="24"/>
              </w:rPr>
              <w:t>12:</w:t>
            </w:r>
            <w:r>
              <w:rPr>
                <w:rFonts w:ascii="仿宋" w:eastAsia="仿宋" w:hAnsi="仿宋"/>
                <w:sz w:val="24"/>
                <w:szCs w:val="24"/>
              </w:rPr>
              <w:t>终身学习</w:t>
            </w:r>
          </w:p>
          <w:p w:rsidR="00023EC4" w:rsidRDefault="00023EC4" w:rsidP="00422F9D">
            <w:pPr>
              <w:snapToGrid w:val="0"/>
              <w:rPr>
                <w:rFonts w:ascii="仿宋" w:eastAsia="仿宋" w:hAnsi="仿宋"/>
                <w:kern w:val="0"/>
                <w:sz w:val="24"/>
                <w:szCs w:val="24"/>
              </w:rPr>
            </w:pPr>
            <w:r>
              <w:rPr>
                <w:rFonts w:ascii="仿宋" w:eastAsia="仿宋" w:hAnsi="仿宋"/>
                <w:sz w:val="24"/>
                <w:szCs w:val="24"/>
              </w:rPr>
              <w:t>具有自主学习和终身学习的意识，有不断学习和适应发展的能</w:t>
            </w:r>
            <w:r>
              <w:rPr>
                <w:rFonts w:ascii="仿宋" w:eastAsia="仿宋" w:hAnsi="仿宋"/>
                <w:sz w:val="24"/>
                <w:szCs w:val="24"/>
              </w:rPr>
              <w:lastRenderedPageBreak/>
              <w:t>力。</w:t>
            </w:r>
          </w:p>
        </w:tc>
        <w:tc>
          <w:tcPr>
            <w:tcW w:w="2446" w:type="pct"/>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lastRenderedPageBreak/>
              <w:t>12.1 在社会和建筑环境与能源应用工程专业发展的大背景下，能够认识到不断探索和学习的必要性，自觉跟</w:t>
            </w:r>
            <w:r>
              <w:rPr>
                <w:rFonts w:ascii="仿宋" w:eastAsia="仿宋" w:hAnsi="仿宋"/>
                <w:sz w:val="24"/>
                <w:szCs w:val="24"/>
              </w:rPr>
              <w:lastRenderedPageBreak/>
              <w:t>踪建筑环境与能源应用工程专业学科前沿，具有自主学习和终身学习意识。</w:t>
            </w:r>
          </w:p>
        </w:tc>
        <w:tc>
          <w:tcPr>
            <w:tcW w:w="462" w:type="pct"/>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lastRenderedPageBreak/>
              <w:t>H:</w:t>
            </w:r>
            <w:r>
              <w:rPr>
                <w:rFonts w:ascii="Times New Roman" w:eastAsia="仿宋" w:hAnsi="Times New Roman"/>
                <w:sz w:val="24"/>
                <w:szCs w:val="24"/>
              </w:rPr>
              <w:t>参观讨论。</w:t>
            </w:r>
          </w:p>
        </w:tc>
      </w:tr>
      <w:tr w:rsidR="00023EC4" w:rsidTr="00422F9D">
        <w:tc>
          <w:tcPr>
            <w:tcW w:w="2092" w:type="pct"/>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2446" w:type="pct"/>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12.2 掌握拓展新知识的途径与方法，具有不断学习和适应技术、经济与社会可持续发展的能力。</w:t>
            </w:r>
          </w:p>
        </w:tc>
        <w:tc>
          <w:tcPr>
            <w:tcW w:w="462" w:type="pct"/>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Times New Roman" w:eastAsia="仿宋" w:hAnsi="Times New Roman"/>
                <w:sz w:val="24"/>
                <w:szCs w:val="24"/>
              </w:rPr>
              <w:t>参观讨论。</w:t>
            </w:r>
          </w:p>
        </w:tc>
      </w:tr>
    </w:tbl>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认识实习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在课程教学过程中通过有意识地结合本专业的最新研究成果和相关知识的运用贡献等案例，增强学生的专业自豪感、民族自信心和爱校荣校情怀。</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（1）指导教师对参加实习的学生进行实习动员，安全教育。针对具体实习安排，明确实习的目的，内容与要求。</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（2）在保证安全的前提条件下，学生在生产第一线进行实习，在实习期间，学生应遵守实习单位的各项规章制度，遵守劳动纪律，服从实习单位的安排与管理。</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（3）根据指导教师的分组，实习学生在一定框架内，在不同的时间段内，参加尽可能多的不同操作的实习活动。</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（4）实习期间，实习学生应遵守单位的规章制度，服从实习单位的安排与管理，学生应服从指导老师的安排与管理。</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（5）鼓励学生参加研究型实习活动，为学生提供必要的场地、设</w:t>
      </w:r>
      <w:r>
        <w:rPr>
          <w:rFonts w:ascii="仿宋_GB2312" w:hAnsi="仿宋_GB2312" w:cs="仿宋_GB2312" w:hint="eastAsia"/>
          <w:sz w:val="28"/>
          <w:szCs w:val="28"/>
        </w:rPr>
        <w:lastRenderedPageBreak/>
        <w:t>备和技术支持。</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（6）参加实习的学生，应根据指导教师的安排，明确自己的实习地点，实习的目的、任务、要求，并应每日书写实习日志。实习结束后应根据实习内容与实习日志，整理书写认识实习报告。</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23EC4">
        <w:rPr>
          <w:rFonts w:ascii="黑体" w:eastAsia="黑体" w:hAnsi="黑体" w:hint="eastAsia"/>
          <w:b/>
          <w:sz w:val="28"/>
          <w:szCs w:val="28"/>
        </w:rPr>
        <w:t>实习的基本内容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835"/>
        <w:gridCol w:w="1176"/>
        <w:gridCol w:w="2124"/>
        <w:gridCol w:w="2675"/>
      </w:tblGrid>
      <w:tr w:rsidR="00023EC4" w:rsidTr="00422F9D">
        <w:trPr>
          <w:cantSplit/>
          <w:trHeight w:val="925"/>
        </w:trPr>
        <w:tc>
          <w:tcPr>
            <w:tcW w:w="297"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序号</w:t>
            </w:r>
          </w:p>
        </w:tc>
        <w:tc>
          <w:tcPr>
            <w:tcW w:w="1105"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章</w:t>
            </w:r>
            <w:r>
              <w:rPr>
                <w:rFonts w:ascii="Times New Roman" w:eastAsia="仿宋" w:hAnsi="Times New Roman"/>
                <w:b/>
                <w:sz w:val="24"/>
                <w:szCs w:val="24"/>
              </w:rPr>
              <w:t xml:space="preserve">  </w:t>
            </w:r>
            <w:r>
              <w:rPr>
                <w:rFonts w:ascii="Times New Roman" w:eastAsia="仿宋" w:hAnsi="Times New Roman"/>
                <w:b/>
                <w:sz w:val="24"/>
                <w:szCs w:val="24"/>
              </w:rPr>
              <w:t>节</w:t>
            </w:r>
          </w:p>
        </w:tc>
        <w:tc>
          <w:tcPr>
            <w:tcW w:w="708" w:type="pct"/>
            <w:vAlign w:val="center"/>
          </w:tcPr>
          <w:p w:rsidR="00023EC4" w:rsidRDefault="00023EC4" w:rsidP="00422F9D">
            <w:pPr>
              <w:jc w:val="center"/>
              <w:rPr>
                <w:rFonts w:ascii="Times New Roman" w:eastAsia="仿宋" w:hAnsi="Times New Roman"/>
                <w:b/>
                <w:sz w:val="24"/>
                <w:szCs w:val="24"/>
              </w:rPr>
            </w:pPr>
          </w:p>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参考学时</w:t>
            </w:r>
          </w:p>
          <w:p w:rsidR="00023EC4" w:rsidRDefault="00023EC4" w:rsidP="00422F9D">
            <w:pPr>
              <w:jc w:val="center"/>
              <w:rPr>
                <w:rFonts w:ascii="Times New Roman" w:eastAsia="仿宋" w:hAnsi="Times New Roman"/>
                <w:b/>
                <w:sz w:val="24"/>
                <w:szCs w:val="24"/>
              </w:rPr>
            </w:pPr>
          </w:p>
        </w:tc>
        <w:tc>
          <w:tcPr>
            <w:tcW w:w="1279" w:type="pct"/>
            <w:vAlign w:val="center"/>
          </w:tcPr>
          <w:p w:rsidR="00023EC4" w:rsidRDefault="00023EC4" w:rsidP="00422F9D">
            <w:pPr>
              <w:ind w:firstLineChars="450" w:firstLine="1084"/>
              <w:rPr>
                <w:rFonts w:ascii="Times New Roman" w:eastAsia="仿宋" w:hAnsi="Times New Roman"/>
                <w:b/>
                <w:sz w:val="24"/>
                <w:szCs w:val="24"/>
              </w:rPr>
            </w:pPr>
            <w:r>
              <w:rPr>
                <w:rFonts w:ascii="Times New Roman" w:eastAsia="仿宋" w:hAnsi="Times New Roman"/>
                <w:b/>
                <w:sz w:val="24"/>
                <w:szCs w:val="24"/>
              </w:rPr>
              <w:t>教学内容</w:t>
            </w:r>
          </w:p>
        </w:tc>
        <w:tc>
          <w:tcPr>
            <w:tcW w:w="1611"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基本要求</w:t>
            </w:r>
          </w:p>
        </w:tc>
      </w:tr>
      <w:tr w:rsidR="00023EC4" w:rsidTr="00422F9D">
        <w:trPr>
          <w:trHeight w:val="661"/>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p>
        </w:tc>
        <w:tc>
          <w:tcPr>
            <w:tcW w:w="1105"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第一章：认识实习动员会</w:t>
            </w:r>
          </w:p>
        </w:tc>
        <w:tc>
          <w:tcPr>
            <w:tcW w:w="708"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天</w:t>
            </w:r>
          </w:p>
        </w:tc>
        <w:tc>
          <w:tcPr>
            <w:tcW w:w="1279" w:type="pct"/>
            <w:vAlign w:val="center"/>
          </w:tcPr>
          <w:p w:rsidR="00023EC4" w:rsidRDefault="00023EC4" w:rsidP="00422F9D">
            <w:pPr>
              <w:snapToGrid w:val="0"/>
              <w:jc w:val="left"/>
              <w:rPr>
                <w:rFonts w:ascii="Times New Roman" w:eastAsia="仿宋" w:hAnsi="Times New Roman"/>
                <w:sz w:val="24"/>
                <w:szCs w:val="24"/>
              </w:rPr>
            </w:pPr>
            <w:r>
              <w:rPr>
                <w:rFonts w:ascii="Times New Roman" w:eastAsia="仿宋" w:hAnsi="Times New Roman"/>
                <w:sz w:val="24"/>
                <w:szCs w:val="24"/>
              </w:rPr>
              <w:t>认识实习的规章制度，实习安排，实习项目介绍。</w:t>
            </w:r>
          </w:p>
        </w:tc>
        <w:tc>
          <w:tcPr>
            <w:tcW w:w="1611" w:type="pct"/>
            <w:vAlign w:val="center"/>
          </w:tcPr>
          <w:p w:rsidR="00023EC4" w:rsidRDefault="00023EC4" w:rsidP="00422F9D">
            <w:pPr>
              <w:rPr>
                <w:rFonts w:ascii="Times New Roman" w:eastAsia="仿宋" w:hAnsi="Times New Roman"/>
                <w:sz w:val="24"/>
                <w:szCs w:val="24"/>
              </w:rPr>
            </w:pPr>
            <w:r>
              <w:rPr>
                <w:rFonts w:ascii="Times New Roman" w:eastAsia="仿宋" w:hAnsi="Times New Roman"/>
                <w:sz w:val="24"/>
                <w:szCs w:val="24"/>
              </w:rPr>
              <w:t>了解认识实习的目的和要求。</w:t>
            </w:r>
          </w:p>
        </w:tc>
      </w:tr>
      <w:tr w:rsidR="00023EC4" w:rsidTr="00422F9D">
        <w:trPr>
          <w:trHeight w:val="544"/>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2</w:t>
            </w:r>
          </w:p>
        </w:tc>
        <w:tc>
          <w:tcPr>
            <w:tcW w:w="1105"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第二章：参观供热产品展览</w:t>
            </w:r>
          </w:p>
        </w:tc>
        <w:tc>
          <w:tcPr>
            <w:tcW w:w="708"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天</w:t>
            </w:r>
          </w:p>
        </w:tc>
        <w:tc>
          <w:tcPr>
            <w:tcW w:w="1279"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参观供热产品展。</w:t>
            </w:r>
          </w:p>
        </w:tc>
        <w:tc>
          <w:tcPr>
            <w:tcW w:w="1611" w:type="pct"/>
            <w:vAlign w:val="center"/>
          </w:tcPr>
          <w:p w:rsidR="00023EC4" w:rsidRDefault="00023EC4" w:rsidP="00422F9D">
            <w:pPr>
              <w:rPr>
                <w:rFonts w:ascii="Times New Roman" w:eastAsia="仿宋" w:hAnsi="Times New Roman"/>
                <w:sz w:val="24"/>
                <w:szCs w:val="24"/>
              </w:rPr>
            </w:pPr>
            <w:r>
              <w:rPr>
                <w:rFonts w:ascii="Times New Roman" w:eastAsia="仿宋" w:hAnsi="Times New Roman"/>
                <w:sz w:val="24"/>
                <w:szCs w:val="24"/>
              </w:rPr>
              <w:t>认识常用的暖通产品。</w:t>
            </w:r>
          </w:p>
        </w:tc>
      </w:tr>
      <w:tr w:rsidR="00023EC4" w:rsidTr="00422F9D">
        <w:trPr>
          <w:trHeight w:val="6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3</w:t>
            </w:r>
          </w:p>
        </w:tc>
        <w:tc>
          <w:tcPr>
            <w:tcW w:w="1105"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第三章：参观空调系统</w:t>
            </w:r>
          </w:p>
        </w:tc>
        <w:tc>
          <w:tcPr>
            <w:tcW w:w="708"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天</w:t>
            </w:r>
          </w:p>
        </w:tc>
        <w:tc>
          <w:tcPr>
            <w:tcW w:w="1279"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参观</w:t>
            </w:r>
            <w:r>
              <w:rPr>
                <w:rFonts w:ascii="Times New Roman" w:eastAsia="仿宋" w:hAnsi="Times New Roman"/>
                <w:sz w:val="24"/>
                <w:szCs w:val="24"/>
              </w:rPr>
              <w:t>制冷机房、冷却塔、空调系统、防排烟系统</w:t>
            </w:r>
            <w:r>
              <w:rPr>
                <w:rFonts w:ascii="Times New Roman" w:eastAsia="仿宋" w:hAnsi="Times New Roman"/>
                <w:kern w:val="2"/>
                <w:sz w:val="24"/>
                <w:szCs w:val="24"/>
              </w:rPr>
              <w:t>。</w:t>
            </w:r>
          </w:p>
        </w:tc>
        <w:tc>
          <w:tcPr>
            <w:tcW w:w="1611"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认识空调系统</w:t>
            </w:r>
            <w:r>
              <w:rPr>
                <w:rFonts w:ascii="Times New Roman" w:eastAsia="仿宋" w:hAnsi="Times New Roman"/>
                <w:sz w:val="24"/>
                <w:szCs w:val="24"/>
              </w:rPr>
              <w:t>。</w:t>
            </w:r>
          </w:p>
        </w:tc>
      </w:tr>
      <w:tr w:rsidR="00023EC4" w:rsidTr="00422F9D">
        <w:trPr>
          <w:trHeight w:val="546"/>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4</w:t>
            </w:r>
          </w:p>
        </w:tc>
        <w:tc>
          <w:tcPr>
            <w:tcW w:w="1105"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第四章：参观集中供热锅炉房</w:t>
            </w:r>
          </w:p>
        </w:tc>
        <w:tc>
          <w:tcPr>
            <w:tcW w:w="708"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天</w:t>
            </w:r>
          </w:p>
        </w:tc>
        <w:tc>
          <w:tcPr>
            <w:tcW w:w="1279"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参观热力公司锅炉房。</w:t>
            </w:r>
          </w:p>
        </w:tc>
        <w:tc>
          <w:tcPr>
            <w:tcW w:w="1611"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kern w:val="2"/>
                <w:sz w:val="24"/>
                <w:szCs w:val="24"/>
              </w:rPr>
              <w:t>认识锅炉房。</w:t>
            </w:r>
          </w:p>
        </w:tc>
      </w:tr>
      <w:tr w:rsidR="00023EC4" w:rsidTr="00422F9D">
        <w:trPr>
          <w:trHeight w:val="484"/>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5</w:t>
            </w:r>
          </w:p>
        </w:tc>
        <w:tc>
          <w:tcPr>
            <w:tcW w:w="1105"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第五章：参观热交换站</w:t>
            </w:r>
          </w:p>
        </w:tc>
        <w:tc>
          <w:tcPr>
            <w:tcW w:w="708"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天</w:t>
            </w:r>
          </w:p>
        </w:tc>
        <w:tc>
          <w:tcPr>
            <w:tcW w:w="1279"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kern w:val="2"/>
                <w:sz w:val="24"/>
                <w:szCs w:val="24"/>
              </w:rPr>
              <w:t>参观学习热交换站。</w:t>
            </w:r>
          </w:p>
        </w:tc>
        <w:tc>
          <w:tcPr>
            <w:tcW w:w="1611"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sz w:val="24"/>
                <w:szCs w:val="24"/>
              </w:rPr>
              <w:t>认识热交换站。</w:t>
            </w:r>
          </w:p>
        </w:tc>
      </w:tr>
    </w:tbl>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23EC4">
        <w:rPr>
          <w:rFonts w:ascii="黑体" w:eastAsia="黑体" w:hAnsi="黑体" w:hint="eastAsia"/>
          <w:b/>
          <w:sz w:val="28"/>
          <w:szCs w:val="28"/>
        </w:rPr>
        <w:t>实习的成绩考核与评定</w:t>
      </w:r>
    </w:p>
    <w:p w:rsidR="00023EC4" w:rsidRDefault="00023EC4" w:rsidP="00023EC4">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本课程为实践环节，均为课外学时。学生必须提交实习报告与实习日志。根据学生在实习过程中的表现、实习日志与报告、出勤记录、实习单位的实习鉴定、实习答辩，由指导教师按五级评分标准评定成绩。</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1.建议教材</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天津大学，清华大学，等. 建筑环境与能源应用工程专业概论[M]. 北京：中国建筑工业出版社，20</w:t>
      </w:r>
      <w:r>
        <w:rPr>
          <w:rFonts w:ascii="仿宋_GB2312" w:hAnsi="仿宋_GB2312" w:cs="仿宋_GB2312"/>
          <w:sz w:val="28"/>
          <w:szCs w:val="28"/>
        </w:rPr>
        <w:t>14</w:t>
      </w:r>
      <w:r>
        <w:rPr>
          <w:rFonts w:ascii="仿宋_GB2312" w:hAnsi="仿宋_GB2312" w:cs="仿宋_GB2312" w:hint="eastAsia"/>
          <w:sz w:val="28"/>
          <w:szCs w:val="28"/>
        </w:rPr>
        <w:t>.</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陆亚俊. 暖通空调（第三版）[M]. 北京：中国建筑工业出版社，20</w:t>
      </w:r>
      <w:r>
        <w:rPr>
          <w:rFonts w:ascii="仿宋_GB2312" w:hAnsi="仿宋_GB2312" w:cs="仿宋_GB2312"/>
          <w:sz w:val="28"/>
          <w:szCs w:val="28"/>
        </w:rPr>
        <w:t>15</w:t>
      </w:r>
      <w:r>
        <w:rPr>
          <w:rFonts w:ascii="仿宋_GB2312" w:hAnsi="仿宋_GB2312" w:cs="仿宋_GB2312" w:hint="eastAsia"/>
          <w:sz w:val="28"/>
          <w:szCs w:val="28"/>
        </w:rPr>
        <w:t>.</w:t>
      </w:r>
    </w:p>
    <w:p w:rsidR="00023EC4" w:rsidRDefault="00023EC4" w:rsidP="00023EC4">
      <w:pPr>
        <w:spacing w:line="400" w:lineRule="exact"/>
        <w:ind w:firstLineChars="200" w:firstLine="562"/>
        <w:jc w:val="lef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023EC4" w:rsidRDefault="00023EC4" w:rsidP="00023EC4">
      <w:pPr>
        <w:ind w:firstLineChars="2000" w:firstLine="5600"/>
        <w:jc w:val="left"/>
        <w:rPr>
          <w:rFonts w:ascii="仿宋" w:hAnsi="仿宋"/>
          <w:sz w:val="28"/>
          <w:szCs w:val="28"/>
        </w:rPr>
      </w:pPr>
      <w:r>
        <w:rPr>
          <w:rFonts w:ascii="仿宋_GB2312" w:hAnsi="微软雅黑" w:hint="eastAsia"/>
          <w:sz w:val="28"/>
          <w:szCs w:val="28"/>
        </w:rPr>
        <w:t xml:space="preserve">    </w:t>
      </w:r>
    </w:p>
    <w:p w:rsidR="00023EC4" w:rsidRDefault="00023EC4" w:rsidP="00023EC4">
      <w:pPr>
        <w:jc w:val="left"/>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年4月</w:t>
      </w: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实习教学大纲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课程名称：生产实习</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Production Exercitation</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lastRenderedPageBreak/>
        <w:t>课程编码：</w:t>
      </w:r>
      <w:r>
        <w:rPr>
          <w:rFonts w:ascii="仿宋_GB2312" w:hAnsi="仿宋_GB2312" w:cs="仿宋_GB2312"/>
          <w:bCs/>
          <w:sz w:val="28"/>
          <w:szCs w:val="28"/>
        </w:rPr>
        <w:t>S2807030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分：3</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w:t>
      </w:r>
      <w:r>
        <w:rPr>
          <w:rFonts w:ascii="仿宋_GB2312" w:hAnsi="仿宋_GB2312" w:cs="仿宋_GB2312"/>
          <w:bCs/>
          <w:sz w:val="28"/>
          <w:szCs w:val="28"/>
        </w:rPr>
        <w:t>3周</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实习形式：外出</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实习地点：省内</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w:t>
      </w:r>
      <w:r>
        <w:rPr>
          <w:rFonts w:ascii="仿宋_GB2312" w:hAnsi="仿宋_GB2312" w:cs="仿宋_GB2312"/>
          <w:bCs/>
          <w:sz w:val="28"/>
          <w:szCs w:val="28"/>
        </w:rPr>
        <w:t>6</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先修课程：暖通空调、制冷技术和流体输配管网等</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023EC4" w:rsidRDefault="00023EC4" w:rsidP="00023EC4">
      <w:pPr>
        <w:numPr>
          <w:ilvl w:val="0"/>
          <w:numId w:val="6"/>
        </w:numPr>
        <w:spacing w:beforeLines="50" w:before="156" w:afterLines="50" w:after="156"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课程目标</w:t>
      </w:r>
    </w:p>
    <w:p w:rsidR="00023EC4" w:rsidRDefault="00023EC4" w:rsidP="00023EC4">
      <w:pPr>
        <w:spacing w:line="360" w:lineRule="auto"/>
        <w:ind w:firstLineChars="200" w:firstLine="560"/>
        <w:rPr>
          <w:rFonts w:ascii="仿宋_GB2312" w:hAnsi="仿宋_GB2312" w:cs="仿宋_GB2312"/>
          <w:bCs/>
          <w:sz w:val="28"/>
          <w:szCs w:val="28"/>
        </w:rPr>
      </w:pPr>
      <w:r>
        <w:rPr>
          <w:rFonts w:ascii="仿宋_GB2312" w:hAnsi="仿宋_GB2312" w:cs="仿宋_GB2312" w:hint="eastAsia"/>
          <w:bCs/>
          <w:sz w:val="28"/>
          <w:szCs w:val="28"/>
        </w:rPr>
        <w:t>1.1课程目标</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通过动手实践使学生熟悉本专业相关的以下领域内容：设备生产、施工安装、系统调试、运行管理等；增加对建筑业的感性认识；增强对专业课程中有关专业系统、设备及其应用的感性认识等。</w:t>
      </w:r>
    </w:p>
    <w:p w:rsidR="00023EC4" w:rsidRDefault="00023EC4" w:rsidP="00023EC4">
      <w:pPr>
        <w:spacing w:line="360" w:lineRule="auto"/>
        <w:ind w:firstLineChars="200" w:firstLine="560"/>
        <w:jc w:val="left"/>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毕业要求与课程设置对应矩阵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55"/>
        <w:gridCol w:w="531"/>
        <w:gridCol w:w="236"/>
        <w:gridCol w:w="321"/>
        <w:gridCol w:w="315"/>
        <w:gridCol w:w="321"/>
        <w:gridCol w:w="315"/>
        <w:gridCol w:w="321"/>
        <w:gridCol w:w="315"/>
        <w:gridCol w:w="321"/>
        <w:gridCol w:w="315"/>
        <w:gridCol w:w="321"/>
        <w:gridCol w:w="315"/>
        <w:gridCol w:w="240"/>
        <w:gridCol w:w="531"/>
        <w:gridCol w:w="531"/>
        <w:gridCol w:w="531"/>
        <w:gridCol w:w="531"/>
        <w:gridCol w:w="531"/>
      </w:tblGrid>
      <w:tr w:rsidR="00023EC4" w:rsidTr="00422F9D">
        <w:trPr>
          <w:trHeight w:val="320"/>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p>
        </w:tc>
        <w:tc>
          <w:tcPr>
            <w:tcW w:w="1011" w:type="pct"/>
            <w:gridSpan w:val="6"/>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p>
        </w:tc>
        <w:tc>
          <w:tcPr>
            <w:tcW w:w="853"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1</w:t>
            </w:r>
            <w:r>
              <w:rPr>
                <w:rFonts w:ascii="仿宋" w:eastAsia="仿宋" w:hAnsi="仿宋" w:hint="eastAsia"/>
                <w:kern w:val="0"/>
                <w:sz w:val="21"/>
                <w:szCs w:val="21"/>
              </w:rPr>
              <w:t>.1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3</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3</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lastRenderedPageBreak/>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生产实习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r>
      <w:tr w:rsidR="00023EC4" w:rsidTr="00422F9D">
        <w:trPr>
          <w:trHeight w:val="34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p>
        </w:tc>
        <w:tc>
          <w:tcPr>
            <w:tcW w:w="642"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w:t>
            </w:r>
          </w:p>
        </w:tc>
        <w:tc>
          <w:tcPr>
            <w:tcW w:w="548"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9.2</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生产实习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r>
      <w:tr w:rsidR="00023EC4" w:rsidTr="00422F9D">
        <w:trPr>
          <w:trHeight w:val="31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746"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w:t>
            </w:r>
          </w:p>
        </w:tc>
        <w:tc>
          <w:tcPr>
            <w:tcW w:w="1507" w:type="pct"/>
            <w:gridSpan w:val="6"/>
            <w:vMerge w:val="restart"/>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12.2</w:t>
            </w:r>
          </w:p>
        </w:tc>
        <w:tc>
          <w:tcPr>
            <w:tcW w:w="1507" w:type="pct"/>
            <w:gridSpan w:val="6"/>
            <w:vMerge/>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生产实习</w:t>
            </w: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1507" w:type="pct"/>
            <w:gridSpan w:val="6"/>
            <w:vMerge/>
            <w:shd w:val="clear" w:color="auto" w:fill="auto"/>
            <w:vAlign w:val="center"/>
          </w:tcPr>
          <w:p w:rsidR="00023EC4" w:rsidRDefault="00023EC4" w:rsidP="00422F9D">
            <w:pPr>
              <w:widowControl/>
              <w:snapToGrid w:val="0"/>
              <w:jc w:val="center"/>
              <w:rPr>
                <w:rFonts w:ascii="仿宋" w:eastAsia="仿宋" w:hAnsi="仿宋"/>
                <w:kern w:val="0"/>
                <w:sz w:val="21"/>
                <w:szCs w:val="21"/>
              </w:rPr>
            </w:pPr>
          </w:p>
        </w:tc>
      </w:tr>
    </w:tbl>
    <w:p w:rsidR="00023EC4" w:rsidRDefault="00023EC4" w:rsidP="00023EC4">
      <w:pPr>
        <w:widowControl/>
        <w:snapToGrid w:val="0"/>
        <w:jc w:val="left"/>
        <w:rPr>
          <w:rFonts w:ascii="Times New Roman" w:eastAsia="仿宋" w:hAnsi="Times New Roman"/>
          <w:kern w:val="0"/>
          <w:sz w:val="24"/>
          <w:szCs w:val="24"/>
        </w:rPr>
      </w:pPr>
      <w:r>
        <w:rPr>
          <w:rFonts w:ascii="Times New Roman" w:eastAsia="仿宋" w:hAnsi="Times New Roman"/>
          <w:kern w:val="0"/>
          <w:sz w:val="24"/>
          <w:szCs w:val="24"/>
        </w:rPr>
        <w:t>（以关联度标识，课程与某个毕业要求的关联度，根据该课程对应毕业要求的支撑强度来定性估计，</w:t>
      </w:r>
      <w:r>
        <w:rPr>
          <w:rFonts w:ascii="Times New Roman" w:eastAsia="仿宋" w:hAnsi="Times New Roman"/>
          <w:kern w:val="0"/>
          <w:sz w:val="24"/>
          <w:szCs w:val="24"/>
        </w:rPr>
        <w:t>H:</w:t>
      </w:r>
      <w:r>
        <w:rPr>
          <w:rFonts w:ascii="Times New Roman" w:eastAsia="仿宋" w:hAnsi="Times New Roman"/>
          <w:kern w:val="0"/>
          <w:sz w:val="24"/>
          <w:szCs w:val="24"/>
        </w:rPr>
        <w:t>表示关联度高；</w:t>
      </w:r>
      <w:r>
        <w:rPr>
          <w:rFonts w:ascii="Times New Roman" w:eastAsia="仿宋" w:hAnsi="Times New Roman"/>
          <w:kern w:val="0"/>
          <w:sz w:val="24"/>
          <w:szCs w:val="24"/>
        </w:rPr>
        <w:t>M</w:t>
      </w:r>
      <w:r>
        <w:rPr>
          <w:rFonts w:ascii="Times New Roman" w:eastAsia="仿宋" w:hAnsi="Times New Roman"/>
          <w:kern w:val="0"/>
          <w:sz w:val="24"/>
          <w:szCs w:val="24"/>
        </w:rPr>
        <w:t>：表示关联度中；</w:t>
      </w:r>
      <w:r>
        <w:rPr>
          <w:rFonts w:ascii="Times New Roman" w:eastAsia="仿宋" w:hAnsi="Times New Roman"/>
          <w:kern w:val="0"/>
          <w:sz w:val="24"/>
          <w:szCs w:val="24"/>
        </w:rPr>
        <w:t>L</w:t>
      </w:r>
      <w:r>
        <w:rPr>
          <w:rFonts w:ascii="Times New Roman" w:eastAsia="仿宋" w:hAnsi="Times New Roman"/>
          <w:kern w:val="0"/>
          <w:sz w:val="24"/>
          <w:szCs w:val="24"/>
        </w:rPr>
        <w:t>：表示关联度低）</w:t>
      </w: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09"/>
        <w:gridCol w:w="696"/>
      </w:tblGrid>
      <w:tr w:rsidR="00023EC4" w:rsidTr="00422F9D">
        <w:tc>
          <w:tcPr>
            <w:tcW w:w="0" w:type="auto"/>
            <w:gridSpan w:val="2"/>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sz w:val="24"/>
                <w:szCs w:val="24"/>
              </w:rPr>
              <w:t>课程对</w:t>
            </w:r>
            <w:r>
              <w:rPr>
                <w:rFonts w:ascii="仿宋" w:eastAsia="仿宋" w:hAnsi="仿宋"/>
                <w:kern w:val="0"/>
                <w:sz w:val="24"/>
                <w:szCs w:val="24"/>
              </w:rPr>
              <w:t>毕业要求</w:t>
            </w:r>
            <w:r>
              <w:rPr>
                <w:rFonts w:ascii="仿宋" w:eastAsia="仿宋" w:hAnsi="仿宋"/>
                <w:sz w:val="24"/>
                <w:szCs w:val="24"/>
              </w:rPr>
              <w:t>的支撑</w:t>
            </w:r>
            <w:r>
              <w:rPr>
                <w:rFonts w:ascii="仿宋" w:eastAsia="仿宋" w:hAnsi="仿宋"/>
                <w:kern w:val="0"/>
                <w:sz w:val="24"/>
                <w:szCs w:val="24"/>
              </w:rPr>
              <w:t>毕业要求</w:t>
            </w:r>
          </w:p>
        </w:tc>
        <w:tc>
          <w:tcPr>
            <w:tcW w:w="0" w:type="auto"/>
            <w:shd w:val="clear" w:color="auto" w:fill="auto"/>
            <w:vAlign w:val="center"/>
          </w:tcPr>
          <w:p w:rsidR="00023EC4" w:rsidRDefault="00023EC4" w:rsidP="00422F9D">
            <w:pPr>
              <w:pStyle w:val="a8"/>
              <w:snapToGrid w:val="0"/>
              <w:spacing w:line="360" w:lineRule="auto"/>
              <w:jc w:val="center"/>
              <w:rPr>
                <w:rFonts w:ascii="仿宋" w:eastAsia="仿宋" w:hAnsi="仿宋"/>
                <w:sz w:val="24"/>
                <w:szCs w:val="24"/>
              </w:rPr>
            </w:pPr>
            <w:r>
              <w:rPr>
                <w:rFonts w:ascii="仿宋" w:eastAsia="仿宋" w:hAnsi="仿宋"/>
                <w:sz w:val="24"/>
                <w:szCs w:val="24"/>
              </w:rPr>
              <w:t>课程支撑</w:t>
            </w:r>
          </w:p>
        </w:tc>
      </w:tr>
      <w:tr w:rsidR="00023EC4" w:rsidTr="00422F9D">
        <w:trPr>
          <w:trHeight w:val="750"/>
        </w:trPr>
        <w:tc>
          <w:tcPr>
            <w:tcW w:w="3510" w:type="dxa"/>
            <w:vMerge w:val="restart"/>
            <w:shd w:val="clear" w:color="auto" w:fill="auto"/>
            <w:vAlign w:val="center"/>
          </w:tcPr>
          <w:p w:rsidR="00023EC4" w:rsidRDefault="00023EC4" w:rsidP="00422F9D">
            <w:pPr>
              <w:widowControl/>
              <w:snapToGrid w:val="0"/>
              <w:ind w:firstLineChars="200" w:firstLine="480"/>
              <w:rPr>
                <w:rFonts w:ascii="仿宋" w:eastAsia="仿宋" w:hAnsi="仿宋"/>
                <w:sz w:val="24"/>
                <w:szCs w:val="24"/>
              </w:rPr>
            </w:pPr>
            <w:r>
              <w:rPr>
                <w:rFonts w:ascii="仿宋" w:eastAsia="仿宋" w:hAnsi="仿宋"/>
                <w:kern w:val="0"/>
                <w:sz w:val="24"/>
                <w:szCs w:val="24"/>
              </w:rPr>
              <w:t>6:</w:t>
            </w:r>
            <w:r>
              <w:rPr>
                <w:rFonts w:ascii="仿宋" w:eastAsia="仿宋" w:hAnsi="仿宋"/>
                <w:sz w:val="24"/>
                <w:szCs w:val="24"/>
              </w:rPr>
              <w:t>工程与社会</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能够基于工程相关背景知识进行合理分析，评价专业工程实践和复杂工程问题解决方案对社会、健康、安全、法律以及文化的影响，并理解应承担的责任。</w:t>
            </w: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6.1 了解建筑环境与能源应用工程专业相关领域的技术标准体系、知识产权、产业政策和法律法规，理解不同社会文化对工程活动的影响。</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rPr>
          <w:trHeight w:val="750"/>
        </w:trPr>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6.2 能够分析并合理评价建筑环境与能源应用工程专业工程实践和复杂工程问题的解决方案对社会、健康、安全、法律以及文化的影响，以及这些制约因素对项目实施的影响，并理解建筑环境与能源应用工程师应承担的社会责任。</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val="restart"/>
            <w:shd w:val="clear" w:color="auto" w:fill="auto"/>
            <w:vAlign w:val="center"/>
          </w:tcPr>
          <w:p w:rsidR="00023EC4" w:rsidRDefault="00023EC4" w:rsidP="00422F9D">
            <w:pPr>
              <w:widowControl/>
              <w:snapToGrid w:val="0"/>
              <w:ind w:firstLineChars="200" w:firstLine="480"/>
              <w:rPr>
                <w:rFonts w:ascii="仿宋" w:eastAsia="仿宋" w:hAnsi="仿宋"/>
                <w:kern w:val="0"/>
                <w:sz w:val="24"/>
                <w:szCs w:val="24"/>
              </w:rPr>
            </w:pPr>
            <w:r>
              <w:rPr>
                <w:rFonts w:ascii="仿宋" w:eastAsia="仿宋" w:hAnsi="仿宋"/>
                <w:kern w:val="0"/>
                <w:sz w:val="24"/>
                <w:szCs w:val="24"/>
              </w:rPr>
              <w:t>8:</w:t>
            </w:r>
            <w:r>
              <w:rPr>
                <w:rFonts w:ascii="仿宋" w:eastAsia="仿宋" w:hAnsi="仿宋"/>
                <w:sz w:val="24"/>
                <w:szCs w:val="24"/>
              </w:rPr>
              <w:t>职业规范</w:t>
            </w:r>
          </w:p>
          <w:p w:rsidR="00023EC4" w:rsidRDefault="00023EC4" w:rsidP="00422F9D">
            <w:pPr>
              <w:snapToGrid w:val="0"/>
              <w:rPr>
                <w:rFonts w:ascii="仿宋" w:eastAsia="仿宋" w:hAnsi="仿宋"/>
                <w:kern w:val="0"/>
                <w:sz w:val="24"/>
                <w:szCs w:val="24"/>
              </w:rPr>
            </w:pPr>
            <w:r>
              <w:rPr>
                <w:rFonts w:ascii="仿宋" w:eastAsia="仿宋" w:hAnsi="仿宋"/>
                <w:sz w:val="24"/>
                <w:szCs w:val="24"/>
              </w:rPr>
              <w:t>具有人文社会科学素养、社会责任感，能够在工程实践中理解并遵守工程职业道德和规范，履行责任。</w:t>
            </w: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sz w:val="24"/>
                <w:szCs w:val="24"/>
              </w:rPr>
              <w:t>8.1 有正确价值观，了解中国国情，具有人文社会科学素养、社会责任感、思辨和处事能力。</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 xml:space="preserve">.2 </w:t>
            </w:r>
            <w:r>
              <w:rPr>
                <w:rFonts w:ascii="仿宋" w:eastAsia="仿宋" w:hAnsi="仿宋" w:hint="eastAsia"/>
                <w:sz w:val="24"/>
                <w:szCs w:val="24"/>
              </w:rPr>
              <w:t>理解诚实公正、诚信守则的建筑环境与能源应用工程职业道德和行为规范，并能够在工程实践中自觉遵守，具有法律意识。</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 xml:space="preserve">.3 </w:t>
            </w:r>
            <w:r>
              <w:rPr>
                <w:rFonts w:ascii="仿宋" w:eastAsia="仿宋" w:hAnsi="仿宋" w:hint="eastAsia"/>
                <w:sz w:val="24"/>
                <w:szCs w:val="24"/>
              </w:rPr>
              <w:t>理解建筑环境与能源应用工程师对公众的安全、健康和福祉，以及环境保护的社会责任，并能够在工程实践中自觉履行。</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w:t>
            </w:r>
            <w:r>
              <w:rPr>
                <w:rFonts w:ascii="仿宋" w:eastAsia="仿宋" w:hAnsi="仿宋"/>
                <w:sz w:val="24"/>
                <w:szCs w:val="24"/>
              </w:rPr>
              <w:lastRenderedPageBreak/>
              <w:t>试、运行管理。</w:t>
            </w:r>
          </w:p>
        </w:tc>
      </w:tr>
      <w:tr w:rsidR="00023EC4" w:rsidTr="00422F9D">
        <w:tc>
          <w:tcPr>
            <w:tcW w:w="3510" w:type="dxa"/>
            <w:shd w:val="clear" w:color="auto" w:fill="auto"/>
            <w:vAlign w:val="center"/>
          </w:tcPr>
          <w:p w:rsidR="00023EC4" w:rsidRDefault="00023EC4" w:rsidP="00422F9D">
            <w:pPr>
              <w:widowControl/>
              <w:snapToGrid w:val="0"/>
              <w:ind w:firstLineChars="200" w:firstLine="480"/>
              <w:rPr>
                <w:rFonts w:ascii="仿宋" w:eastAsia="仿宋" w:hAnsi="仿宋"/>
                <w:kern w:val="0"/>
                <w:sz w:val="24"/>
                <w:szCs w:val="24"/>
              </w:rPr>
            </w:pPr>
            <w:r>
              <w:rPr>
                <w:rFonts w:ascii="仿宋" w:eastAsia="仿宋" w:hAnsi="仿宋"/>
                <w:kern w:val="0"/>
                <w:sz w:val="24"/>
                <w:szCs w:val="24"/>
              </w:rPr>
              <w:t>10:</w:t>
            </w:r>
            <w:r>
              <w:rPr>
                <w:rFonts w:ascii="仿宋" w:eastAsia="仿宋" w:hAnsi="仿宋"/>
                <w:sz w:val="24"/>
                <w:szCs w:val="24"/>
              </w:rPr>
              <w:t>沟通</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能够就复杂工程问题与业界同行及社会公众进行有效沟通和交流，包括撰写报告和设计文稿、陈述发言、清晰表达或回应指令。并具备一定的国际视野，能够在跨文化背景下进行沟通和交流。</w:t>
            </w:r>
          </w:p>
        </w:tc>
        <w:tc>
          <w:tcPr>
            <w:tcW w:w="4376" w:type="dxa"/>
            <w:shd w:val="clear" w:color="auto" w:fill="auto"/>
            <w:vAlign w:val="center"/>
          </w:tcPr>
          <w:p w:rsidR="00023EC4" w:rsidRDefault="00023EC4" w:rsidP="00422F9D">
            <w:pPr>
              <w:widowControl/>
              <w:spacing w:line="420" w:lineRule="exact"/>
              <w:rPr>
                <w:rFonts w:ascii="华文中宋" w:eastAsia="华文中宋" w:hAnsi="华文中宋" w:cs="宋体"/>
                <w:sz w:val="24"/>
                <w:szCs w:val="24"/>
              </w:rPr>
            </w:pPr>
            <w:r>
              <w:rPr>
                <w:rFonts w:ascii="仿宋" w:eastAsia="仿宋" w:hAnsi="仿宋"/>
                <w:sz w:val="24"/>
                <w:szCs w:val="24"/>
              </w:rPr>
              <w:t>10.1 具备沟通与交流能力，能够通过撰写报告、设计文稿、陈述发言、清晰表达或回应指令等方式，就建筑环境与能源应用工程专业复杂工程问题与业界同行及社会公众进行有效沟通和交流。</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shd w:val="clear" w:color="auto" w:fill="auto"/>
            <w:vAlign w:val="center"/>
          </w:tcPr>
          <w:p w:rsidR="00023EC4" w:rsidRDefault="00023EC4" w:rsidP="00422F9D">
            <w:pPr>
              <w:widowControl/>
              <w:snapToGrid w:val="0"/>
              <w:ind w:firstLineChars="200" w:firstLine="480"/>
              <w:rPr>
                <w:rFonts w:ascii="仿宋" w:eastAsia="仿宋" w:hAnsi="仿宋"/>
                <w:kern w:val="0"/>
                <w:sz w:val="24"/>
                <w:szCs w:val="24"/>
              </w:rPr>
            </w:pPr>
            <w:r>
              <w:rPr>
                <w:rFonts w:ascii="仿宋" w:eastAsia="仿宋" w:hAnsi="仿宋"/>
                <w:kern w:val="0"/>
                <w:sz w:val="24"/>
                <w:szCs w:val="24"/>
              </w:rPr>
              <w:t>11:</w:t>
            </w:r>
            <w:r>
              <w:rPr>
                <w:rFonts w:ascii="仿宋" w:eastAsia="仿宋" w:hAnsi="仿宋"/>
                <w:sz w:val="24"/>
                <w:szCs w:val="24"/>
              </w:rPr>
              <w:t>项目管理</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理解并掌握工程管理原理与经济决策方法，并能在多学科环境中应用。</w:t>
            </w:r>
          </w:p>
        </w:tc>
        <w:tc>
          <w:tcPr>
            <w:tcW w:w="4376" w:type="dxa"/>
            <w:shd w:val="clear" w:color="auto" w:fill="auto"/>
            <w:vAlign w:val="center"/>
          </w:tcPr>
          <w:p w:rsidR="00023EC4" w:rsidRDefault="00023EC4" w:rsidP="00422F9D">
            <w:pPr>
              <w:widowControl/>
              <w:spacing w:line="420" w:lineRule="exact"/>
              <w:rPr>
                <w:rFonts w:ascii="华文中宋" w:eastAsia="华文中宋" w:hAnsi="华文中宋" w:cs="宋体"/>
                <w:sz w:val="24"/>
                <w:szCs w:val="24"/>
              </w:rPr>
            </w:pPr>
            <w:r>
              <w:rPr>
                <w:rFonts w:ascii="仿宋" w:eastAsia="仿宋" w:hAnsi="仿宋"/>
                <w:sz w:val="24"/>
                <w:szCs w:val="24"/>
              </w:rPr>
              <w:t>11.1 能够在与建筑环境与能源应用工程专业相关的多学科环境中，掌握工程项目涉及的管理原理与经济决策方法。</w:t>
            </w:r>
          </w:p>
        </w:tc>
        <w:tc>
          <w:tcPr>
            <w:tcW w:w="0" w:type="auto"/>
            <w:shd w:val="clear" w:color="auto" w:fill="auto"/>
            <w:vAlign w:val="center"/>
          </w:tcPr>
          <w:p w:rsidR="00023EC4" w:rsidRDefault="00023EC4" w:rsidP="00422F9D">
            <w:pPr>
              <w:pStyle w:val="a8"/>
              <w:snapToGrid w:val="0"/>
              <w:rPr>
                <w:rFonts w:ascii="Times New Roman" w:eastAsia="仿宋" w:hAnsi="Times New Roman"/>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val="restart"/>
            <w:shd w:val="clear" w:color="auto" w:fill="auto"/>
            <w:vAlign w:val="center"/>
          </w:tcPr>
          <w:p w:rsidR="00023EC4" w:rsidRDefault="00023EC4" w:rsidP="00422F9D">
            <w:pPr>
              <w:widowControl/>
              <w:snapToGrid w:val="0"/>
              <w:ind w:firstLineChars="200" w:firstLine="480"/>
              <w:rPr>
                <w:rFonts w:ascii="仿宋" w:eastAsia="仿宋" w:hAnsi="仿宋"/>
                <w:kern w:val="0"/>
                <w:sz w:val="24"/>
                <w:szCs w:val="24"/>
              </w:rPr>
            </w:pPr>
            <w:r>
              <w:rPr>
                <w:rFonts w:ascii="仿宋" w:eastAsia="仿宋" w:hAnsi="仿宋"/>
                <w:kern w:val="0"/>
                <w:sz w:val="24"/>
                <w:szCs w:val="24"/>
              </w:rPr>
              <w:t>12:</w:t>
            </w:r>
            <w:r>
              <w:rPr>
                <w:rFonts w:ascii="仿宋" w:eastAsia="仿宋" w:hAnsi="仿宋"/>
                <w:sz w:val="24"/>
                <w:szCs w:val="24"/>
              </w:rPr>
              <w:t>终身学习</w:t>
            </w:r>
          </w:p>
          <w:p w:rsidR="00023EC4" w:rsidRDefault="00023EC4" w:rsidP="00422F9D">
            <w:pPr>
              <w:snapToGrid w:val="0"/>
              <w:rPr>
                <w:rFonts w:ascii="仿宋" w:eastAsia="仿宋" w:hAnsi="仿宋"/>
                <w:kern w:val="0"/>
                <w:sz w:val="24"/>
                <w:szCs w:val="24"/>
              </w:rPr>
            </w:pPr>
            <w:r>
              <w:rPr>
                <w:rFonts w:ascii="仿宋" w:eastAsia="仿宋" w:hAnsi="仿宋"/>
                <w:sz w:val="24"/>
                <w:szCs w:val="24"/>
              </w:rPr>
              <w:t>具有自主学习和终身学习的意识，有不断学习和适应发展的能力。</w:t>
            </w:r>
          </w:p>
        </w:tc>
        <w:tc>
          <w:tcPr>
            <w:tcW w:w="4376" w:type="dxa"/>
            <w:shd w:val="clear" w:color="auto" w:fill="auto"/>
            <w:vAlign w:val="center"/>
          </w:tcPr>
          <w:p w:rsidR="00023EC4" w:rsidRDefault="00023EC4" w:rsidP="00422F9D">
            <w:pPr>
              <w:widowControl/>
              <w:spacing w:line="420" w:lineRule="exact"/>
              <w:rPr>
                <w:rFonts w:ascii="华文中宋" w:eastAsia="华文中宋" w:hAnsi="华文中宋" w:cs="宋体"/>
                <w:sz w:val="24"/>
                <w:szCs w:val="24"/>
              </w:rPr>
            </w:pPr>
            <w:r>
              <w:rPr>
                <w:rFonts w:ascii="华文中宋" w:eastAsia="华文中宋" w:hAnsi="华文中宋" w:cs="宋体"/>
                <w:sz w:val="24"/>
                <w:szCs w:val="24"/>
              </w:rPr>
              <w:t>12.1 在社会和建筑环境与能源应用工程专业发展的大背景下，能够认识到不断探索和学习的必要性，自觉跟踪建筑环境与能源应用工程专业学科前沿，具有自主学习和终身学习意识。</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rPr>
          <w:trHeight w:val="60"/>
        </w:trPr>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widowControl/>
              <w:spacing w:line="420" w:lineRule="exact"/>
              <w:rPr>
                <w:rFonts w:ascii="华文中宋" w:eastAsia="华文中宋" w:hAnsi="华文中宋" w:cs="宋体"/>
                <w:sz w:val="24"/>
                <w:szCs w:val="24"/>
              </w:rPr>
            </w:pPr>
            <w:r>
              <w:rPr>
                <w:rFonts w:ascii="华文中宋" w:eastAsia="华文中宋" w:hAnsi="华文中宋" w:cs="宋体"/>
                <w:sz w:val="24"/>
                <w:szCs w:val="24"/>
              </w:rPr>
              <w:t>12.2 掌握拓展新知识的途径与方法，具有不断学习和适应技术、经济与社会可持续发展的能力。</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w:t>
            </w:r>
            <w:r>
              <w:rPr>
                <w:rFonts w:ascii="仿宋" w:eastAsia="仿宋" w:hAnsi="仿宋"/>
                <w:sz w:val="24"/>
                <w:szCs w:val="24"/>
              </w:rPr>
              <w:lastRenderedPageBreak/>
              <w:t>安装、系统调试、运行管理。</w:t>
            </w:r>
          </w:p>
        </w:tc>
      </w:tr>
    </w:tbl>
    <w:p w:rsidR="00023EC4" w:rsidRDefault="00023EC4" w:rsidP="00023EC4">
      <w:pPr>
        <w:widowControl/>
        <w:snapToGrid w:val="0"/>
        <w:jc w:val="left"/>
        <w:rPr>
          <w:rFonts w:ascii="Times New Roman" w:eastAsia="仿宋" w:hAnsi="Times New Roman"/>
          <w:kern w:val="0"/>
          <w:sz w:val="24"/>
          <w:szCs w:val="24"/>
        </w:rPr>
      </w:pP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生产实习是学生在指导教师的安排下，深入生产现场，在工程技术人员的指导下，参与暖通空调、冷热源设备、建筑能源的设计、安装和运行调试全过程。</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在课程教学过程中通过有意识地结合本专业的最新研究成果和相关知识的运用贡献等案例，增强学生的专业自豪感、民族自信心和爱校荣校情怀。</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（1）指导教师对参加实习的学生进行实习动员，安全教育。针对具体实习安排，明确实习的目的，内容与要求。</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（2）在保证安全的前提条件下，学生在生产第一线进行实习，在实习期间，学生应遵守实习单位的各项规章制度，遵守劳动纪律，服从实习单位的安排与管理。</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（3）根据指导教师的分组，实习学生在一定框架内，在不同的时间段内，参加尽可能多的不同操作的实习活动。</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（4）实习期间，实习学生应遵守单位的规章制度，服从实习单位的安排与管理，学生应服从指导老师的安排与管理。</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lastRenderedPageBreak/>
        <w:t>（5）鼓励学生参加研究型实习活动，为学生提供必要的场地、设备和技术支持。</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（6）参加实习的学生，应根据指导教师的安排，明确自己的实习地点，实习的目的、任务、要求，并应每日书写实习日志。实习结束后应根据实习内容与实习日志，整理书写生产实习报告。</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23EC4">
        <w:rPr>
          <w:rFonts w:ascii="黑体" w:eastAsia="黑体" w:hAnsi="黑体" w:hint="eastAsia"/>
          <w:b/>
          <w:sz w:val="28"/>
          <w:szCs w:val="28"/>
        </w:rPr>
        <w:t>实习的基本内容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825"/>
        <w:gridCol w:w="656"/>
        <w:gridCol w:w="2663"/>
        <w:gridCol w:w="2665"/>
      </w:tblGrid>
      <w:tr w:rsidR="00023EC4" w:rsidTr="00422F9D">
        <w:trPr>
          <w:cantSplit/>
          <w:trHeight w:val="661"/>
        </w:trPr>
        <w:tc>
          <w:tcPr>
            <w:tcW w:w="297"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序号</w:t>
            </w:r>
          </w:p>
        </w:tc>
        <w:tc>
          <w:tcPr>
            <w:tcW w:w="1099"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章</w:t>
            </w:r>
            <w:r>
              <w:rPr>
                <w:rFonts w:ascii="Times New Roman" w:eastAsia="仿宋" w:hAnsi="Times New Roman"/>
                <w:b/>
                <w:sz w:val="24"/>
                <w:szCs w:val="24"/>
              </w:rPr>
              <w:t xml:space="preserve">  </w:t>
            </w:r>
            <w:r>
              <w:rPr>
                <w:rFonts w:ascii="Times New Roman" w:eastAsia="仿宋" w:hAnsi="Times New Roman"/>
                <w:b/>
                <w:sz w:val="24"/>
                <w:szCs w:val="24"/>
              </w:rPr>
              <w:t>节</w:t>
            </w:r>
          </w:p>
        </w:tc>
        <w:tc>
          <w:tcPr>
            <w:tcW w:w="395" w:type="pct"/>
            <w:vAlign w:val="center"/>
          </w:tcPr>
          <w:p w:rsidR="00023EC4" w:rsidRDefault="00023EC4" w:rsidP="00422F9D">
            <w:pPr>
              <w:jc w:val="center"/>
              <w:rPr>
                <w:rFonts w:ascii="Times New Roman" w:eastAsia="仿宋" w:hAnsi="Times New Roman"/>
                <w:b/>
                <w:sz w:val="24"/>
                <w:szCs w:val="24"/>
              </w:rPr>
            </w:pPr>
          </w:p>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参考学时</w:t>
            </w:r>
          </w:p>
          <w:p w:rsidR="00023EC4" w:rsidRDefault="00023EC4" w:rsidP="00422F9D">
            <w:pPr>
              <w:jc w:val="center"/>
              <w:rPr>
                <w:rFonts w:ascii="Times New Roman" w:eastAsia="仿宋" w:hAnsi="Times New Roman"/>
                <w:b/>
                <w:sz w:val="24"/>
                <w:szCs w:val="24"/>
              </w:rPr>
            </w:pPr>
          </w:p>
        </w:tc>
        <w:tc>
          <w:tcPr>
            <w:tcW w:w="1604" w:type="pct"/>
            <w:vAlign w:val="center"/>
          </w:tcPr>
          <w:p w:rsidR="00023EC4" w:rsidRDefault="00023EC4" w:rsidP="00422F9D">
            <w:pPr>
              <w:ind w:firstLineChars="450" w:firstLine="1084"/>
              <w:rPr>
                <w:rFonts w:ascii="Times New Roman" w:eastAsia="仿宋" w:hAnsi="Times New Roman"/>
                <w:b/>
                <w:sz w:val="24"/>
                <w:szCs w:val="24"/>
              </w:rPr>
            </w:pPr>
            <w:r>
              <w:rPr>
                <w:rFonts w:ascii="Times New Roman" w:eastAsia="仿宋" w:hAnsi="Times New Roman"/>
                <w:b/>
                <w:sz w:val="24"/>
                <w:szCs w:val="24"/>
              </w:rPr>
              <w:t>教学内容</w:t>
            </w:r>
          </w:p>
        </w:tc>
        <w:tc>
          <w:tcPr>
            <w:tcW w:w="1605"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基本要求</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第一章：常用安装工艺过程的学习</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snapToGrid w:val="0"/>
              <w:jc w:val="left"/>
              <w:rPr>
                <w:rFonts w:ascii="Times New Roman" w:eastAsia="仿宋" w:hAnsi="Times New Roman"/>
                <w:sz w:val="24"/>
                <w:szCs w:val="24"/>
              </w:rPr>
            </w:pPr>
            <w:r>
              <w:rPr>
                <w:rFonts w:ascii="Times New Roman" w:eastAsia="仿宋" w:hAnsi="Times New Roman"/>
                <w:sz w:val="24"/>
                <w:szCs w:val="24"/>
              </w:rPr>
              <w:t>包括各类管道，管件的连接，质量检验标准与方法，风管的制作与安装，各类管道附件的安装。各类卫生洁具、采暖设备等的安装。管道及设备的除锈、刷油，绝热工艺操作等。</w:t>
            </w:r>
          </w:p>
        </w:tc>
        <w:tc>
          <w:tcPr>
            <w:tcW w:w="1605" w:type="pct"/>
            <w:vAlign w:val="center"/>
          </w:tcPr>
          <w:p w:rsidR="00023EC4" w:rsidRDefault="00023EC4" w:rsidP="00422F9D">
            <w:pPr>
              <w:rPr>
                <w:rFonts w:ascii="Times New Roman" w:eastAsia="仿宋" w:hAnsi="Times New Roman"/>
                <w:sz w:val="24"/>
                <w:szCs w:val="24"/>
              </w:rPr>
            </w:pPr>
            <w:r>
              <w:rPr>
                <w:rFonts w:ascii="Times New Roman" w:eastAsia="仿宋" w:hAnsi="Times New Roman"/>
                <w:sz w:val="24"/>
                <w:szCs w:val="24"/>
              </w:rPr>
              <w:t>了解常用安装工艺过程。</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2</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第二章：常用材料、附件、设备的辨识</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包括给排水、采暖、空调工程等常用管材、管件的材质各类，规格表示方法等。各类冷热水阀门、风阀等的种类、名称、规格、型号的表示。螺栓、螺丝、麻丝、焊条等各种常用辅助材料的认识及它们名称、规格、使用方法等的辨识。各种常用卫生洁具、采暖设备、空调设备的型号、表示方法的辨识。</w:t>
            </w:r>
          </w:p>
        </w:tc>
        <w:tc>
          <w:tcPr>
            <w:tcW w:w="1605" w:type="pct"/>
            <w:vAlign w:val="center"/>
          </w:tcPr>
          <w:p w:rsidR="00023EC4" w:rsidRDefault="00023EC4" w:rsidP="00422F9D">
            <w:pPr>
              <w:rPr>
                <w:rFonts w:ascii="Times New Roman" w:eastAsia="仿宋" w:hAnsi="Times New Roman"/>
                <w:sz w:val="24"/>
                <w:szCs w:val="24"/>
              </w:rPr>
            </w:pPr>
            <w:r>
              <w:rPr>
                <w:rFonts w:ascii="Times New Roman" w:eastAsia="仿宋" w:hAnsi="Times New Roman"/>
                <w:sz w:val="24"/>
                <w:szCs w:val="24"/>
              </w:rPr>
              <w:t>掌握常用材料、附件、设备的辨识方法。</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3</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第三章：常用工具与小型机械的操作与保养</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在实习现场进行常用手动工具如榔头、手工锯、锉刀等的使用。在实习现场学会常用小型机械</w:t>
            </w:r>
            <w:r>
              <w:rPr>
                <w:rFonts w:ascii="Times New Roman" w:eastAsia="仿宋" w:hAnsi="Times New Roman"/>
                <w:kern w:val="2"/>
                <w:sz w:val="24"/>
                <w:szCs w:val="24"/>
              </w:rPr>
              <w:lastRenderedPageBreak/>
              <w:t>如套丝机、砂轮切割机等的操作与正确的日常保养。</w:t>
            </w:r>
          </w:p>
        </w:tc>
        <w:tc>
          <w:tcPr>
            <w:tcW w:w="1605"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lastRenderedPageBreak/>
              <w:t>了解</w:t>
            </w:r>
            <w:r>
              <w:rPr>
                <w:rFonts w:ascii="Times New Roman" w:eastAsia="仿宋" w:hAnsi="Times New Roman"/>
                <w:sz w:val="24"/>
                <w:szCs w:val="24"/>
              </w:rPr>
              <w:t>常用工具与小型机械的操作与保养。</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4</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第四章：阅读施工图的能力培养</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了解施工图的组成，掌握施工图的阅读方法，能正确理解施工内容、要求及工程数量的计算等。</w:t>
            </w:r>
          </w:p>
        </w:tc>
        <w:tc>
          <w:tcPr>
            <w:tcW w:w="1605"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kern w:val="2"/>
                <w:sz w:val="24"/>
                <w:szCs w:val="24"/>
              </w:rPr>
              <w:t>掌握施工图的阅读方法。</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5</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第五章：了解施工现场的一般管理方法</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kern w:val="2"/>
                <w:sz w:val="24"/>
                <w:szCs w:val="24"/>
              </w:rPr>
              <w:t>安全管理、质量管理员、现场管理等的一般方法，深刻理解安全管理的原则、程序设计、方法。</w:t>
            </w:r>
          </w:p>
        </w:tc>
        <w:tc>
          <w:tcPr>
            <w:tcW w:w="1605"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sz w:val="24"/>
                <w:szCs w:val="24"/>
              </w:rPr>
              <w:t>了解施工现场的一般管理方法。</w:t>
            </w:r>
          </w:p>
        </w:tc>
      </w:tr>
      <w:tr w:rsidR="00023EC4" w:rsidTr="00422F9D">
        <w:trPr>
          <w:trHeight w:val="1237"/>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6</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第六章：进行暖通空调系统的运行调试和专题研究</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jc w:val="left"/>
              <w:rPr>
                <w:rFonts w:ascii="Times New Roman" w:eastAsia="仿宋" w:hAnsi="Times New Roman"/>
                <w:kern w:val="2"/>
                <w:sz w:val="24"/>
                <w:szCs w:val="24"/>
              </w:rPr>
            </w:pPr>
            <w:r>
              <w:rPr>
                <w:rFonts w:ascii="Times New Roman" w:eastAsia="仿宋" w:hAnsi="Times New Roman"/>
                <w:kern w:val="2"/>
                <w:sz w:val="24"/>
                <w:szCs w:val="24"/>
              </w:rPr>
              <w:t>根据实习具体情况适当安排暖通空调系统的运行调试项目，鼓励学生开展专题研究项目。让学生亲自动手制定测试方案、分析测试结果、提出运行调试方法、检验运行调试结果并进行总结。</w:t>
            </w:r>
          </w:p>
        </w:tc>
        <w:tc>
          <w:tcPr>
            <w:tcW w:w="1605"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sz w:val="24"/>
                <w:szCs w:val="24"/>
              </w:rPr>
              <w:t>掌握进行暖通空调系统的运行调试方法，提出调试方案</w:t>
            </w:r>
            <w:r>
              <w:rPr>
                <w:rFonts w:ascii="Times New Roman" w:eastAsia="仿宋" w:hAnsi="Times New Roman"/>
                <w:kern w:val="2"/>
                <w:sz w:val="24"/>
                <w:szCs w:val="24"/>
              </w:rPr>
              <w:t>。</w:t>
            </w:r>
          </w:p>
        </w:tc>
      </w:tr>
    </w:tbl>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23EC4">
        <w:rPr>
          <w:rFonts w:ascii="黑体" w:eastAsia="黑体" w:hAnsi="黑体" w:hint="eastAsia"/>
          <w:b/>
          <w:sz w:val="28"/>
          <w:szCs w:val="28"/>
        </w:rPr>
        <w:t>实习的成绩考核与评定</w:t>
      </w:r>
    </w:p>
    <w:p w:rsidR="00023EC4" w:rsidRDefault="00023EC4" w:rsidP="00023EC4">
      <w:pPr>
        <w:spacing w:line="360" w:lineRule="auto"/>
        <w:ind w:firstLineChars="200" w:firstLine="560"/>
        <w:rPr>
          <w:rFonts w:ascii="仿宋_GB2312" w:hAnsi="仿宋_GB2312" w:cs="仿宋_GB2312"/>
          <w:sz w:val="28"/>
          <w:szCs w:val="28"/>
        </w:rPr>
      </w:pPr>
      <w:r>
        <w:rPr>
          <w:rFonts w:ascii="仿宋_GB2312" w:hAnsi="仿宋_GB2312" w:cs="仿宋_GB2312"/>
          <w:sz w:val="28"/>
          <w:szCs w:val="28"/>
        </w:rPr>
        <w:t>本课程为</w:t>
      </w:r>
      <w:r>
        <w:rPr>
          <w:rFonts w:ascii="仿宋_GB2312" w:hAnsi="仿宋_GB2312" w:cs="仿宋_GB2312" w:hint="eastAsia"/>
          <w:sz w:val="28"/>
          <w:szCs w:val="28"/>
        </w:rPr>
        <w:t>实践环节</w:t>
      </w:r>
      <w:r>
        <w:rPr>
          <w:rFonts w:ascii="仿宋_GB2312" w:hAnsi="仿宋_GB2312" w:cs="仿宋_GB2312"/>
          <w:sz w:val="28"/>
          <w:szCs w:val="28"/>
        </w:rPr>
        <w:t>，</w:t>
      </w:r>
      <w:r>
        <w:rPr>
          <w:rFonts w:ascii="仿宋_GB2312" w:hAnsi="仿宋_GB2312" w:cs="仿宋_GB2312" w:hint="eastAsia"/>
          <w:sz w:val="28"/>
          <w:szCs w:val="28"/>
        </w:rPr>
        <w:t>均为</w:t>
      </w:r>
      <w:r>
        <w:rPr>
          <w:rFonts w:ascii="仿宋_GB2312" w:hAnsi="仿宋_GB2312" w:cs="仿宋_GB2312"/>
          <w:sz w:val="28"/>
          <w:szCs w:val="28"/>
        </w:rPr>
        <w:t>课外学时。</w:t>
      </w:r>
      <w:r>
        <w:rPr>
          <w:rFonts w:ascii="仿宋_GB2312" w:hAnsi="仿宋_GB2312" w:cs="仿宋_GB2312" w:hint="eastAsia"/>
          <w:sz w:val="28"/>
          <w:szCs w:val="28"/>
        </w:rPr>
        <w:t>学生必须提交实习报告与实习日志。根据学生在实习过程中的表现、实习日志与报告、出勤记录、实习单位的实习鉴定、实习答辩，由指导教师按五级评分标准评定成绩。</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天津大学，清华大学，等. 建筑环境与能源应用工程专业概论[M]. 北京：中国建筑工业出版社，20</w:t>
      </w:r>
      <w:r>
        <w:rPr>
          <w:rFonts w:ascii="仿宋_GB2312" w:hAnsi="仿宋_GB2312" w:cs="仿宋_GB2312"/>
          <w:sz w:val="28"/>
          <w:szCs w:val="28"/>
        </w:rPr>
        <w:t>14</w:t>
      </w:r>
      <w:r>
        <w:rPr>
          <w:rFonts w:ascii="仿宋_GB2312" w:hAnsi="仿宋_GB2312" w:cs="仿宋_GB2312" w:hint="eastAsia"/>
          <w:sz w:val="28"/>
          <w:szCs w:val="28"/>
        </w:rPr>
        <w:t>.</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陆亚俊. 暖通空调（第三版）[M]. 北京：中国建筑工业出版社，20</w:t>
      </w:r>
      <w:r>
        <w:rPr>
          <w:rFonts w:ascii="仿宋_GB2312" w:hAnsi="仿宋_GB2312" w:cs="仿宋_GB2312"/>
          <w:sz w:val="28"/>
          <w:szCs w:val="28"/>
        </w:rPr>
        <w:t>15</w:t>
      </w:r>
      <w:r>
        <w:rPr>
          <w:rFonts w:ascii="仿宋_GB2312" w:hAnsi="仿宋_GB2312" w:cs="仿宋_GB2312" w:hint="eastAsia"/>
          <w:sz w:val="28"/>
          <w:szCs w:val="28"/>
        </w:rPr>
        <w:t>.</w:t>
      </w:r>
    </w:p>
    <w:p w:rsidR="00023EC4" w:rsidRDefault="00023EC4" w:rsidP="00023EC4">
      <w:pPr>
        <w:spacing w:line="400" w:lineRule="exact"/>
        <w:ind w:firstLineChars="200" w:firstLine="560"/>
        <w:jc w:val="left"/>
        <w:rPr>
          <w:rFonts w:ascii="仿宋_GB2312" w:hAnsi="仿宋_GB2312" w:cs="仿宋_GB2312"/>
          <w:sz w:val="28"/>
          <w:szCs w:val="28"/>
        </w:rPr>
      </w:pPr>
    </w:p>
    <w:p w:rsidR="00023EC4" w:rsidRDefault="00023EC4" w:rsidP="00023EC4">
      <w:pPr>
        <w:spacing w:line="400" w:lineRule="exact"/>
        <w:ind w:firstLineChars="200" w:firstLine="562"/>
        <w:jc w:val="lef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023EC4" w:rsidRDefault="00023EC4" w:rsidP="00023EC4">
      <w:pPr>
        <w:ind w:firstLineChars="2000" w:firstLine="5600"/>
        <w:jc w:val="left"/>
        <w:rPr>
          <w:rFonts w:ascii="仿宋" w:hAnsi="仿宋"/>
          <w:sz w:val="28"/>
          <w:szCs w:val="28"/>
        </w:rPr>
      </w:pPr>
      <w:r>
        <w:rPr>
          <w:rFonts w:ascii="仿宋_GB2312" w:hAnsi="微软雅黑" w:hint="eastAsia"/>
          <w:sz w:val="28"/>
          <w:szCs w:val="28"/>
        </w:rPr>
        <w:t xml:space="preserve">    </w:t>
      </w:r>
    </w:p>
    <w:p w:rsidR="00023EC4" w:rsidRDefault="00023EC4" w:rsidP="00023EC4">
      <w:pPr>
        <w:jc w:val="left"/>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年4月</w:t>
      </w:r>
    </w:p>
    <w:p w:rsidR="00023EC4" w:rsidRDefault="00023EC4" w:rsidP="00023EC4">
      <w:pPr>
        <w:jc w:val="left"/>
        <w:rPr>
          <w:rFonts w:ascii="仿宋_GB2312" w:hAnsi="Times New Roman"/>
          <w:sz w:val="28"/>
          <w:szCs w:val="28"/>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课程设计教学大纲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课程名称：《小区(厂区)供热工程课程设计》</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lastRenderedPageBreak/>
        <w:t xml:space="preserve">          Course design of district </w:t>
      </w:r>
      <w:r>
        <w:rPr>
          <w:rFonts w:ascii="仿宋_GB2312" w:hAnsi="仿宋_GB2312" w:cs="仿宋_GB2312"/>
          <w:bCs/>
          <w:sz w:val="28"/>
          <w:szCs w:val="28"/>
        </w:rPr>
        <w:t>(factory)</w:t>
      </w:r>
      <w:r>
        <w:rPr>
          <w:rFonts w:ascii="仿宋_GB2312" w:hAnsi="仿宋_GB2312" w:cs="仿宋_GB2312" w:hint="eastAsia"/>
          <w:bCs/>
          <w:sz w:val="28"/>
          <w:szCs w:val="28"/>
        </w:rPr>
        <w:t xml:space="preserve"> heating engineering</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课程编码：S2807050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分：5</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5</w:t>
      </w:r>
      <w:r>
        <w:rPr>
          <w:rFonts w:ascii="仿宋_GB2312" w:hAnsi="仿宋_GB2312" w:cs="仿宋_GB2312" w:hint="eastAsia"/>
          <w:bCs/>
          <w:sz w:val="28"/>
          <w:szCs w:val="28"/>
        </w:rPr>
        <w:t>周</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上课地点：设计教室</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适用学期：第7学期</w:t>
      </w:r>
    </w:p>
    <w:p w:rsidR="00023EC4" w:rsidRDefault="00023EC4" w:rsidP="00023EC4">
      <w:pPr>
        <w:spacing w:line="360" w:lineRule="auto"/>
        <w:ind w:leftChars="100" w:left="1720" w:hangingChars="500" w:hanging="1400"/>
        <w:rPr>
          <w:rFonts w:ascii="仿宋_GB2312" w:hAnsi="仿宋_GB2312" w:cs="仿宋_GB2312"/>
          <w:bCs/>
          <w:color w:val="FF0000"/>
          <w:sz w:val="28"/>
          <w:szCs w:val="28"/>
        </w:rPr>
      </w:pPr>
      <w:r>
        <w:rPr>
          <w:rFonts w:ascii="仿宋_GB2312" w:hAnsi="仿宋_GB2312" w:cs="仿宋_GB2312" w:hint="eastAsia"/>
          <w:bCs/>
          <w:sz w:val="28"/>
          <w:szCs w:val="28"/>
        </w:rPr>
        <w:t>先修课程：暖通空调、暖通空调工程设计方法与系统分析、供热工程、冷热源工程等</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 课程目标</w:t>
      </w:r>
    </w:p>
    <w:p w:rsidR="00023EC4" w:rsidRDefault="00023EC4" w:rsidP="00023EC4">
      <w:pPr>
        <w:spacing w:line="360" w:lineRule="auto"/>
        <w:ind w:firstLine="331"/>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023EC4" w:rsidRDefault="00023EC4" w:rsidP="00023EC4">
      <w:pPr>
        <w:spacing w:line="360" w:lineRule="auto"/>
        <w:ind w:leftChars="100" w:left="600" w:hangingChars="100" w:hanging="280"/>
        <w:rPr>
          <w:rFonts w:ascii="仿宋_GB2312" w:hAnsi="仿宋_GB2312" w:cs="仿宋_GB2312"/>
          <w:bCs/>
          <w:sz w:val="28"/>
          <w:szCs w:val="28"/>
        </w:rPr>
      </w:pPr>
      <w:r>
        <w:rPr>
          <w:rFonts w:ascii="仿宋_GB2312" w:hAnsi="仿宋_GB2312" w:cs="仿宋_GB2312" w:hint="eastAsia"/>
          <w:bCs/>
          <w:sz w:val="28"/>
          <w:szCs w:val="28"/>
        </w:rPr>
        <w:t xml:space="preserve"> 《小区(厂区)供热工程课程设计》是建筑环境与能源应用工程专业本科生主要的专业实践环节之一。目的在于提高学生对暖通空调、供热工程、锅炉房工艺与设备等课程的理解和实际应用能力，培养学生利用所学的专业基础课和专业课的知识解决工程设计实际问题的能力以及运算、制图和使用资料的能力，通过该课程设计，使学生基本掌握室内采暖系统的设计、供热热网设计和锅</w:t>
      </w:r>
      <w:r>
        <w:rPr>
          <w:rFonts w:ascii="仿宋_GB2312" w:hAnsi="仿宋_GB2312" w:cs="仿宋_GB2312" w:hint="eastAsia"/>
          <w:bCs/>
          <w:sz w:val="28"/>
          <w:szCs w:val="28"/>
        </w:rPr>
        <w:lastRenderedPageBreak/>
        <w:t>炉房工艺设计的内容、程序和基本原则。提升对节能、经济和安全可靠的工程思维的认知和系统化思维的训练。</w:t>
      </w:r>
    </w:p>
    <w:p w:rsidR="00023EC4" w:rsidRDefault="00023EC4" w:rsidP="00023EC4">
      <w:pPr>
        <w:spacing w:line="360" w:lineRule="auto"/>
        <w:ind w:firstLine="331"/>
        <w:rPr>
          <w:rFonts w:ascii="仿宋_GB2312" w:hAnsi="仿宋_GB2312" w:cs="仿宋_GB2312"/>
          <w:b/>
          <w:sz w:val="28"/>
          <w:szCs w:val="28"/>
        </w:rPr>
      </w:pPr>
      <w:r>
        <w:rPr>
          <w:rFonts w:ascii="仿宋_GB2312" w:hAnsi="仿宋_GB2312" w:cs="仿宋_GB2312" w:hint="eastAsia"/>
          <w:bCs/>
          <w:sz w:val="28"/>
          <w:szCs w:val="28"/>
        </w:rPr>
        <w:t>1.2 课程目标与专业人才培养和毕业要求之间的对应关系</w:t>
      </w:r>
      <w:r>
        <w:rPr>
          <w:rFonts w:ascii="仿宋_GB2312" w:hAnsi="仿宋_GB2312" w:cs="仿宋_GB2312" w:hint="eastAsia"/>
          <w:b/>
          <w:sz w:val="28"/>
          <w:szCs w:val="28"/>
        </w:rPr>
        <w:t xml:space="preserve"> </w:t>
      </w: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417"/>
        <w:gridCol w:w="1418"/>
        <w:gridCol w:w="1701"/>
        <w:gridCol w:w="1392"/>
      </w:tblGrid>
      <w:tr w:rsidR="00023EC4" w:rsidTr="00422F9D">
        <w:trPr>
          <w:cantSplit/>
          <w:trHeight w:val="785"/>
        </w:trPr>
        <w:tc>
          <w:tcPr>
            <w:tcW w:w="3119" w:type="dxa"/>
            <w:gridSpan w:val="2"/>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课程目标</w:t>
            </w:r>
          </w:p>
        </w:tc>
        <w:tc>
          <w:tcPr>
            <w:tcW w:w="1417"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基本知识和原理的综合及设计方法</w:t>
            </w:r>
          </w:p>
        </w:tc>
        <w:tc>
          <w:tcPr>
            <w:tcW w:w="1418"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节能、经济和安全可靠的工程思维</w:t>
            </w:r>
          </w:p>
        </w:tc>
        <w:tc>
          <w:tcPr>
            <w:tcW w:w="1701"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获取资料、学习研究、综合分析能力的提高</w:t>
            </w:r>
          </w:p>
        </w:tc>
        <w:tc>
          <w:tcPr>
            <w:tcW w:w="1392"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创新能力、沟通能力、职业素养</w:t>
            </w:r>
          </w:p>
        </w:tc>
      </w:tr>
      <w:tr w:rsidR="00023EC4" w:rsidTr="00422F9D">
        <w:trPr>
          <w:trHeight w:val="411"/>
        </w:trPr>
        <w:tc>
          <w:tcPr>
            <w:tcW w:w="3119" w:type="dxa"/>
            <w:gridSpan w:val="2"/>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毕业要求</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9"/>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hint="eastAsia"/>
                <w:kern w:val="0"/>
                <w:sz w:val="20"/>
                <w:szCs w:val="20"/>
              </w:rPr>
              <w:t>工程知识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37"/>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9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问题分析</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67"/>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hint="eastAsia"/>
                <w:kern w:val="0"/>
                <w:sz w:val="20"/>
                <w:szCs w:val="20"/>
              </w:rPr>
              <w:t>设计</w:t>
            </w:r>
            <w:r>
              <w:rPr>
                <w:rFonts w:ascii="Times New Roman" w:hAnsi="Times New Roman" w:hint="eastAsia"/>
                <w:kern w:val="0"/>
                <w:sz w:val="20"/>
                <w:szCs w:val="20"/>
              </w:rPr>
              <w:t>/</w:t>
            </w:r>
            <w:r>
              <w:rPr>
                <w:rFonts w:ascii="Times New Roman" w:hAnsi="Times New Roman" w:hint="eastAsia"/>
                <w:kern w:val="0"/>
                <w:sz w:val="20"/>
                <w:szCs w:val="20"/>
              </w:rPr>
              <w:t>开发解决方案</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hint="eastAsia"/>
                <w:kern w:val="0"/>
                <w:sz w:val="20"/>
                <w:szCs w:val="20"/>
              </w:rPr>
              <w:t>研究</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7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9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hint="eastAsia"/>
                <w:kern w:val="0"/>
                <w:sz w:val="20"/>
                <w:szCs w:val="20"/>
              </w:rPr>
              <w:t>使用现代工具</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r>
      <w:tr w:rsidR="00023EC4" w:rsidTr="00422F9D">
        <w:trPr>
          <w:trHeight w:val="18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hint="eastAsia"/>
                <w:kern w:val="0"/>
                <w:sz w:val="20"/>
                <w:szCs w:val="20"/>
              </w:rPr>
              <w:t>工程与社会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9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hint="eastAsia"/>
                <w:kern w:val="0"/>
                <w:sz w:val="20"/>
                <w:szCs w:val="20"/>
              </w:rPr>
              <w:t>环境和可持续发展</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228"/>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hint="eastAsia"/>
                <w:kern w:val="0"/>
                <w:sz w:val="20"/>
                <w:szCs w:val="20"/>
              </w:rPr>
              <w:t>职业规范</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2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01"/>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hint="eastAsia"/>
                <w:kern w:val="0"/>
                <w:sz w:val="20"/>
                <w:szCs w:val="20"/>
              </w:rPr>
              <w:t>个人和团队</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0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173"/>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hint="eastAsia"/>
                <w:kern w:val="0"/>
                <w:sz w:val="20"/>
                <w:szCs w:val="20"/>
              </w:rPr>
              <w:t>沟通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4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11.</w:t>
            </w:r>
            <w:r>
              <w:rPr>
                <w:rFonts w:ascii="Times New Roman" w:hAnsi="Times New Roman" w:hint="eastAsia"/>
                <w:kern w:val="0"/>
                <w:sz w:val="20"/>
                <w:szCs w:val="20"/>
              </w:rPr>
              <w:t>项目管理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05"/>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12.</w:t>
            </w:r>
            <w:r>
              <w:rPr>
                <w:rFonts w:ascii="Times New Roman" w:hAnsi="Times New Roman" w:hint="eastAsia"/>
                <w:kern w:val="0"/>
                <w:sz w:val="20"/>
                <w:szCs w:val="20"/>
              </w:rPr>
              <w:t>终身学习</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bl>
    <w:p w:rsidR="00023EC4" w:rsidRDefault="00023EC4" w:rsidP="00023EC4">
      <w:pPr>
        <w:spacing w:line="360" w:lineRule="auto"/>
        <w:rPr>
          <w:rFonts w:ascii="仿宋_GB2312" w:hAnsi="仿宋_GB2312" w:cs="仿宋_GB2312"/>
          <w:bCs/>
          <w:sz w:val="28"/>
          <w:szCs w:val="28"/>
        </w:rPr>
      </w:pPr>
      <w:r>
        <w:rPr>
          <w:rFonts w:ascii="仿宋_GB2312" w:hAnsi="仿宋_GB2312" w:cs="仿宋_GB2312" w:hint="eastAsia"/>
          <w:b/>
          <w:color w:val="FF0000"/>
          <w:sz w:val="28"/>
          <w:szCs w:val="28"/>
        </w:rPr>
        <w:t xml:space="preserve"> </w:t>
      </w:r>
      <w:r>
        <w:rPr>
          <w:rFonts w:ascii="仿宋_GB2312" w:hAnsi="仿宋_GB2312" w:cs="仿宋_GB2312"/>
          <w:bCs/>
          <w:sz w:val="28"/>
          <w:szCs w:val="28"/>
        </w:rPr>
        <w:t xml:space="preserve"> 注</w:t>
      </w:r>
      <w:r>
        <w:rPr>
          <w:rFonts w:ascii="仿宋_GB2312" w:hAnsi="仿宋_GB2312" w:cs="仿宋_GB2312" w:hint="eastAsia"/>
          <w:bCs/>
          <w:sz w:val="28"/>
          <w:szCs w:val="28"/>
        </w:rPr>
        <w:t>：毕业要求的具体描述参见专业培养方案。</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lastRenderedPageBreak/>
        <w:t>2. 课程任务</w:t>
      </w:r>
    </w:p>
    <w:p w:rsidR="00023EC4" w:rsidRDefault="00023EC4" w:rsidP="00023EC4">
      <w:pPr>
        <w:spacing w:line="360" w:lineRule="auto"/>
        <w:ind w:leftChars="200" w:left="640"/>
        <w:rPr>
          <w:rFonts w:ascii="仿宋_GB2312" w:hAnsi="仿宋_GB2312" w:cs="仿宋_GB2312"/>
          <w:sz w:val="28"/>
          <w:szCs w:val="28"/>
        </w:rPr>
      </w:pPr>
      <w:r>
        <w:rPr>
          <w:rFonts w:ascii="仿宋_GB2312" w:hAnsi="仿宋_GB2312" w:cs="仿宋_GB2312" w:hint="eastAsia"/>
          <w:sz w:val="28"/>
          <w:szCs w:val="28"/>
        </w:rPr>
        <w:t>独立完成规定的中小型</w:t>
      </w:r>
      <w:r>
        <w:rPr>
          <w:rFonts w:ascii="仿宋_GB2312" w:hAnsi="仿宋_GB2312" w:cs="仿宋_GB2312" w:hint="eastAsia"/>
          <w:bCs/>
          <w:sz w:val="28"/>
          <w:szCs w:val="28"/>
        </w:rPr>
        <w:t>室内采暖工程设计、供热外网工程设计、锅炉房</w:t>
      </w:r>
      <w:r>
        <w:rPr>
          <w:rFonts w:ascii="仿宋_GB2312" w:hAnsi="仿宋_GB2312" w:cs="仿宋_GB2312" w:hint="eastAsia"/>
          <w:sz w:val="28"/>
          <w:szCs w:val="28"/>
        </w:rPr>
        <w:t>工艺设计，设计题目来自实际工程项目，要求设计内容完整，在规定的时间内完成。</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23EC4" w:rsidRDefault="00023EC4" w:rsidP="00023EC4">
      <w:pPr>
        <w:spacing w:line="360" w:lineRule="auto"/>
        <w:ind w:leftChars="100" w:left="600" w:hangingChars="100" w:hanging="28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通过课程设计的综合训练，强化绿色可持续发展的思想理念，强调创新意识、社会责任、职业道德和奋斗精神，</w:t>
      </w:r>
      <w:r>
        <w:rPr>
          <w:rFonts w:ascii="仿宋_GB2312" w:hAnsi="仿宋_GB2312" w:cs="仿宋_GB2312" w:hint="eastAsia"/>
          <w:bCs/>
          <w:sz w:val="28"/>
          <w:szCs w:val="28"/>
        </w:rPr>
        <w:t>树立起严谨、负责、求真务实、刻苦钻研的职业素养。</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023EC4">
        <w:rPr>
          <w:rFonts w:ascii="黑体" w:eastAsia="黑体" w:hAnsi="黑体" w:hint="eastAsia"/>
          <w:b/>
          <w:sz w:val="28"/>
          <w:szCs w:val="28"/>
        </w:rPr>
        <w:t>课程设计内容和基本要求</w:t>
      </w:r>
    </w:p>
    <w:p w:rsidR="00023EC4" w:rsidRDefault="00023EC4" w:rsidP="00023EC4">
      <w:pPr>
        <w:spacing w:beforeLines="50" w:before="156" w:afterLines="50" w:after="156" w:line="560" w:lineRule="exact"/>
        <w:rPr>
          <w:rFonts w:ascii="黑体" w:eastAsia="黑体" w:hAnsi="黑体"/>
          <w:bCs/>
          <w:sz w:val="28"/>
          <w:szCs w:val="28"/>
        </w:rPr>
      </w:pPr>
      <w:r>
        <w:rPr>
          <w:rFonts w:ascii="黑体" w:eastAsia="黑体" w:hAnsi="黑体" w:hint="eastAsia"/>
          <w:bCs/>
          <w:sz w:val="28"/>
          <w:szCs w:val="28"/>
        </w:rPr>
        <w:t xml:space="preserve"> </w:t>
      </w:r>
      <w:r>
        <w:rPr>
          <w:rFonts w:ascii="黑体" w:eastAsia="黑体" w:hAnsi="黑体"/>
          <w:bCs/>
          <w:sz w:val="28"/>
          <w:szCs w:val="28"/>
        </w:rPr>
        <w:t xml:space="preserve">   </w:t>
      </w:r>
      <w:r>
        <w:rPr>
          <w:rFonts w:ascii="黑体" w:eastAsia="黑体" w:hAnsi="黑体" w:hint="eastAsia"/>
          <w:bCs/>
          <w:sz w:val="28"/>
          <w:szCs w:val="28"/>
        </w:rPr>
        <w:t>1. 设计内容</w:t>
      </w:r>
    </w:p>
    <w:p w:rsidR="00023EC4" w:rsidRDefault="00023EC4" w:rsidP="00023EC4">
      <w:pPr>
        <w:spacing w:beforeLines="50" w:before="156" w:afterLines="50" w:after="156" w:line="560" w:lineRule="exact"/>
        <w:ind w:firstLineChars="200" w:firstLine="560"/>
        <w:rPr>
          <w:rFonts w:ascii="仿宋_GB2312" w:hAnsi="仿宋_GB2312" w:cs="仿宋_GB2312"/>
          <w:bCs/>
          <w:sz w:val="28"/>
          <w:szCs w:val="28"/>
        </w:rPr>
      </w:pPr>
      <w:r>
        <w:rPr>
          <w:rFonts w:ascii="仿宋_GB2312" w:hAnsi="仿宋_GB2312" w:cs="仿宋_GB2312" w:hint="eastAsia"/>
          <w:bCs/>
          <w:sz w:val="28"/>
          <w:szCs w:val="28"/>
        </w:rPr>
        <w:t>根据指导教师拟订的设计题目及课程设计任务书，完成下列工程设计：</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仿宋_GB2312" w:hAnsi="仿宋_GB2312" w:cs="仿宋_GB2312" w:hint="eastAsia"/>
          <w:bCs/>
          <w:sz w:val="28"/>
          <w:szCs w:val="28"/>
        </w:rPr>
        <w:t>室内采暖工程设计</w:t>
      </w:r>
      <w:r>
        <w:rPr>
          <w:rFonts w:ascii="黑体" w:eastAsia="黑体" w:hAnsi="黑体" w:hint="eastAsia"/>
          <w:bCs/>
          <w:sz w:val="28"/>
          <w:szCs w:val="28"/>
        </w:rPr>
        <w:t>；</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仿宋_GB2312" w:hAnsi="仿宋_GB2312" w:cs="仿宋_GB2312" w:hint="eastAsia"/>
          <w:bCs/>
          <w:sz w:val="28"/>
          <w:szCs w:val="28"/>
        </w:rPr>
        <w:t>供热外网工程设计</w:t>
      </w:r>
      <w:r>
        <w:rPr>
          <w:rFonts w:ascii="黑体" w:eastAsia="黑体" w:hAnsi="黑体" w:hint="eastAsia"/>
          <w:bCs/>
          <w:sz w:val="28"/>
          <w:szCs w:val="28"/>
        </w:rPr>
        <w:t>；</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仿宋_GB2312" w:hAnsi="仿宋_GB2312" w:cs="仿宋_GB2312" w:hint="eastAsia"/>
          <w:bCs/>
          <w:sz w:val="28"/>
          <w:szCs w:val="28"/>
        </w:rPr>
        <w:t>锅炉房</w:t>
      </w:r>
      <w:r>
        <w:rPr>
          <w:rFonts w:ascii="仿宋_GB2312" w:hAnsi="仿宋_GB2312" w:cs="仿宋_GB2312" w:hint="eastAsia"/>
          <w:sz w:val="28"/>
          <w:szCs w:val="28"/>
        </w:rPr>
        <w:t>工艺设计。</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黑体" w:eastAsia="黑体" w:hAnsi="黑体" w:hint="eastAsia"/>
          <w:bCs/>
          <w:sz w:val="28"/>
          <w:szCs w:val="28"/>
        </w:rPr>
        <w:t>2. 基本要求</w:t>
      </w:r>
    </w:p>
    <w:p w:rsidR="00023EC4" w:rsidRDefault="00023EC4" w:rsidP="00023EC4">
      <w:pPr>
        <w:widowControl/>
        <w:spacing w:line="360" w:lineRule="auto"/>
        <w:ind w:leftChars="150" w:left="480"/>
        <w:rPr>
          <w:rFonts w:ascii="仿宋_GB2312" w:hAnsi="仿宋_GB2312" w:cs="仿宋_GB2312"/>
          <w:bCs/>
          <w:sz w:val="28"/>
          <w:szCs w:val="28"/>
        </w:rPr>
      </w:pPr>
      <w:r>
        <w:rPr>
          <w:rFonts w:ascii="仿宋_GB2312" w:hAnsi="仿宋_GB2312" w:cs="仿宋_GB2312" w:hint="eastAsia"/>
          <w:bCs/>
          <w:sz w:val="28"/>
          <w:szCs w:val="28"/>
        </w:rPr>
        <w:t>通过课程设计，使学生进一步巩固加深所学的专业基础课和专业课理论知识，重点训练一下内容：</w:t>
      </w:r>
    </w:p>
    <w:p w:rsidR="00023EC4" w:rsidRDefault="00023EC4" w:rsidP="00023EC4">
      <w:pPr>
        <w:widowControl/>
        <w:spacing w:line="360" w:lineRule="auto"/>
        <w:ind w:leftChars="150" w:left="620" w:hangingChars="50" w:hanging="140"/>
        <w:rPr>
          <w:rFonts w:ascii="仿宋_GB2312" w:hAnsi="仿宋_GB2312" w:cs="仿宋_GB2312"/>
          <w:bCs/>
          <w:sz w:val="28"/>
          <w:szCs w:val="28"/>
        </w:rPr>
      </w:pPr>
      <w:r>
        <w:rPr>
          <w:rFonts w:ascii="仿宋_GB2312" w:hAnsi="仿宋_GB2312" w:cs="仿宋_GB2312" w:hint="eastAsia"/>
          <w:bCs/>
          <w:sz w:val="28"/>
          <w:szCs w:val="28"/>
        </w:rPr>
        <w:t>（1）室内采暖系统的设计、供热热网设计和锅炉房工艺设计的设计依据。</w:t>
      </w:r>
    </w:p>
    <w:p w:rsidR="00023EC4" w:rsidRDefault="00023EC4" w:rsidP="00023EC4">
      <w:pPr>
        <w:widowControl/>
        <w:spacing w:line="360" w:lineRule="auto"/>
        <w:ind w:firstLineChars="150" w:firstLine="420"/>
        <w:rPr>
          <w:rFonts w:ascii="仿宋_GB2312" w:hAnsi="仿宋_GB2312" w:cs="仿宋_GB2312"/>
          <w:bCs/>
          <w:sz w:val="28"/>
          <w:szCs w:val="28"/>
        </w:rPr>
      </w:pPr>
      <w:r>
        <w:rPr>
          <w:rFonts w:ascii="仿宋_GB2312" w:hAnsi="仿宋_GB2312" w:cs="仿宋_GB2312" w:hint="eastAsia"/>
          <w:bCs/>
          <w:sz w:val="28"/>
          <w:szCs w:val="28"/>
        </w:rPr>
        <w:t>（2）有关原始设计资料的收集。</w:t>
      </w:r>
    </w:p>
    <w:p w:rsidR="00023EC4" w:rsidRDefault="00023EC4" w:rsidP="00023EC4">
      <w:pPr>
        <w:widowControl/>
        <w:spacing w:line="360" w:lineRule="auto"/>
        <w:ind w:firstLineChars="150" w:firstLine="420"/>
        <w:rPr>
          <w:rFonts w:ascii="仿宋_GB2312" w:hAnsi="仿宋_GB2312" w:cs="仿宋_GB2312"/>
          <w:bCs/>
          <w:sz w:val="28"/>
          <w:szCs w:val="28"/>
        </w:rPr>
      </w:pPr>
      <w:r>
        <w:rPr>
          <w:rFonts w:ascii="仿宋_GB2312" w:hAnsi="仿宋_GB2312" w:cs="仿宋_GB2312" w:hint="eastAsia"/>
          <w:bCs/>
          <w:sz w:val="28"/>
          <w:szCs w:val="28"/>
        </w:rPr>
        <w:lastRenderedPageBreak/>
        <w:t>（3）有关标准图集的利用。</w:t>
      </w:r>
    </w:p>
    <w:p w:rsidR="00023EC4" w:rsidRDefault="00023EC4" w:rsidP="00023EC4">
      <w:pPr>
        <w:widowControl/>
        <w:spacing w:line="360" w:lineRule="auto"/>
        <w:ind w:firstLineChars="150" w:firstLine="420"/>
        <w:rPr>
          <w:rFonts w:ascii="仿宋_GB2312" w:hAnsi="仿宋_GB2312" w:cs="仿宋_GB2312"/>
          <w:bCs/>
          <w:sz w:val="28"/>
          <w:szCs w:val="28"/>
        </w:rPr>
      </w:pPr>
      <w:r>
        <w:rPr>
          <w:rFonts w:ascii="仿宋_GB2312" w:hAnsi="仿宋_GB2312" w:cs="仿宋_GB2312" w:hint="eastAsia"/>
          <w:bCs/>
          <w:sz w:val="28"/>
          <w:szCs w:val="28"/>
        </w:rPr>
        <w:t>（4）有关参考书籍的利用。</w:t>
      </w:r>
    </w:p>
    <w:p w:rsidR="00023EC4" w:rsidRDefault="00023EC4" w:rsidP="00023EC4">
      <w:pPr>
        <w:widowControl/>
        <w:spacing w:line="360" w:lineRule="auto"/>
        <w:ind w:firstLineChars="150" w:firstLine="420"/>
        <w:rPr>
          <w:rFonts w:ascii="仿宋_GB2312" w:hAnsi="仿宋_GB2312" w:cs="仿宋_GB2312"/>
          <w:bCs/>
          <w:sz w:val="28"/>
          <w:szCs w:val="28"/>
        </w:rPr>
      </w:pPr>
      <w:r>
        <w:rPr>
          <w:rFonts w:ascii="仿宋_GB2312" w:hAnsi="仿宋_GB2312" w:cs="仿宋_GB2312" w:hint="eastAsia"/>
          <w:bCs/>
          <w:sz w:val="28"/>
          <w:szCs w:val="28"/>
        </w:rPr>
        <w:t>（5）掌握有关设计图纸的组成和绘制方法及要求。</w:t>
      </w:r>
    </w:p>
    <w:p w:rsidR="00023EC4" w:rsidRDefault="00023EC4" w:rsidP="00023EC4">
      <w:pPr>
        <w:widowControl/>
        <w:spacing w:line="360" w:lineRule="auto"/>
        <w:ind w:leftChars="150" w:left="620" w:hangingChars="50" w:hanging="140"/>
        <w:rPr>
          <w:rFonts w:ascii="仿宋_GB2312" w:hAnsi="仿宋_GB2312" w:cs="仿宋_GB2312"/>
          <w:bCs/>
          <w:sz w:val="28"/>
          <w:szCs w:val="28"/>
        </w:rPr>
      </w:pPr>
      <w:r>
        <w:rPr>
          <w:rFonts w:ascii="仿宋_GB2312" w:hAnsi="仿宋_GB2312" w:cs="仿宋_GB2312" w:hint="eastAsia"/>
          <w:bCs/>
          <w:sz w:val="28"/>
          <w:szCs w:val="28"/>
        </w:rPr>
        <w:t>（6）室内采暖工程设计的具体要求：掌握热负荷计算；散热设备选择计算；管网水力计算；管道材料、阀门选择；系统排气及泄水；入口装置等。</w:t>
      </w:r>
    </w:p>
    <w:p w:rsidR="00023EC4" w:rsidRDefault="00023EC4" w:rsidP="00023EC4">
      <w:pPr>
        <w:widowControl/>
        <w:spacing w:line="360" w:lineRule="auto"/>
        <w:ind w:leftChars="150" w:left="620" w:hangingChars="50" w:hanging="140"/>
        <w:rPr>
          <w:rFonts w:ascii="仿宋_GB2312" w:hAnsi="仿宋_GB2312" w:cs="仿宋_GB2312"/>
          <w:bCs/>
          <w:sz w:val="28"/>
          <w:szCs w:val="28"/>
        </w:rPr>
      </w:pPr>
      <w:r>
        <w:rPr>
          <w:rFonts w:ascii="仿宋_GB2312" w:hAnsi="仿宋_GB2312" w:cs="仿宋_GB2312" w:hint="eastAsia"/>
          <w:bCs/>
          <w:sz w:val="28"/>
          <w:szCs w:val="28"/>
        </w:rPr>
        <w:t>（7）供热外网工程设计的具体要求：掌握热网设计热负荷计算；管网布线依据；管网纵向设计；管网水力计算；水压图绘制；检查井设计；管材、阀门、补偿器、保温材料等选择；初步掌握管道固定与活动支座的计算选型。</w:t>
      </w:r>
    </w:p>
    <w:p w:rsidR="00023EC4" w:rsidRDefault="00023EC4" w:rsidP="00023EC4">
      <w:pPr>
        <w:widowControl/>
        <w:spacing w:line="360" w:lineRule="auto"/>
        <w:ind w:leftChars="150" w:left="620" w:hangingChars="50" w:hanging="140"/>
        <w:rPr>
          <w:rFonts w:ascii="仿宋_GB2312" w:hAnsi="仿宋_GB2312" w:cs="仿宋_GB2312"/>
          <w:bCs/>
          <w:sz w:val="28"/>
          <w:szCs w:val="28"/>
        </w:rPr>
      </w:pPr>
      <w:r>
        <w:rPr>
          <w:rFonts w:ascii="仿宋_GB2312" w:hAnsi="仿宋_GB2312" w:cs="仿宋_GB2312" w:hint="eastAsia"/>
          <w:bCs/>
          <w:sz w:val="28"/>
          <w:szCs w:val="28"/>
        </w:rPr>
        <w:t>（8）锅炉房工艺设计的具体要求：锅炉型号及台数选择计算；水处理设备选择计算；给水设备选择计算；运煤除灰方案的选择计算（包括除尘器选择）；送引风系统校核计算。</w:t>
      </w:r>
    </w:p>
    <w:p w:rsidR="00023EC4" w:rsidRDefault="006304B4" w:rsidP="006304B4">
      <w:pPr>
        <w:spacing w:beforeLines="50" w:before="156" w:afterLines="50" w:after="156" w:line="560" w:lineRule="exact"/>
        <w:jc w:val="left"/>
        <w:rPr>
          <w:rFonts w:ascii="黑体" w:eastAsia="黑体" w:hAnsi="黑体"/>
          <w:b/>
          <w:sz w:val="28"/>
          <w:szCs w:val="28"/>
        </w:rPr>
      </w:pPr>
      <w:r>
        <w:rPr>
          <w:rFonts w:ascii="黑体" w:eastAsia="黑体" w:hAnsi="黑体"/>
          <w:b/>
          <w:sz w:val="28"/>
          <w:szCs w:val="28"/>
        </w:rPr>
        <w:t>四</w:t>
      </w:r>
      <w:r>
        <w:rPr>
          <w:rFonts w:ascii="黑体" w:eastAsia="黑体" w:hAnsi="黑体" w:hint="eastAsia"/>
          <w:b/>
          <w:sz w:val="28"/>
          <w:szCs w:val="28"/>
        </w:rPr>
        <w:t>、</w:t>
      </w:r>
      <w:r w:rsidR="00023EC4">
        <w:rPr>
          <w:rFonts w:ascii="黑体" w:eastAsia="黑体" w:hAnsi="黑体" w:hint="eastAsia"/>
          <w:b/>
          <w:sz w:val="28"/>
          <w:szCs w:val="28"/>
        </w:rPr>
        <w:t>课程设计方式与安排</w:t>
      </w:r>
    </w:p>
    <w:p w:rsidR="00023EC4" w:rsidRDefault="00023EC4" w:rsidP="00023EC4">
      <w:pPr>
        <w:spacing w:beforeLines="50" w:before="156" w:afterLines="50" w:after="156" w:line="560" w:lineRule="exact"/>
        <w:rPr>
          <w:rFonts w:ascii="仿宋_GB2312" w:hAnsi="仿宋_GB2312" w:cs="仿宋_GB2312"/>
          <w:bCs/>
          <w:sz w:val="28"/>
          <w:szCs w:val="28"/>
        </w:rPr>
      </w:pPr>
      <w:r>
        <w:rPr>
          <w:rFonts w:ascii="黑体" w:eastAsia="黑体" w:hAnsi="黑体" w:hint="eastAsia"/>
          <w:bCs/>
          <w:sz w:val="28"/>
          <w:szCs w:val="28"/>
        </w:rPr>
        <w:t xml:space="preserve"> </w:t>
      </w:r>
      <w:r>
        <w:rPr>
          <w:rFonts w:ascii="黑体" w:eastAsia="黑体" w:hAnsi="黑体"/>
          <w:bCs/>
          <w:sz w:val="28"/>
          <w:szCs w:val="28"/>
        </w:rPr>
        <w:t xml:space="preserve">  </w:t>
      </w:r>
      <w:r>
        <w:rPr>
          <w:rFonts w:ascii="仿宋_GB2312" w:hAnsi="仿宋_GB2312" w:cs="仿宋_GB2312"/>
          <w:bCs/>
          <w:sz w:val="28"/>
          <w:szCs w:val="28"/>
        </w:rPr>
        <w:t xml:space="preserve"> </w:t>
      </w:r>
      <w:r>
        <w:rPr>
          <w:rFonts w:ascii="仿宋_GB2312" w:hAnsi="仿宋_GB2312" w:cs="仿宋_GB2312" w:hint="eastAsia"/>
          <w:bCs/>
          <w:sz w:val="28"/>
          <w:szCs w:val="28"/>
        </w:rPr>
        <w:t>计划开设在第七学期8-12周。</w:t>
      </w:r>
    </w:p>
    <w:p w:rsidR="00023EC4" w:rsidRDefault="00023EC4" w:rsidP="00023EC4">
      <w:pPr>
        <w:spacing w:beforeLines="50" w:before="156" w:afterLines="50" w:after="156" w:line="560" w:lineRule="exact"/>
        <w:ind w:firstLineChars="200" w:firstLine="560"/>
        <w:rPr>
          <w:rFonts w:ascii="仿宋_GB2312" w:hAnsi="仿宋_GB2312" w:cs="仿宋_GB2312"/>
          <w:bCs/>
          <w:sz w:val="28"/>
          <w:szCs w:val="28"/>
        </w:rPr>
      </w:pPr>
      <w:r>
        <w:rPr>
          <w:rFonts w:hint="eastAsia"/>
          <w:sz w:val="28"/>
          <w:szCs w:val="28"/>
        </w:rPr>
        <w:t>室内采暖工程设计（</w:t>
      </w:r>
      <w:r>
        <w:rPr>
          <w:rFonts w:hint="eastAsia"/>
          <w:sz w:val="28"/>
          <w:szCs w:val="28"/>
        </w:rPr>
        <w:t>5/3</w:t>
      </w:r>
      <w:r>
        <w:rPr>
          <w:rFonts w:hint="eastAsia"/>
          <w:sz w:val="28"/>
          <w:szCs w:val="28"/>
        </w:rPr>
        <w:t>周）</w:t>
      </w:r>
    </w:p>
    <w:p w:rsidR="00023EC4" w:rsidRDefault="00023EC4" w:rsidP="00023EC4">
      <w:pPr>
        <w:spacing w:beforeLines="50" w:before="156" w:afterLines="50" w:after="156" w:line="560" w:lineRule="exact"/>
        <w:ind w:firstLineChars="200" w:firstLine="560"/>
        <w:rPr>
          <w:sz w:val="28"/>
          <w:szCs w:val="28"/>
        </w:rPr>
      </w:pPr>
      <w:r>
        <w:rPr>
          <w:rFonts w:hint="eastAsia"/>
          <w:sz w:val="28"/>
          <w:szCs w:val="28"/>
        </w:rPr>
        <w:t>供热站外网设计（</w:t>
      </w:r>
      <w:r>
        <w:rPr>
          <w:rFonts w:hint="eastAsia"/>
          <w:sz w:val="28"/>
          <w:szCs w:val="28"/>
        </w:rPr>
        <w:t>5/3</w:t>
      </w:r>
      <w:r>
        <w:rPr>
          <w:rFonts w:hint="eastAsia"/>
          <w:sz w:val="28"/>
          <w:szCs w:val="28"/>
        </w:rPr>
        <w:t>周）</w:t>
      </w:r>
    </w:p>
    <w:p w:rsidR="00023EC4" w:rsidRDefault="00023EC4" w:rsidP="00023EC4">
      <w:pPr>
        <w:spacing w:beforeLines="50" w:before="156" w:afterLines="50" w:after="156" w:line="560" w:lineRule="exact"/>
        <w:ind w:firstLineChars="200" w:firstLine="560"/>
        <w:rPr>
          <w:sz w:val="28"/>
          <w:szCs w:val="28"/>
        </w:rPr>
      </w:pPr>
      <w:r>
        <w:rPr>
          <w:rFonts w:hint="eastAsia"/>
          <w:sz w:val="28"/>
          <w:szCs w:val="28"/>
        </w:rPr>
        <w:t>锅炉房工艺设计（</w:t>
      </w:r>
      <w:r>
        <w:rPr>
          <w:rFonts w:hint="eastAsia"/>
          <w:sz w:val="28"/>
          <w:szCs w:val="28"/>
        </w:rPr>
        <w:t>5/3</w:t>
      </w:r>
      <w:r>
        <w:rPr>
          <w:rFonts w:hint="eastAsia"/>
          <w:sz w:val="28"/>
          <w:szCs w:val="28"/>
        </w:rPr>
        <w:t>周）</w:t>
      </w:r>
    </w:p>
    <w:p w:rsidR="00023EC4" w:rsidRDefault="00023EC4" w:rsidP="00023EC4">
      <w:pPr>
        <w:spacing w:beforeLines="50" w:before="156" w:afterLines="50" w:after="156" w:line="560" w:lineRule="exact"/>
        <w:ind w:leftChars="150" w:left="480"/>
        <w:rPr>
          <w:rFonts w:ascii="仿宋_GB2312" w:hAnsi="仿宋_GB2312" w:cs="仿宋_GB2312"/>
          <w:bCs/>
          <w:sz w:val="28"/>
          <w:szCs w:val="28"/>
        </w:rPr>
      </w:pPr>
      <w:r>
        <w:rPr>
          <w:rFonts w:ascii="仿宋_GB2312" w:hAnsi="仿宋_GB2312" w:cs="仿宋_GB2312" w:hint="eastAsia"/>
          <w:bCs/>
          <w:sz w:val="28"/>
          <w:szCs w:val="28"/>
        </w:rPr>
        <w:t>每个选题方向不少于四个题目，学生独立完成，指导教师人均指导学生数小于15人。</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b/>
          <w:sz w:val="28"/>
          <w:szCs w:val="28"/>
        </w:rPr>
        <w:t>五</w:t>
      </w:r>
      <w:r>
        <w:rPr>
          <w:rFonts w:ascii="黑体" w:eastAsia="黑体" w:hAnsi="黑体" w:hint="eastAsia"/>
          <w:b/>
          <w:sz w:val="28"/>
          <w:szCs w:val="28"/>
        </w:rPr>
        <w:t>、</w:t>
      </w:r>
      <w:r w:rsidR="00023EC4">
        <w:rPr>
          <w:rFonts w:ascii="黑体" w:eastAsia="黑体" w:hAnsi="黑体" w:hint="eastAsia"/>
          <w:b/>
          <w:sz w:val="28"/>
          <w:szCs w:val="28"/>
        </w:rPr>
        <w:t>课程设计报告</w:t>
      </w:r>
    </w:p>
    <w:p w:rsidR="00023EC4" w:rsidRDefault="00023EC4" w:rsidP="00023EC4">
      <w:pPr>
        <w:pStyle w:val="a3"/>
        <w:numPr>
          <w:ilvl w:val="0"/>
          <w:numId w:val="32"/>
        </w:numPr>
        <w:spacing w:line="360" w:lineRule="auto"/>
        <w:ind w:firstLineChars="0"/>
        <w:rPr>
          <w:rFonts w:ascii="仿宋_GB2312" w:hAnsi="仿宋_GB2312" w:cs="仿宋_GB2312"/>
          <w:sz w:val="28"/>
          <w:szCs w:val="28"/>
        </w:rPr>
      </w:pPr>
      <w:r>
        <w:rPr>
          <w:rFonts w:ascii="仿宋_GB2312" w:hAnsi="仿宋_GB2312" w:cs="仿宋_GB2312" w:hint="eastAsia"/>
          <w:sz w:val="28"/>
          <w:szCs w:val="28"/>
        </w:rPr>
        <w:lastRenderedPageBreak/>
        <w:t>报告的主要内容</w:t>
      </w:r>
    </w:p>
    <w:p w:rsidR="00023EC4" w:rsidRDefault="00023EC4" w:rsidP="00023EC4">
      <w:pPr>
        <w:pStyle w:val="a3"/>
        <w:spacing w:line="360" w:lineRule="auto"/>
        <w:ind w:left="701" w:firstLineChars="0" w:firstLine="0"/>
        <w:rPr>
          <w:rFonts w:ascii="仿宋_GB2312" w:hAnsi="仿宋_GB2312" w:cs="仿宋_GB2312"/>
          <w:sz w:val="28"/>
          <w:szCs w:val="28"/>
        </w:rPr>
      </w:pPr>
      <w:r>
        <w:rPr>
          <w:rFonts w:hint="eastAsia"/>
          <w:sz w:val="28"/>
          <w:szCs w:val="28"/>
        </w:rPr>
        <w:t>题目</w:t>
      </w:r>
      <w:r>
        <w:rPr>
          <w:rFonts w:hint="eastAsia"/>
          <w:sz w:val="28"/>
          <w:szCs w:val="28"/>
        </w:rPr>
        <w:t xml:space="preserve">1. </w:t>
      </w:r>
      <w:r>
        <w:rPr>
          <w:rFonts w:hint="eastAsia"/>
          <w:sz w:val="28"/>
          <w:szCs w:val="28"/>
        </w:rPr>
        <w:t>室内采暖工程设计（</w:t>
      </w:r>
      <w:r>
        <w:rPr>
          <w:rFonts w:hint="eastAsia"/>
          <w:sz w:val="28"/>
          <w:szCs w:val="28"/>
        </w:rPr>
        <w:t>5/3</w:t>
      </w:r>
      <w:r>
        <w:rPr>
          <w:rFonts w:hint="eastAsia"/>
          <w:sz w:val="28"/>
          <w:szCs w:val="28"/>
        </w:rPr>
        <w:t>周）</w:t>
      </w:r>
    </w:p>
    <w:p w:rsidR="00023EC4" w:rsidRDefault="00023EC4" w:rsidP="00023EC4">
      <w:pPr>
        <w:pStyle w:val="a9"/>
        <w:spacing w:before="30" w:beforeAutospacing="0" w:after="30" w:line="360" w:lineRule="auto"/>
        <w:ind w:firstLineChars="200" w:firstLine="56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1</w:t>
      </w:r>
      <w:r>
        <w:rPr>
          <w:rFonts w:ascii="Calibri" w:hAnsi="Calibri" w:cs="Times New Roman" w:hint="eastAsia"/>
          <w:kern w:val="2"/>
          <w:sz w:val="28"/>
          <w:szCs w:val="28"/>
        </w:rPr>
        <w:t>）</w:t>
      </w:r>
      <w:r>
        <w:rPr>
          <w:rFonts w:ascii="Calibri" w:hAnsi="Calibri" w:cs="Times New Roman"/>
          <w:kern w:val="2"/>
          <w:sz w:val="28"/>
          <w:szCs w:val="28"/>
        </w:rPr>
        <w:t>房间围护结构耗热量计算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Chars="200" w:firstLine="56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2</w:t>
      </w:r>
      <w:r>
        <w:rPr>
          <w:rFonts w:ascii="Calibri" w:hAnsi="Calibri" w:cs="Times New Roman" w:hint="eastAsia"/>
          <w:kern w:val="2"/>
          <w:sz w:val="28"/>
          <w:szCs w:val="28"/>
        </w:rPr>
        <w:t>）</w:t>
      </w:r>
      <w:r>
        <w:rPr>
          <w:rFonts w:ascii="Calibri" w:hAnsi="Calibri" w:cs="Times New Roman"/>
          <w:kern w:val="2"/>
          <w:sz w:val="28"/>
          <w:szCs w:val="28"/>
        </w:rPr>
        <w:t>散热器计算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Chars="200" w:firstLine="56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3</w:t>
      </w:r>
      <w:r>
        <w:rPr>
          <w:rFonts w:ascii="Calibri" w:hAnsi="Calibri" w:cs="Times New Roman" w:hint="eastAsia"/>
          <w:kern w:val="2"/>
          <w:sz w:val="28"/>
          <w:szCs w:val="28"/>
        </w:rPr>
        <w:t>）</w:t>
      </w:r>
      <w:r>
        <w:rPr>
          <w:rFonts w:ascii="Calibri" w:hAnsi="Calibri" w:cs="Times New Roman"/>
          <w:kern w:val="2"/>
          <w:sz w:val="28"/>
          <w:szCs w:val="28"/>
        </w:rPr>
        <w:t>管路水力计算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leftChars="164" w:left="665"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4</w:t>
      </w:r>
      <w:r>
        <w:rPr>
          <w:rFonts w:ascii="Calibri" w:hAnsi="Calibri" w:cs="Times New Roman" w:hint="eastAsia"/>
          <w:kern w:val="2"/>
          <w:sz w:val="28"/>
          <w:szCs w:val="28"/>
        </w:rPr>
        <w:t>）绘制底层、顶层采暖管道平面布置图各（</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张；采暖系统图（</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张；设计施工说明（</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张。手绘铅笔图要求最少一张。</w:t>
      </w:r>
    </w:p>
    <w:p w:rsidR="00023EC4" w:rsidRDefault="00023EC4" w:rsidP="00023EC4">
      <w:pPr>
        <w:pStyle w:val="a9"/>
        <w:spacing w:before="30" w:beforeAutospacing="0" w:after="30" w:line="360" w:lineRule="auto"/>
        <w:ind w:leftChars="150" w:left="620"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5</w:t>
      </w:r>
      <w:r>
        <w:rPr>
          <w:rFonts w:ascii="Calibri" w:hAnsi="Calibri" w:cs="Times New Roman" w:hint="eastAsia"/>
          <w:kern w:val="2"/>
          <w:sz w:val="28"/>
          <w:szCs w:val="28"/>
        </w:rPr>
        <w:t>）编制设计计算说明书，内容包括</w:t>
      </w:r>
      <w:r>
        <w:rPr>
          <w:rFonts w:ascii="Calibri" w:hAnsi="Calibri" w:cs="Times New Roman"/>
          <w:kern w:val="2"/>
          <w:sz w:val="28"/>
          <w:szCs w:val="28"/>
        </w:rPr>
        <w:t>围护结构耗热量计算</w:t>
      </w:r>
      <w:r>
        <w:rPr>
          <w:rFonts w:ascii="Calibri" w:hAnsi="Calibri" w:cs="Times New Roman" w:hint="eastAsia"/>
          <w:kern w:val="2"/>
          <w:sz w:val="28"/>
          <w:szCs w:val="28"/>
        </w:rPr>
        <w:t>表、</w:t>
      </w:r>
      <w:r>
        <w:rPr>
          <w:rFonts w:ascii="Calibri" w:hAnsi="Calibri" w:cs="Times New Roman"/>
          <w:kern w:val="2"/>
          <w:sz w:val="28"/>
          <w:szCs w:val="28"/>
        </w:rPr>
        <w:t>散热器计算</w:t>
      </w:r>
      <w:r>
        <w:rPr>
          <w:rFonts w:ascii="Calibri" w:hAnsi="Calibri" w:cs="Times New Roman" w:hint="eastAsia"/>
          <w:kern w:val="2"/>
          <w:sz w:val="28"/>
          <w:szCs w:val="28"/>
        </w:rPr>
        <w:t>表、</w:t>
      </w:r>
      <w:r>
        <w:rPr>
          <w:rFonts w:ascii="Calibri" w:hAnsi="Calibri" w:cs="Times New Roman"/>
          <w:kern w:val="2"/>
          <w:sz w:val="28"/>
          <w:szCs w:val="28"/>
        </w:rPr>
        <w:t>管路水力计算</w:t>
      </w:r>
      <w:r>
        <w:rPr>
          <w:rFonts w:ascii="Calibri" w:hAnsi="Calibri" w:cs="Times New Roman" w:hint="eastAsia"/>
          <w:kern w:val="2"/>
          <w:sz w:val="28"/>
          <w:szCs w:val="28"/>
        </w:rPr>
        <w:t>表、</w:t>
      </w:r>
      <w:r>
        <w:rPr>
          <w:rFonts w:ascii="Calibri" w:hAnsi="Calibri" w:cs="Times New Roman"/>
          <w:kern w:val="2"/>
          <w:sz w:val="28"/>
          <w:szCs w:val="28"/>
        </w:rPr>
        <w:t>局部阻力系数统计表</w:t>
      </w:r>
      <w:r>
        <w:rPr>
          <w:rFonts w:ascii="Calibri" w:hAnsi="Calibri" w:cs="Times New Roman" w:hint="eastAsia"/>
          <w:kern w:val="2"/>
          <w:sz w:val="28"/>
          <w:szCs w:val="28"/>
        </w:rPr>
        <w:t>、</w:t>
      </w:r>
      <w:r>
        <w:rPr>
          <w:rFonts w:ascii="Calibri" w:hAnsi="Calibri" w:cs="Times New Roman"/>
          <w:kern w:val="2"/>
          <w:sz w:val="28"/>
          <w:szCs w:val="28"/>
        </w:rPr>
        <w:t>水力计算简图</w:t>
      </w:r>
      <w:r>
        <w:rPr>
          <w:rFonts w:ascii="Calibri" w:hAnsi="Calibri" w:cs="Times New Roman" w:hint="eastAsia"/>
          <w:kern w:val="2"/>
          <w:sz w:val="28"/>
          <w:szCs w:val="28"/>
        </w:rPr>
        <w:t>。</w:t>
      </w:r>
    </w:p>
    <w:p w:rsidR="00023EC4" w:rsidRDefault="00023EC4" w:rsidP="00023EC4">
      <w:pPr>
        <w:widowControl/>
        <w:spacing w:line="360" w:lineRule="auto"/>
        <w:ind w:firstLineChars="200" w:firstLine="560"/>
        <w:rPr>
          <w:sz w:val="28"/>
          <w:szCs w:val="28"/>
        </w:rPr>
      </w:pPr>
      <w:r>
        <w:rPr>
          <w:rFonts w:hint="eastAsia"/>
          <w:sz w:val="28"/>
          <w:szCs w:val="28"/>
        </w:rPr>
        <w:t>题目</w:t>
      </w:r>
      <w:r>
        <w:rPr>
          <w:rFonts w:hint="eastAsia"/>
          <w:sz w:val="28"/>
          <w:szCs w:val="28"/>
        </w:rPr>
        <w:t>2.</w:t>
      </w:r>
      <w:r>
        <w:rPr>
          <w:rFonts w:hint="eastAsia"/>
          <w:sz w:val="28"/>
          <w:szCs w:val="28"/>
        </w:rPr>
        <w:t>供热站外网设计（</w:t>
      </w:r>
      <w:r>
        <w:rPr>
          <w:rFonts w:hint="eastAsia"/>
          <w:sz w:val="28"/>
          <w:szCs w:val="28"/>
        </w:rPr>
        <w:t>5/3</w:t>
      </w:r>
      <w:r>
        <w:rPr>
          <w:rFonts w:hint="eastAsia"/>
          <w:sz w:val="28"/>
          <w:szCs w:val="28"/>
        </w:rPr>
        <w:t>周）</w:t>
      </w:r>
    </w:p>
    <w:p w:rsidR="00023EC4" w:rsidRDefault="00023EC4" w:rsidP="00023EC4">
      <w:pPr>
        <w:pStyle w:val="a9"/>
        <w:spacing w:before="30" w:beforeAutospacing="0" w:after="30" w:line="360" w:lineRule="auto"/>
        <w:ind w:firstLineChars="150" w:firstLine="42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1</w:t>
      </w:r>
      <w:r>
        <w:rPr>
          <w:rFonts w:ascii="Calibri" w:hAnsi="Calibri" w:cs="Times New Roman" w:hint="eastAsia"/>
          <w:kern w:val="2"/>
          <w:sz w:val="28"/>
          <w:szCs w:val="28"/>
        </w:rPr>
        <w:t>）热网设计热负荷计算；</w:t>
      </w:r>
    </w:p>
    <w:p w:rsidR="00023EC4" w:rsidRDefault="00023EC4" w:rsidP="00023EC4">
      <w:pPr>
        <w:pStyle w:val="a9"/>
        <w:spacing w:before="30" w:beforeAutospacing="0" w:after="30" w:line="360" w:lineRule="auto"/>
        <w:ind w:firstLineChars="150" w:firstLine="42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2</w:t>
      </w:r>
      <w:r>
        <w:rPr>
          <w:rFonts w:ascii="Calibri" w:hAnsi="Calibri" w:cs="Times New Roman" w:hint="eastAsia"/>
          <w:kern w:val="2"/>
          <w:sz w:val="28"/>
          <w:szCs w:val="28"/>
        </w:rPr>
        <w:t>）管道水力计算；</w:t>
      </w:r>
    </w:p>
    <w:p w:rsidR="00023EC4" w:rsidRDefault="00023EC4" w:rsidP="00023EC4">
      <w:pPr>
        <w:pStyle w:val="a9"/>
        <w:spacing w:before="30" w:beforeAutospacing="0" w:after="30" w:line="360" w:lineRule="auto"/>
        <w:ind w:firstLineChars="150" w:firstLine="42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3</w:t>
      </w:r>
      <w:r>
        <w:rPr>
          <w:rFonts w:ascii="Calibri" w:hAnsi="Calibri" w:cs="Times New Roman" w:hint="eastAsia"/>
          <w:kern w:val="2"/>
          <w:sz w:val="28"/>
          <w:szCs w:val="28"/>
        </w:rPr>
        <w:t>）附属设备选择计算。</w:t>
      </w:r>
    </w:p>
    <w:p w:rsidR="00023EC4" w:rsidRDefault="00023EC4" w:rsidP="00023EC4">
      <w:pPr>
        <w:pStyle w:val="a9"/>
        <w:spacing w:before="30" w:beforeAutospacing="0" w:after="30" w:line="360" w:lineRule="auto"/>
        <w:ind w:leftChars="100" w:left="460"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4</w:t>
      </w:r>
      <w:r>
        <w:rPr>
          <w:rFonts w:ascii="Calibri" w:hAnsi="Calibri" w:cs="Times New Roman" w:hint="eastAsia"/>
          <w:kern w:val="2"/>
          <w:sz w:val="28"/>
          <w:szCs w:val="28"/>
        </w:rPr>
        <w:t>）绘制</w:t>
      </w:r>
      <w:r>
        <w:rPr>
          <w:rFonts w:ascii="Calibri" w:hAnsi="Calibri" w:cs="Times New Roman"/>
          <w:kern w:val="2"/>
          <w:sz w:val="28"/>
          <w:szCs w:val="28"/>
        </w:rPr>
        <w:t>热网管线平面图</w:t>
      </w:r>
      <w:r>
        <w:rPr>
          <w:rFonts w:ascii="Calibri" w:hAnsi="Calibri" w:cs="Times New Roman" w:hint="eastAsia"/>
          <w:kern w:val="2"/>
          <w:sz w:val="28"/>
          <w:szCs w:val="28"/>
        </w:rPr>
        <w:t>（</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w:t>
      </w:r>
      <w:r>
        <w:rPr>
          <w:rFonts w:ascii="Calibri" w:hAnsi="Calibri" w:cs="Times New Roman"/>
          <w:kern w:val="2"/>
          <w:sz w:val="28"/>
          <w:szCs w:val="28"/>
        </w:rPr>
        <w:t>热网主干线纵剖面图</w:t>
      </w:r>
      <w:r>
        <w:rPr>
          <w:rFonts w:ascii="Calibri" w:hAnsi="Calibri" w:cs="Times New Roman" w:hint="eastAsia"/>
          <w:kern w:val="2"/>
          <w:sz w:val="28"/>
          <w:szCs w:val="28"/>
        </w:rPr>
        <w:t>（</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张；水压图（</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张；设计施工说明（</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张。手绘铅笔图要求最少一张。</w:t>
      </w:r>
    </w:p>
    <w:p w:rsidR="00023EC4" w:rsidRDefault="00023EC4" w:rsidP="00023EC4">
      <w:pPr>
        <w:pStyle w:val="a9"/>
        <w:spacing w:before="30" w:beforeAutospacing="0" w:after="30" w:line="360" w:lineRule="auto"/>
        <w:ind w:leftChars="100" w:left="460"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5</w:t>
      </w:r>
      <w:r>
        <w:rPr>
          <w:rFonts w:ascii="Calibri" w:hAnsi="Calibri" w:cs="Times New Roman" w:hint="eastAsia"/>
          <w:kern w:val="2"/>
          <w:sz w:val="28"/>
          <w:szCs w:val="28"/>
        </w:rPr>
        <w:t>）编制设计计算说明书，按设计程序编写，包括方案比较，技术经济分析，管道、附件选择计算和设计草图等全部内容。</w:t>
      </w:r>
    </w:p>
    <w:p w:rsidR="00023EC4" w:rsidRDefault="00023EC4" w:rsidP="00023EC4">
      <w:pPr>
        <w:widowControl/>
        <w:spacing w:line="360" w:lineRule="auto"/>
        <w:ind w:firstLineChars="150" w:firstLine="420"/>
        <w:rPr>
          <w:sz w:val="28"/>
          <w:szCs w:val="28"/>
        </w:rPr>
      </w:pPr>
      <w:r>
        <w:rPr>
          <w:rFonts w:hint="eastAsia"/>
          <w:sz w:val="28"/>
          <w:szCs w:val="28"/>
        </w:rPr>
        <w:t>题目</w:t>
      </w:r>
      <w:r>
        <w:rPr>
          <w:rFonts w:hint="eastAsia"/>
          <w:sz w:val="28"/>
          <w:szCs w:val="28"/>
        </w:rPr>
        <w:t>3.</w:t>
      </w:r>
      <w:r>
        <w:rPr>
          <w:rFonts w:hint="eastAsia"/>
          <w:sz w:val="28"/>
          <w:szCs w:val="28"/>
        </w:rPr>
        <w:t>锅炉房工艺设计（</w:t>
      </w:r>
      <w:r>
        <w:rPr>
          <w:rFonts w:hint="eastAsia"/>
          <w:sz w:val="28"/>
          <w:szCs w:val="28"/>
        </w:rPr>
        <w:t>5/3</w:t>
      </w:r>
      <w:r>
        <w:rPr>
          <w:rFonts w:hint="eastAsia"/>
          <w:sz w:val="28"/>
          <w:szCs w:val="28"/>
        </w:rPr>
        <w:t>周）</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lastRenderedPageBreak/>
        <w:t>（</w:t>
      </w:r>
      <w:r>
        <w:rPr>
          <w:rFonts w:ascii="Calibri" w:hAnsi="Calibri" w:cs="Times New Roman" w:hint="eastAsia"/>
          <w:kern w:val="2"/>
          <w:sz w:val="28"/>
          <w:szCs w:val="28"/>
        </w:rPr>
        <w:t>1</w:t>
      </w:r>
      <w:r>
        <w:rPr>
          <w:rFonts w:ascii="Calibri" w:hAnsi="Calibri" w:cs="Times New Roman" w:hint="eastAsia"/>
          <w:kern w:val="2"/>
          <w:sz w:val="28"/>
          <w:szCs w:val="28"/>
        </w:rPr>
        <w:t>）</w:t>
      </w:r>
      <w:r>
        <w:rPr>
          <w:rFonts w:ascii="Calibri" w:hAnsi="Calibri" w:cs="Times New Roman"/>
          <w:kern w:val="2"/>
          <w:sz w:val="28"/>
          <w:szCs w:val="28"/>
        </w:rPr>
        <w:t>热负荷计算、平均热负荷计算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2</w:t>
      </w:r>
      <w:r>
        <w:rPr>
          <w:rFonts w:ascii="Calibri" w:hAnsi="Calibri" w:cs="Times New Roman" w:hint="eastAsia"/>
          <w:kern w:val="2"/>
          <w:sz w:val="28"/>
          <w:szCs w:val="28"/>
        </w:rPr>
        <w:t>）</w:t>
      </w:r>
      <w:r>
        <w:rPr>
          <w:rFonts w:ascii="Calibri" w:hAnsi="Calibri" w:cs="Times New Roman"/>
          <w:kern w:val="2"/>
          <w:sz w:val="28"/>
          <w:szCs w:val="28"/>
        </w:rPr>
        <w:t>锅炉型号、台数选择及方案分析</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3</w:t>
      </w:r>
      <w:r>
        <w:rPr>
          <w:rFonts w:ascii="Calibri" w:hAnsi="Calibri" w:cs="Times New Roman" w:hint="eastAsia"/>
          <w:kern w:val="2"/>
          <w:sz w:val="28"/>
          <w:szCs w:val="28"/>
        </w:rPr>
        <w:t>）</w:t>
      </w:r>
      <w:r>
        <w:rPr>
          <w:rFonts w:ascii="Calibri" w:hAnsi="Calibri" w:cs="Times New Roman"/>
          <w:kern w:val="2"/>
          <w:sz w:val="28"/>
          <w:szCs w:val="28"/>
        </w:rPr>
        <w:t>水处理设备的</w:t>
      </w:r>
      <w:r>
        <w:rPr>
          <w:rFonts w:ascii="Calibri" w:hAnsi="Calibri" w:cs="Times New Roman" w:hint="eastAsia"/>
          <w:kern w:val="2"/>
          <w:sz w:val="28"/>
          <w:szCs w:val="28"/>
        </w:rPr>
        <w:t>选择计算；</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4</w:t>
      </w:r>
      <w:r>
        <w:rPr>
          <w:rFonts w:ascii="Calibri" w:hAnsi="Calibri" w:cs="Times New Roman" w:hint="eastAsia"/>
          <w:kern w:val="2"/>
          <w:sz w:val="28"/>
          <w:szCs w:val="28"/>
        </w:rPr>
        <w:t>）</w:t>
      </w:r>
      <w:r>
        <w:rPr>
          <w:rFonts w:ascii="Calibri" w:hAnsi="Calibri" w:cs="Times New Roman"/>
          <w:kern w:val="2"/>
          <w:sz w:val="28"/>
          <w:szCs w:val="28"/>
        </w:rPr>
        <w:t>汽水系统的设备选择计算和主要管道的选择计算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5</w:t>
      </w:r>
      <w:r>
        <w:rPr>
          <w:rFonts w:ascii="Calibri" w:hAnsi="Calibri" w:cs="Times New Roman" w:hint="eastAsia"/>
          <w:kern w:val="2"/>
          <w:sz w:val="28"/>
          <w:szCs w:val="28"/>
        </w:rPr>
        <w:t>）</w:t>
      </w:r>
      <w:r>
        <w:rPr>
          <w:rFonts w:ascii="Calibri" w:hAnsi="Calibri" w:cs="Times New Roman"/>
          <w:kern w:val="2"/>
          <w:sz w:val="28"/>
          <w:szCs w:val="28"/>
        </w:rPr>
        <w:t>烟、风系统的设备选择计算（校核计算）及主要烟风道的计算</w:t>
      </w:r>
      <w:r>
        <w:rPr>
          <w:rFonts w:ascii="Calibri" w:hAnsi="Calibri" w:cs="Times New Roman" w:hint="eastAsia"/>
          <w:kern w:val="2"/>
          <w:sz w:val="28"/>
          <w:szCs w:val="28"/>
        </w:rPr>
        <w:t>；</w:t>
      </w:r>
    </w:p>
    <w:p w:rsidR="00023EC4" w:rsidRDefault="00023EC4" w:rsidP="00023EC4">
      <w:pPr>
        <w:pStyle w:val="a9"/>
        <w:spacing w:before="30" w:beforeAutospacing="0" w:after="30" w:line="360" w:lineRule="auto"/>
        <w:ind w:firstLine="357"/>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6</w:t>
      </w:r>
      <w:r>
        <w:rPr>
          <w:rFonts w:ascii="Calibri" w:hAnsi="Calibri" w:cs="Times New Roman" w:hint="eastAsia"/>
          <w:kern w:val="2"/>
          <w:sz w:val="28"/>
          <w:szCs w:val="28"/>
        </w:rPr>
        <w:t>）</w:t>
      </w:r>
      <w:r>
        <w:rPr>
          <w:rFonts w:ascii="Calibri" w:hAnsi="Calibri" w:cs="Times New Roman"/>
          <w:kern w:val="2"/>
          <w:sz w:val="28"/>
          <w:szCs w:val="28"/>
        </w:rPr>
        <w:t>运煤除灰系统的设备选择计算及煤、灰的储运计算。</w:t>
      </w:r>
    </w:p>
    <w:p w:rsidR="00023EC4" w:rsidRDefault="00023EC4" w:rsidP="00023EC4">
      <w:pPr>
        <w:pStyle w:val="a9"/>
        <w:spacing w:before="30" w:beforeAutospacing="0" w:after="30" w:line="360" w:lineRule="auto"/>
        <w:ind w:leftChars="100" w:left="460"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7</w:t>
      </w:r>
      <w:r>
        <w:rPr>
          <w:rFonts w:ascii="Calibri" w:hAnsi="Calibri" w:cs="Times New Roman" w:hint="eastAsia"/>
          <w:kern w:val="2"/>
          <w:sz w:val="28"/>
          <w:szCs w:val="28"/>
        </w:rPr>
        <w:t>）绘制锅炉房热力系统图（</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张；锅炉房平面布置图（</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张；锅炉房剖面布置图（</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张；设计施工说明（</w:t>
      </w:r>
      <w:r>
        <w:rPr>
          <w:rFonts w:ascii="Calibri" w:hAnsi="Calibri" w:cs="Times New Roman" w:hint="eastAsia"/>
          <w:kern w:val="2"/>
          <w:sz w:val="28"/>
          <w:szCs w:val="28"/>
        </w:rPr>
        <w:t>2</w:t>
      </w:r>
      <w:r>
        <w:rPr>
          <w:rFonts w:ascii="Calibri" w:hAnsi="Calibri" w:cs="Times New Roman" w:hint="eastAsia"/>
          <w:kern w:val="2"/>
          <w:sz w:val="28"/>
          <w:szCs w:val="28"/>
        </w:rPr>
        <w:t>号）</w:t>
      </w:r>
      <w:r>
        <w:rPr>
          <w:rFonts w:ascii="Calibri" w:hAnsi="Calibri" w:cs="Times New Roman" w:hint="eastAsia"/>
          <w:kern w:val="2"/>
          <w:sz w:val="28"/>
          <w:szCs w:val="28"/>
        </w:rPr>
        <w:t>1</w:t>
      </w:r>
      <w:r>
        <w:rPr>
          <w:rFonts w:ascii="Calibri" w:hAnsi="Calibri" w:cs="Times New Roman" w:hint="eastAsia"/>
          <w:kern w:val="2"/>
          <w:sz w:val="28"/>
          <w:szCs w:val="28"/>
        </w:rPr>
        <w:t>张。手绘铅笔图要求最少一张。</w:t>
      </w:r>
    </w:p>
    <w:p w:rsidR="00023EC4" w:rsidRDefault="00023EC4" w:rsidP="00023EC4">
      <w:pPr>
        <w:pStyle w:val="a9"/>
        <w:spacing w:before="30" w:beforeAutospacing="0" w:after="30" w:line="360" w:lineRule="auto"/>
        <w:ind w:leftChars="50" w:left="300" w:hangingChars="50" w:hanging="140"/>
        <w:rPr>
          <w:rFonts w:ascii="Calibri" w:hAnsi="Calibri" w:cs="Times New Roman"/>
          <w:kern w:val="2"/>
          <w:sz w:val="28"/>
          <w:szCs w:val="28"/>
        </w:rPr>
      </w:pPr>
      <w:r>
        <w:rPr>
          <w:rFonts w:ascii="Calibri" w:hAnsi="Calibri" w:cs="Times New Roman" w:hint="eastAsia"/>
          <w:kern w:val="2"/>
          <w:sz w:val="28"/>
          <w:szCs w:val="28"/>
        </w:rPr>
        <w:t>（</w:t>
      </w:r>
      <w:r>
        <w:rPr>
          <w:rFonts w:ascii="Calibri" w:hAnsi="Calibri" w:cs="Times New Roman" w:hint="eastAsia"/>
          <w:kern w:val="2"/>
          <w:sz w:val="28"/>
          <w:szCs w:val="28"/>
        </w:rPr>
        <w:t>8</w:t>
      </w:r>
      <w:r>
        <w:rPr>
          <w:rFonts w:ascii="Calibri" w:hAnsi="Calibri" w:cs="Times New Roman" w:hint="eastAsia"/>
          <w:kern w:val="2"/>
          <w:sz w:val="28"/>
          <w:szCs w:val="28"/>
        </w:rPr>
        <w:t>）编制设计计算说明书，内容包括</w:t>
      </w:r>
      <w:r>
        <w:rPr>
          <w:rFonts w:ascii="Calibri" w:hAnsi="Calibri" w:cs="Times New Roman"/>
          <w:kern w:val="2"/>
          <w:sz w:val="28"/>
          <w:szCs w:val="28"/>
        </w:rPr>
        <w:t>热负荷计算、平均热负荷计算</w:t>
      </w:r>
      <w:r>
        <w:rPr>
          <w:rFonts w:ascii="Calibri" w:hAnsi="Calibri" w:cs="Times New Roman" w:hint="eastAsia"/>
          <w:kern w:val="2"/>
          <w:sz w:val="28"/>
          <w:szCs w:val="28"/>
        </w:rPr>
        <w:t>、</w:t>
      </w:r>
      <w:r>
        <w:rPr>
          <w:rFonts w:ascii="Calibri" w:hAnsi="Calibri" w:cs="Times New Roman"/>
          <w:kern w:val="2"/>
          <w:sz w:val="28"/>
          <w:szCs w:val="28"/>
        </w:rPr>
        <w:t>锅炉型号、台数选择及方案分析</w:t>
      </w:r>
      <w:r>
        <w:rPr>
          <w:rFonts w:ascii="Calibri" w:hAnsi="Calibri" w:cs="Times New Roman" w:hint="eastAsia"/>
          <w:kern w:val="2"/>
          <w:sz w:val="28"/>
          <w:szCs w:val="28"/>
        </w:rPr>
        <w:t>、</w:t>
      </w:r>
      <w:r>
        <w:rPr>
          <w:rFonts w:ascii="Calibri" w:hAnsi="Calibri" w:cs="Times New Roman"/>
          <w:kern w:val="2"/>
          <w:sz w:val="28"/>
          <w:szCs w:val="28"/>
        </w:rPr>
        <w:t>水处理设备的</w:t>
      </w:r>
      <w:r>
        <w:rPr>
          <w:rFonts w:ascii="Calibri" w:hAnsi="Calibri" w:cs="Times New Roman" w:hint="eastAsia"/>
          <w:kern w:val="2"/>
          <w:sz w:val="28"/>
          <w:szCs w:val="28"/>
        </w:rPr>
        <w:t>选择计算、</w:t>
      </w:r>
      <w:r>
        <w:rPr>
          <w:rFonts w:ascii="Calibri" w:hAnsi="Calibri" w:cs="Times New Roman"/>
          <w:kern w:val="2"/>
          <w:sz w:val="28"/>
          <w:szCs w:val="28"/>
        </w:rPr>
        <w:t>汽水系统的设备选择计算和主要管道的选择计算</w:t>
      </w:r>
      <w:r>
        <w:rPr>
          <w:rFonts w:ascii="Calibri" w:hAnsi="Calibri" w:cs="Times New Roman" w:hint="eastAsia"/>
          <w:kern w:val="2"/>
          <w:sz w:val="28"/>
          <w:szCs w:val="28"/>
        </w:rPr>
        <w:t>、</w:t>
      </w:r>
      <w:r>
        <w:rPr>
          <w:rFonts w:ascii="Calibri" w:hAnsi="Calibri" w:cs="Times New Roman"/>
          <w:kern w:val="2"/>
          <w:sz w:val="28"/>
          <w:szCs w:val="28"/>
        </w:rPr>
        <w:t>烟、风系统的设备选择计算（校核计算）及主要烟风道的计算</w:t>
      </w:r>
      <w:r>
        <w:rPr>
          <w:rFonts w:ascii="Calibri" w:hAnsi="Calibri" w:cs="Times New Roman" w:hint="eastAsia"/>
          <w:kern w:val="2"/>
          <w:sz w:val="28"/>
          <w:szCs w:val="28"/>
        </w:rPr>
        <w:t>、</w:t>
      </w:r>
      <w:r>
        <w:rPr>
          <w:rFonts w:ascii="Calibri" w:hAnsi="Calibri" w:cs="Times New Roman"/>
          <w:kern w:val="2"/>
          <w:sz w:val="28"/>
          <w:szCs w:val="28"/>
        </w:rPr>
        <w:t>运煤除灰系统的设备选择计算及煤、灰的储运计算</w:t>
      </w:r>
      <w:r>
        <w:rPr>
          <w:rFonts w:ascii="Calibri" w:hAnsi="Calibri" w:cs="Times New Roman" w:hint="eastAsia"/>
          <w:kern w:val="2"/>
          <w:sz w:val="28"/>
          <w:szCs w:val="28"/>
        </w:rPr>
        <w:t>等。</w:t>
      </w:r>
    </w:p>
    <w:p w:rsidR="00023EC4" w:rsidRDefault="00023EC4" w:rsidP="00023EC4">
      <w:pPr>
        <w:numPr>
          <w:ilvl w:val="0"/>
          <w:numId w:val="20"/>
        </w:numPr>
        <w:spacing w:line="360" w:lineRule="auto"/>
        <w:ind w:firstLine="331"/>
        <w:rPr>
          <w:rFonts w:ascii="仿宋_GB2312" w:hAnsi="仿宋_GB2312" w:cs="仿宋_GB2312"/>
          <w:sz w:val="28"/>
          <w:szCs w:val="28"/>
        </w:rPr>
      </w:pPr>
      <w:r>
        <w:rPr>
          <w:rFonts w:ascii="仿宋_GB2312" w:hAnsi="仿宋_GB2312" w:cs="仿宋_GB2312" w:hint="eastAsia"/>
          <w:sz w:val="28"/>
          <w:szCs w:val="28"/>
        </w:rPr>
        <w:t>报告编写的基本要求</w:t>
      </w:r>
    </w:p>
    <w:p w:rsidR="00023EC4" w:rsidRDefault="00023EC4" w:rsidP="00023EC4">
      <w:pPr>
        <w:spacing w:line="360" w:lineRule="auto"/>
        <w:ind w:left="560" w:hangingChars="200" w:hanging="56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设计计算说明书</w:t>
      </w:r>
      <w:r>
        <w:rPr>
          <w:rFonts w:hint="eastAsia"/>
          <w:sz w:val="28"/>
          <w:szCs w:val="28"/>
        </w:rPr>
        <w:t>应有封面、目录、正文、结束语及参考文献并</w:t>
      </w:r>
      <w:r>
        <w:rPr>
          <w:sz w:val="28"/>
          <w:szCs w:val="28"/>
        </w:rPr>
        <w:t>逐页编号</w:t>
      </w:r>
      <w:r>
        <w:rPr>
          <w:rFonts w:ascii="仿宋_GB2312" w:hAnsi="仿宋_GB2312" w:cs="仿宋_GB2312" w:hint="eastAsia"/>
          <w:sz w:val="28"/>
          <w:szCs w:val="28"/>
        </w:rPr>
        <w:t>，要求</w:t>
      </w:r>
      <w:r>
        <w:rPr>
          <w:rFonts w:ascii="仿宋_GB2312" w:hAnsi="仿宋_GB2312" w:cs="仿宋_GB2312"/>
          <w:sz w:val="28"/>
          <w:szCs w:val="28"/>
        </w:rPr>
        <w:t>基本公式</w:t>
      </w:r>
      <w:r>
        <w:rPr>
          <w:rFonts w:ascii="仿宋_GB2312" w:hAnsi="仿宋_GB2312" w:cs="仿宋_GB2312" w:hint="eastAsia"/>
          <w:sz w:val="28"/>
          <w:szCs w:val="28"/>
        </w:rPr>
        <w:t>正确，</w:t>
      </w:r>
      <w:r>
        <w:rPr>
          <w:rFonts w:ascii="仿宋_GB2312" w:hAnsi="仿宋_GB2312" w:cs="仿宋_GB2312"/>
          <w:sz w:val="28"/>
          <w:szCs w:val="28"/>
        </w:rPr>
        <w:t>计算</w:t>
      </w:r>
      <w:r>
        <w:rPr>
          <w:rFonts w:ascii="仿宋_GB2312" w:hAnsi="仿宋_GB2312" w:cs="仿宋_GB2312" w:hint="eastAsia"/>
          <w:sz w:val="28"/>
          <w:szCs w:val="28"/>
        </w:rPr>
        <w:t>过程完整，</w:t>
      </w:r>
      <w:r>
        <w:rPr>
          <w:rFonts w:ascii="仿宋_GB2312" w:hAnsi="仿宋_GB2312" w:cs="仿宋_GB2312"/>
          <w:sz w:val="28"/>
          <w:szCs w:val="28"/>
        </w:rPr>
        <w:t>文字简练</w:t>
      </w:r>
      <w:r>
        <w:rPr>
          <w:rFonts w:ascii="仿宋_GB2312" w:hAnsi="仿宋_GB2312" w:cs="仿宋_GB2312" w:hint="eastAsia"/>
          <w:sz w:val="28"/>
          <w:szCs w:val="28"/>
        </w:rPr>
        <w:t>逻辑清楚</w:t>
      </w:r>
      <w:r>
        <w:rPr>
          <w:rFonts w:ascii="仿宋_GB2312" w:hAnsi="仿宋_GB2312" w:cs="仿宋_GB2312"/>
          <w:sz w:val="28"/>
          <w:szCs w:val="28"/>
        </w:rPr>
        <w:t>。</w:t>
      </w:r>
      <w:r>
        <w:rPr>
          <w:rFonts w:ascii="仿宋_GB2312" w:hAnsi="仿宋_GB2312" w:cs="仿宋_GB2312" w:hint="eastAsia"/>
          <w:sz w:val="28"/>
          <w:szCs w:val="28"/>
        </w:rPr>
        <w:t>图纸表达正确，</w:t>
      </w:r>
      <w:r>
        <w:rPr>
          <w:rFonts w:ascii="仿宋_GB2312" w:hAnsi="仿宋_GB2312" w:cs="仿宋_GB2312"/>
          <w:sz w:val="28"/>
          <w:szCs w:val="28"/>
        </w:rPr>
        <w:t>系统原理清晰</w:t>
      </w:r>
      <w:r>
        <w:rPr>
          <w:rFonts w:ascii="仿宋_GB2312" w:hAnsi="仿宋_GB2312" w:cs="仿宋_GB2312" w:hint="eastAsia"/>
          <w:sz w:val="28"/>
          <w:szCs w:val="28"/>
        </w:rPr>
        <w:t>，符合工程制图标准要求。</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023EC4">
        <w:rPr>
          <w:rFonts w:ascii="黑体" w:eastAsia="黑体" w:hAnsi="黑体" w:hint="eastAsia"/>
          <w:b/>
          <w:sz w:val="28"/>
          <w:szCs w:val="28"/>
        </w:rPr>
        <w:t>课程设计考核与成绩评定</w:t>
      </w:r>
    </w:p>
    <w:p w:rsidR="00023EC4" w:rsidRDefault="00023EC4" w:rsidP="00023EC4">
      <w:pPr>
        <w:pStyle w:val="a3"/>
        <w:numPr>
          <w:ilvl w:val="0"/>
          <w:numId w:val="17"/>
        </w:numPr>
        <w:spacing w:line="360" w:lineRule="auto"/>
        <w:ind w:firstLineChars="0"/>
        <w:rPr>
          <w:rFonts w:ascii="仿宋_GB2312" w:hAnsi="仿宋_GB2312" w:cs="仿宋_GB2312"/>
          <w:sz w:val="28"/>
          <w:szCs w:val="28"/>
        </w:rPr>
      </w:pPr>
      <w:r>
        <w:rPr>
          <w:rFonts w:ascii="仿宋_GB2312" w:hAnsi="仿宋_GB2312" w:cs="仿宋_GB2312" w:hint="eastAsia"/>
          <w:sz w:val="28"/>
          <w:szCs w:val="28"/>
        </w:rPr>
        <w:t>课程考核</w:t>
      </w:r>
    </w:p>
    <w:p w:rsidR="00023EC4" w:rsidRDefault="00023EC4" w:rsidP="00023EC4">
      <w:pPr>
        <w:pStyle w:val="a3"/>
        <w:spacing w:line="360" w:lineRule="auto"/>
        <w:ind w:left="420" w:firstLineChars="0" w:firstLine="0"/>
        <w:rPr>
          <w:rFonts w:ascii="仿宋_GB2312" w:hAnsi="仿宋_GB2312" w:cs="仿宋_GB2312"/>
          <w:sz w:val="28"/>
          <w:szCs w:val="28"/>
        </w:rPr>
      </w:pPr>
      <w:r>
        <w:rPr>
          <w:rFonts w:ascii="仿宋_GB2312" w:hAnsi="仿宋_GB2312" w:cs="仿宋_GB2312" w:hint="eastAsia"/>
          <w:sz w:val="28"/>
          <w:szCs w:val="28"/>
        </w:rPr>
        <w:lastRenderedPageBreak/>
        <w:t xml:space="preserve"> </w:t>
      </w:r>
      <w:r>
        <w:rPr>
          <w:rFonts w:ascii="仿宋_GB2312" w:hAnsi="仿宋_GB2312" w:cs="仿宋_GB2312"/>
          <w:sz w:val="28"/>
          <w:szCs w:val="28"/>
        </w:rPr>
        <w:t xml:space="preserve"> </w:t>
      </w:r>
      <w:r>
        <w:rPr>
          <w:rFonts w:ascii="仿宋_GB2312" w:hAnsi="仿宋_GB2312" w:cs="仿宋_GB2312" w:hint="eastAsia"/>
          <w:sz w:val="28"/>
          <w:szCs w:val="28"/>
        </w:rPr>
        <w:t>考察</w:t>
      </w:r>
    </w:p>
    <w:p w:rsidR="00023EC4" w:rsidRDefault="00023EC4" w:rsidP="00023EC4">
      <w:pPr>
        <w:numPr>
          <w:ilvl w:val="0"/>
          <w:numId w:val="17"/>
        </w:num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成绩评定</w:t>
      </w:r>
    </w:p>
    <w:p w:rsidR="00023EC4" w:rsidRDefault="00023EC4" w:rsidP="00023EC4">
      <w:pPr>
        <w:spacing w:line="360" w:lineRule="auto"/>
        <w:ind w:left="560"/>
        <w:rPr>
          <w:rFonts w:ascii="仿宋_GB2312" w:hAnsi="仿宋_GB2312" w:cs="仿宋_GB2312"/>
          <w:sz w:val="28"/>
          <w:szCs w:val="28"/>
        </w:rPr>
      </w:pPr>
      <w:r>
        <w:rPr>
          <w:rFonts w:ascii="仿宋_GB2312" w:hAnsi="仿宋_GB2312" w:cs="仿宋_GB2312" w:hint="eastAsia"/>
          <w:sz w:val="28"/>
          <w:szCs w:val="28"/>
        </w:rPr>
        <w:t>成就评定采用等级制；</w:t>
      </w:r>
    </w:p>
    <w:p w:rsidR="00023EC4" w:rsidRDefault="00023EC4" w:rsidP="00023EC4">
      <w:pPr>
        <w:spacing w:line="360" w:lineRule="auto"/>
        <w:ind w:left="560"/>
        <w:rPr>
          <w:rFonts w:ascii="仿宋_GB2312" w:hAnsi="仿宋_GB2312" w:cs="仿宋_GB2312"/>
          <w:sz w:val="28"/>
          <w:szCs w:val="28"/>
        </w:rPr>
      </w:pPr>
      <w:r>
        <w:rPr>
          <w:rFonts w:ascii="仿宋_GB2312" w:hAnsi="仿宋_GB2312" w:cs="仿宋_GB2312" w:hint="eastAsia"/>
          <w:sz w:val="28"/>
          <w:szCs w:val="28"/>
        </w:rPr>
        <w:t>平时成绩3</w:t>
      </w:r>
      <w:r>
        <w:rPr>
          <w:rFonts w:ascii="仿宋_GB2312" w:hAnsi="仿宋_GB2312" w:cs="仿宋_GB2312"/>
          <w:sz w:val="28"/>
          <w:szCs w:val="28"/>
        </w:rPr>
        <w:t xml:space="preserve">0% + </w:t>
      </w:r>
      <w:r>
        <w:rPr>
          <w:rFonts w:ascii="仿宋_GB2312" w:hAnsi="仿宋_GB2312" w:cs="仿宋_GB2312" w:hint="eastAsia"/>
          <w:sz w:val="28"/>
          <w:szCs w:val="28"/>
        </w:rPr>
        <w:t>设计报告7</w:t>
      </w:r>
      <w:r>
        <w:rPr>
          <w:rFonts w:ascii="仿宋_GB2312" w:hAnsi="仿宋_GB2312" w:cs="仿宋_GB2312"/>
          <w:sz w:val="28"/>
          <w:szCs w:val="28"/>
        </w:rPr>
        <w:t>0%</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b/>
          <w:sz w:val="28"/>
          <w:szCs w:val="28"/>
        </w:rPr>
        <w:t>七</w:t>
      </w:r>
      <w:r>
        <w:rPr>
          <w:rFonts w:ascii="黑体" w:eastAsia="黑体" w:hAnsi="黑体" w:hint="eastAsia"/>
          <w:b/>
          <w:sz w:val="28"/>
          <w:szCs w:val="28"/>
        </w:rPr>
        <w:t>、</w:t>
      </w:r>
      <w:r w:rsidR="00023EC4">
        <w:rPr>
          <w:rFonts w:ascii="黑体" w:eastAsia="黑体" w:hAnsi="黑体" w:hint="eastAsia"/>
          <w:b/>
          <w:sz w:val="28"/>
          <w:szCs w:val="28"/>
        </w:rPr>
        <w:t>建议教材及主要参考资料</w:t>
      </w:r>
    </w:p>
    <w:p w:rsidR="00023EC4" w:rsidRDefault="00023EC4" w:rsidP="00023EC4">
      <w:pPr>
        <w:pStyle w:val="a3"/>
        <w:numPr>
          <w:ilvl w:val="0"/>
          <w:numId w:val="33"/>
        </w:numPr>
        <w:spacing w:beforeLines="50" w:before="156" w:afterLines="50" w:after="156" w:line="460" w:lineRule="exact"/>
        <w:ind w:firstLineChars="0"/>
        <w:rPr>
          <w:rFonts w:ascii="仿宋_GB2312" w:hAnsi="仿宋_GB2312" w:cs="仿宋_GB2312"/>
          <w:sz w:val="28"/>
          <w:szCs w:val="28"/>
        </w:rPr>
      </w:pPr>
      <w:r>
        <w:rPr>
          <w:rFonts w:ascii="仿宋_GB2312" w:hAnsi="仿宋_GB2312" w:cs="仿宋_GB2312" w:hint="eastAsia"/>
          <w:sz w:val="28"/>
          <w:szCs w:val="28"/>
        </w:rPr>
        <w:t>建议教材</w:t>
      </w:r>
    </w:p>
    <w:p w:rsidR="00023EC4" w:rsidRDefault="00023EC4" w:rsidP="00023EC4">
      <w:pPr>
        <w:pStyle w:val="a3"/>
        <w:spacing w:beforeLines="50" w:before="156" w:afterLines="50" w:after="156" w:line="460" w:lineRule="exact"/>
        <w:ind w:left="772" w:firstLineChars="0" w:firstLine="0"/>
        <w:rPr>
          <w:rFonts w:ascii="仿宋_GB2312" w:hAnsi="仿宋_GB2312" w:cs="仿宋_GB2312"/>
          <w:sz w:val="28"/>
          <w:szCs w:val="28"/>
        </w:rPr>
      </w:pPr>
      <w:r>
        <w:rPr>
          <w:rFonts w:ascii="仿宋_GB2312" w:hAnsi="仿宋_GB2312" w:cs="仿宋_GB2312" w:hint="eastAsia"/>
          <w:sz w:val="28"/>
          <w:szCs w:val="28"/>
        </w:rPr>
        <w:t>无</w:t>
      </w:r>
    </w:p>
    <w:p w:rsidR="00023EC4" w:rsidRDefault="00023EC4" w:rsidP="00023EC4">
      <w:pPr>
        <w:pStyle w:val="a3"/>
        <w:numPr>
          <w:ilvl w:val="0"/>
          <w:numId w:val="33"/>
        </w:numPr>
        <w:spacing w:beforeLines="50" w:before="156" w:afterLines="50" w:after="156" w:line="460" w:lineRule="exact"/>
        <w:ind w:firstLineChars="0"/>
        <w:rPr>
          <w:rFonts w:ascii="仿宋_GB2312" w:hAnsi="仿宋_GB2312" w:cs="仿宋_GB2312"/>
          <w:sz w:val="28"/>
          <w:szCs w:val="28"/>
        </w:rPr>
      </w:pPr>
      <w:r>
        <w:rPr>
          <w:rFonts w:ascii="仿宋_GB2312" w:hAnsi="仿宋_GB2312" w:cs="仿宋_GB2312" w:hint="eastAsia"/>
          <w:sz w:val="28"/>
          <w:szCs w:val="28"/>
        </w:rPr>
        <w:t>主要参考资料</w:t>
      </w:r>
    </w:p>
    <w:p w:rsidR="00023EC4" w:rsidRDefault="00023EC4" w:rsidP="00023EC4">
      <w:pPr>
        <w:spacing w:beforeLines="50" w:before="156" w:afterLines="50" w:after="156" w:line="460" w:lineRule="exact"/>
        <w:ind w:left="772"/>
        <w:rPr>
          <w:rFonts w:ascii="仿宋_GB2312" w:hAnsi="仿宋_GB2312" w:cs="仿宋_GB2312"/>
          <w:sz w:val="28"/>
          <w:szCs w:val="28"/>
        </w:rPr>
      </w:pPr>
      <w:r>
        <w:rPr>
          <w:rFonts w:ascii="仿宋_GB2312" w:hAnsi="仿宋_GB2312" w:cs="仿宋_GB2312" w:hint="eastAsia"/>
          <w:sz w:val="28"/>
          <w:szCs w:val="28"/>
        </w:rPr>
        <w:t>1）. 相关领域各类现行规范；</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2）. 相关领域的技术手册、技术措施等工具资料；</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3）. 相关专业文献资料；</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4）. 相关各类设计标准、制图标准、标准图册等；</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5）. 相关各类设备图册样本、选型手册等；</w:t>
      </w:r>
    </w:p>
    <w:p w:rsidR="00023EC4" w:rsidRDefault="00023EC4" w:rsidP="00023EC4">
      <w:pPr>
        <w:spacing w:beforeLines="50" w:before="156" w:afterLines="50" w:after="156" w:line="460" w:lineRule="exac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大纲撰写人：田安民</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课程负责人：田安民</w:t>
      </w:r>
    </w:p>
    <w:p w:rsidR="00023EC4" w:rsidRDefault="00023EC4" w:rsidP="00023EC4">
      <w:pPr>
        <w:spacing w:line="360" w:lineRule="auto"/>
        <w:ind w:firstLineChars="1200" w:firstLine="3360"/>
        <w:rPr>
          <w:rFonts w:ascii="仿宋" w:hAnsi="仿宋"/>
          <w:sz w:val="28"/>
          <w:szCs w:val="28"/>
        </w:rPr>
      </w:pPr>
      <w:r>
        <w:rPr>
          <w:rFonts w:ascii="仿宋" w:eastAsia="仿宋" w:hAnsi="仿宋" w:hint="eastAsia"/>
          <w:sz w:val="28"/>
          <w:szCs w:val="28"/>
        </w:rPr>
        <w:t xml:space="preserve">审核人：                </w:t>
      </w:r>
      <w:r>
        <w:rPr>
          <w:rFonts w:ascii="仿宋_GB2312" w:hAnsi="微软雅黑" w:hint="eastAsia"/>
          <w:sz w:val="28"/>
          <w:szCs w:val="28"/>
        </w:rPr>
        <w:t xml:space="preserve">           </w:t>
      </w:r>
    </w:p>
    <w:p w:rsidR="00023EC4" w:rsidRDefault="00023EC4" w:rsidP="00023EC4">
      <w:pPr>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年 </w:t>
      </w:r>
      <w:r>
        <w:rPr>
          <w:rFonts w:ascii="仿宋" w:eastAsia="仿宋" w:hAnsi="仿宋"/>
          <w:sz w:val="28"/>
          <w:szCs w:val="28"/>
        </w:rPr>
        <w:t>04</w:t>
      </w:r>
      <w:r>
        <w:rPr>
          <w:rFonts w:ascii="仿宋" w:eastAsia="仿宋" w:hAnsi="仿宋" w:hint="eastAsia"/>
          <w:sz w:val="28"/>
          <w:szCs w:val="28"/>
        </w:rPr>
        <w:t>月</w:t>
      </w:r>
    </w:p>
    <w:p w:rsidR="00023EC4" w:rsidRDefault="00023EC4" w:rsidP="00B37116">
      <w:pPr>
        <w:widowControl/>
        <w:spacing w:line="400" w:lineRule="exact"/>
        <w:rPr>
          <w:rFonts w:ascii="黑体" w:eastAsia="黑体" w:hAnsi="黑体" w:cs="宋体"/>
          <w:bCs/>
          <w:color w:val="000000"/>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实习教学大纲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一、实习课程信息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课程名称：毕业实习</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Graduation Practice</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课程编码：</w:t>
      </w:r>
      <w:r>
        <w:rPr>
          <w:rFonts w:ascii="仿宋_GB2312" w:hAnsi="仿宋_GB2312" w:cs="仿宋_GB2312"/>
          <w:bCs/>
          <w:sz w:val="28"/>
          <w:szCs w:val="28"/>
        </w:rPr>
        <w:t>S2807070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lastRenderedPageBreak/>
        <w:t>学    分：</w:t>
      </w:r>
      <w:r>
        <w:rPr>
          <w:rFonts w:ascii="仿宋_GB2312" w:hAnsi="仿宋_GB2312" w:cs="仿宋_GB2312"/>
          <w:bCs/>
          <w:sz w:val="28"/>
          <w:szCs w:val="28"/>
        </w:rPr>
        <w:t>2</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实习周数：</w:t>
      </w:r>
      <w:r>
        <w:rPr>
          <w:rFonts w:ascii="仿宋_GB2312" w:hAnsi="仿宋_GB2312" w:cs="仿宋_GB2312"/>
          <w:bCs/>
          <w:sz w:val="28"/>
          <w:szCs w:val="28"/>
        </w:rPr>
        <w:t>2周</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实习形式：外出</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实习地点：国内</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w:t>
      </w:r>
      <w:r>
        <w:rPr>
          <w:rFonts w:ascii="仿宋_GB2312" w:hAnsi="仿宋_GB2312" w:cs="仿宋_GB2312"/>
          <w:bCs/>
          <w:sz w:val="28"/>
          <w:szCs w:val="28"/>
        </w:rPr>
        <w:t>8</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先修课程：暖通空调、供热工程、锅炉房与锅炉房设备等</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二、实习的目标和任务</w:t>
      </w:r>
    </w:p>
    <w:p w:rsidR="00023EC4" w:rsidRDefault="00023EC4" w:rsidP="00023EC4">
      <w:pPr>
        <w:numPr>
          <w:ilvl w:val="0"/>
          <w:numId w:val="6"/>
        </w:numPr>
        <w:spacing w:beforeLines="50" w:before="156" w:afterLines="50" w:after="156" w:line="560" w:lineRule="exact"/>
        <w:ind w:firstLineChars="100" w:firstLine="280"/>
        <w:rPr>
          <w:rFonts w:ascii="仿宋_GB2312" w:hAnsi="仿宋_GB2312" w:cs="仿宋_GB2312"/>
          <w:sz w:val="28"/>
          <w:szCs w:val="28"/>
        </w:rPr>
      </w:pPr>
      <w:r>
        <w:rPr>
          <w:rFonts w:ascii="仿宋_GB2312" w:hAnsi="仿宋_GB2312" w:cs="仿宋_GB2312" w:hint="eastAsia"/>
          <w:sz w:val="28"/>
          <w:szCs w:val="28"/>
        </w:rPr>
        <w:t>课程目标</w:t>
      </w:r>
    </w:p>
    <w:p w:rsidR="00023EC4" w:rsidRDefault="00023EC4" w:rsidP="00023EC4">
      <w:pPr>
        <w:spacing w:line="360" w:lineRule="auto"/>
        <w:ind w:firstLineChars="200" w:firstLine="560"/>
        <w:rPr>
          <w:rFonts w:ascii="仿宋_GB2312" w:hAnsi="仿宋_GB2312" w:cs="仿宋_GB2312"/>
          <w:bCs/>
          <w:sz w:val="28"/>
          <w:szCs w:val="28"/>
        </w:rPr>
      </w:pPr>
      <w:r>
        <w:rPr>
          <w:rFonts w:ascii="仿宋_GB2312" w:hAnsi="仿宋_GB2312" w:cs="仿宋_GB2312" w:hint="eastAsia"/>
          <w:bCs/>
          <w:sz w:val="28"/>
          <w:szCs w:val="28"/>
        </w:rPr>
        <w:t>1.1课程目标</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毕业实习是毕业设计前期非常重要的实践性教学环节。毕业实习的目的是为了加深学生对所学专业知识的理解并提高其应用能力，学会收集整理信息资料，了解工程设计程序及各设计阶段的设计要求与深度，了解本专业新的工程技术及新设备，提高学生综合运用所学的基础理论和专业知识分析解决工程、科研实际问题的能力，更好地完成毕业设计。</w:t>
      </w:r>
    </w:p>
    <w:p w:rsidR="00023EC4" w:rsidRDefault="00023EC4" w:rsidP="00023EC4">
      <w:pPr>
        <w:spacing w:line="360" w:lineRule="auto"/>
        <w:ind w:firstLineChars="200" w:firstLine="560"/>
        <w:jc w:val="left"/>
        <w:rPr>
          <w:rFonts w:ascii="仿宋_GB2312" w:hAnsi="仿宋_GB2312" w:cs="仿宋_GB2312"/>
          <w:b/>
          <w:sz w:val="28"/>
          <w:szCs w:val="28"/>
        </w:rPr>
      </w:pPr>
      <w:r>
        <w:rPr>
          <w:rFonts w:ascii="仿宋_GB2312" w:hAnsi="仿宋_GB2312" w:cs="仿宋_GB2312" w:hint="eastAsia"/>
          <w:bCs/>
          <w:sz w:val="28"/>
          <w:szCs w:val="28"/>
        </w:rPr>
        <w:t>1.2课程目标与专业人才培养和毕业要求之间的对应关系</w:t>
      </w: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毕业要求与课程设置对应矩阵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55"/>
        <w:gridCol w:w="531"/>
        <w:gridCol w:w="236"/>
        <w:gridCol w:w="321"/>
        <w:gridCol w:w="315"/>
        <w:gridCol w:w="321"/>
        <w:gridCol w:w="315"/>
        <w:gridCol w:w="321"/>
        <w:gridCol w:w="315"/>
        <w:gridCol w:w="321"/>
        <w:gridCol w:w="315"/>
        <w:gridCol w:w="321"/>
        <w:gridCol w:w="315"/>
        <w:gridCol w:w="240"/>
        <w:gridCol w:w="531"/>
        <w:gridCol w:w="531"/>
        <w:gridCol w:w="531"/>
        <w:gridCol w:w="531"/>
        <w:gridCol w:w="531"/>
      </w:tblGrid>
      <w:tr w:rsidR="00023EC4" w:rsidTr="00422F9D">
        <w:trPr>
          <w:trHeight w:val="320"/>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p>
        </w:tc>
        <w:tc>
          <w:tcPr>
            <w:tcW w:w="1011" w:type="pct"/>
            <w:gridSpan w:val="6"/>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p>
        </w:tc>
        <w:tc>
          <w:tcPr>
            <w:tcW w:w="853"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1</w:t>
            </w:r>
            <w:r>
              <w:rPr>
                <w:rFonts w:ascii="仿宋" w:eastAsia="仿宋" w:hAnsi="仿宋" w:hint="eastAsia"/>
                <w:kern w:val="0"/>
                <w:sz w:val="21"/>
                <w:szCs w:val="21"/>
              </w:rPr>
              <w:t>.1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2.</w:t>
            </w:r>
            <w:r>
              <w:rPr>
                <w:rFonts w:ascii="仿宋" w:eastAsia="仿宋" w:hAnsi="仿宋"/>
                <w:kern w:val="0"/>
                <w:sz w:val="21"/>
                <w:szCs w:val="21"/>
              </w:rPr>
              <w:t>3</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3.</w:t>
            </w:r>
            <w:r>
              <w:rPr>
                <w:rFonts w:ascii="仿宋" w:eastAsia="仿宋" w:hAnsi="仿宋"/>
                <w:kern w:val="0"/>
                <w:sz w:val="21"/>
                <w:szCs w:val="21"/>
              </w:rPr>
              <w:t>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4.</w:t>
            </w:r>
            <w:r>
              <w:rPr>
                <w:rFonts w:ascii="仿宋" w:eastAsia="仿宋" w:hAnsi="仿宋"/>
                <w:kern w:val="0"/>
                <w:sz w:val="21"/>
                <w:szCs w:val="21"/>
              </w:rPr>
              <w:t>3</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w:t>
            </w:r>
            <w:r>
              <w:rPr>
                <w:rFonts w:ascii="Times New Roman" w:eastAsia="仿宋" w:hAnsi="Times New Roman"/>
                <w:sz w:val="24"/>
                <w:szCs w:val="24"/>
              </w:rPr>
              <w:lastRenderedPageBreak/>
              <w:t>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lastRenderedPageBreak/>
              <w:t>毕</w:t>
            </w:r>
            <w:r>
              <w:rPr>
                <w:rFonts w:ascii="Times New Roman" w:eastAsia="仿宋" w:hAnsi="Times New Roman"/>
                <w:sz w:val="24"/>
                <w:szCs w:val="24"/>
              </w:rPr>
              <w:lastRenderedPageBreak/>
              <w:t>业实习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lastRenderedPageBreak/>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r>
      <w:tr w:rsidR="00023EC4" w:rsidTr="00422F9D">
        <w:trPr>
          <w:trHeight w:val="34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915" w:type="pct"/>
            <w:gridSpan w:val="5"/>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p>
        </w:tc>
        <w:tc>
          <w:tcPr>
            <w:tcW w:w="642"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w:t>
            </w:r>
          </w:p>
        </w:tc>
        <w:tc>
          <w:tcPr>
            <w:tcW w:w="822" w:type="pct"/>
            <w:gridSpan w:val="3"/>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w:t>
            </w:r>
          </w:p>
        </w:tc>
        <w:tc>
          <w:tcPr>
            <w:tcW w:w="548"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5.</w:t>
            </w:r>
            <w:r>
              <w:rPr>
                <w:rFonts w:ascii="仿宋" w:eastAsia="仿宋" w:hAnsi="仿宋"/>
                <w:kern w:val="0"/>
                <w:sz w:val="21"/>
                <w:szCs w:val="21"/>
              </w:rPr>
              <w:t>3</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6.</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7.1</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7.2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8.2</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8.3</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9.1</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9.2</w:t>
            </w: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毕业实习</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05"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274" w:type="pc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r>
      <w:tr w:rsidR="00023EC4" w:rsidTr="00422F9D">
        <w:trPr>
          <w:trHeight w:val="319"/>
        </w:trPr>
        <w:tc>
          <w:tcPr>
            <w:tcW w:w="745"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课程性质</w:t>
            </w:r>
          </w:p>
        </w:tc>
        <w:tc>
          <w:tcPr>
            <w:tcW w:w="654" w:type="pct"/>
            <w:vMerge w:val="restart"/>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课程名称</w:t>
            </w:r>
          </w:p>
        </w:tc>
        <w:tc>
          <w:tcPr>
            <w:tcW w:w="3601" w:type="pct"/>
            <w:gridSpan w:val="18"/>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kern w:val="0"/>
                <w:sz w:val="21"/>
                <w:szCs w:val="21"/>
              </w:rPr>
              <w:t>毕业要求</w:t>
            </w: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746"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w:t>
            </w:r>
          </w:p>
        </w:tc>
        <w:tc>
          <w:tcPr>
            <w:tcW w:w="674" w:type="pct"/>
            <w:gridSpan w:val="4"/>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w:t>
            </w:r>
          </w:p>
        </w:tc>
        <w:tc>
          <w:tcPr>
            <w:tcW w:w="1507" w:type="pct"/>
            <w:gridSpan w:val="6"/>
            <w:vMerge w:val="restart"/>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vMerge/>
            <w:shd w:val="clear" w:color="auto" w:fill="auto"/>
            <w:vAlign w:val="center"/>
          </w:tcPr>
          <w:p w:rsidR="00023EC4" w:rsidRDefault="00023EC4" w:rsidP="00422F9D">
            <w:pPr>
              <w:pStyle w:val="a8"/>
              <w:snapToGrid w:val="0"/>
              <w:jc w:val="center"/>
              <w:rPr>
                <w:rFonts w:ascii="仿宋" w:eastAsia="仿宋" w:hAnsi="仿宋"/>
              </w:rPr>
            </w:pPr>
          </w:p>
        </w:tc>
        <w:tc>
          <w:tcPr>
            <w:tcW w:w="654" w:type="pct"/>
            <w:vMerge/>
            <w:shd w:val="clear" w:color="auto" w:fill="auto"/>
            <w:vAlign w:val="center"/>
          </w:tcPr>
          <w:p w:rsidR="00023EC4" w:rsidRDefault="00023EC4" w:rsidP="00422F9D">
            <w:pPr>
              <w:pStyle w:val="a8"/>
              <w:snapToGrid w:val="0"/>
              <w:jc w:val="center"/>
              <w:rPr>
                <w:rFonts w:ascii="仿宋" w:eastAsia="仿宋" w:hAnsi="仿宋"/>
              </w:rPr>
            </w:pP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10.</w:t>
            </w:r>
            <w:r>
              <w:rPr>
                <w:rFonts w:ascii="仿宋" w:eastAsia="仿宋" w:hAnsi="仿宋"/>
                <w:kern w:val="0"/>
                <w:sz w:val="21"/>
                <w:szCs w:val="21"/>
              </w:rPr>
              <w:t>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11.2</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12.1</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12.2</w:t>
            </w:r>
          </w:p>
        </w:tc>
        <w:tc>
          <w:tcPr>
            <w:tcW w:w="1507" w:type="pct"/>
            <w:gridSpan w:val="6"/>
            <w:vMerge/>
            <w:shd w:val="clear" w:color="auto" w:fill="auto"/>
            <w:vAlign w:val="center"/>
          </w:tcPr>
          <w:p w:rsidR="00023EC4" w:rsidRDefault="00023EC4" w:rsidP="00422F9D">
            <w:pPr>
              <w:snapToGrid w:val="0"/>
              <w:jc w:val="center"/>
              <w:rPr>
                <w:rFonts w:ascii="仿宋" w:eastAsia="仿宋" w:hAnsi="仿宋"/>
                <w:kern w:val="0"/>
                <w:sz w:val="21"/>
                <w:szCs w:val="21"/>
              </w:rPr>
            </w:pPr>
          </w:p>
        </w:tc>
      </w:tr>
      <w:tr w:rsidR="00023EC4" w:rsidTr="00422F9D">
        <w:tc>
          <w:tcPr>
            <w:tcW w:w="745"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专业发展必修课（实践）</w:t>
            </w:r>
          </w:p>
        </w:tc>
        <w:tc>
          <w:tcPr>
            <w:tcW w:w="654" w:type="pct"/>
            <w:shd w:val="clear" w:color="auto" w:fill="auto"/>
            <w:vAlign w:val="center"/>
          </w:tcPr>
          <w:p w:rsidR="00023EC4" w:rsidRDefault="00023EC4" w:rsidP="00422F9D">
            <w:pPr>
              <w:pStyle w:val="a8"/>
              <w:snapToGrid w:val="0"/>
              <w:jc w:val="center"/>
              <w:rPr>
                <w:rFonts w:ascii="仿宋" w:eastAsia="仿宋" w:hAnsi="仿宋"/>
              </w:rPr>
            </w:pPr>
            <w:r>
              <w:rPr>
                <w:rFonts w:ascii="Times New Roman" w:eastAsia="仿宋" w:hAnsi="Times New Roman"/>
                <w:sz w:val="24"/>
                <w:szCs w:val="24"/>
              </w:rPr>
              <w:t>毕业实习</w:t>
            </w:r>
          </w:p>
        </w:tc>
        <w:tc>
          <w:tcPr>
            <w:tcW w:w="409"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M</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337" w:type="pct"/>
            <w:gridSpan w:val="2"/>
            <w:shd w:val="clear" w:color="auto" w:fill="auto"/>
            <w:vAlign w:val="center"/>
          </w:tcPr>
          <w:p w:rsidR="00023EC4" w:rsidRDefault="00023EC4" w:rsidP="00422F9D">
            <w:pPr>
              <w:widowControl/>
              <w:snapToGrid w:val="0"/>
              <w:jc w:val="center"/>
              <w:rPr>
                <w:rFonts w:ascii="仿宋" w:eastAsia="仿宋" w:hAnsi="仿宋"/>
                <w:kern w:val="0"/>
                <w:sz w:val="21"/>
                <w:szCs w:val="21"/>
              </w:rPr>
            </w:pPr>
            <w:r>
              <w:rPr>
                <w:rFonts w:ascii="仿宋" w:eastAsia="仿宋" w:hAnsi="仿宋" w:hint="eastAsia"/>
                <w:kern w:val="0"/>
                <w:sz w:val="21"/>
                <w:szCs w:val="21"/>
              </w:rPr>
              <w:t>H</w:t>
            </w:r>
          </w:p>
        </w:tc>
        <w:tc>
          <w:tcPr>
            <w:tcW w:w="1507" w:type="pct"/>
            <w:gridSpan w:val="6"/>
            <w:vMerge/>
            <w:shd w:val="clear" w:color="auto" w:fill="auto"/>
            <w:vAlign w:val="center"/>
          </w:tcPr>
          <w:p w:rsidR="00023EC4" w:rsidRDefault="00023EC4" w:rsidP="00422F9D">
            <w:pPr>
              <w:widowControl/>
              <w:snapToGrid w:val="0"/>
              <w:jc w:val="center"/>
              <w:rPr>
                <w:rFonts w:ascii="仿宋" w:eastAsia="仿宋" w:hAnsi="仿宋"/>
                <w:kern w:val="0"/>
                <w:sz w:val="21"/>
                <w:szCs w:val="21"/>
              </w:rPr>
            </w:pPr>
          </w:p>
        </w:tc>
      </w:tr>
    </w:tbl>
    <w:p w:rsidR="00023EC4" w:rsidRDefault="00023EC4" w:rsidP="00023EC4">
      <w:pPr>
        <w:widowControl/>
        <w:snapToGrid w:val="0"/>
        <w:jc w:val="left"/>
        <w:rPr>
          <w:rFonts w:ascii="Times New Roman" w:eastAsia="仿宋" w:hAnsi="Times New Roman"/>
          <w:kern w:val="0"/>
          <w:sz w:val="24"/>
          <w:szCs w:val="24"/>
        </w:rPr>
      </w:pPr>
      <w:r>
        <w:rPr>
          <w:rFonts w:ascii="Times New Roman" w:eastAsia="仿宋" w:hAnsi="Times New Roman"/>
          <w:kern w:val="0"/>
          <w:sz w:val="24"/>
          <w:szCs w:val="24"/>
        </w:rPr>
        <w:t>（以关联度标识，课程与某个毕业要求的关联度，根据该课程对应毕业要求的支撑强度来定性估计，</w:t>
      </w:r>
      <w:r>
        <w:rPr>
          <w:rFonts w:ascii="Times New Roman" w:eastAsia="仿宋" w:hAnsi="Times New Roman"/>
          <w:kern w:val="0"/>
          <w:sz w:val="24"/>
          <w:szCs w:val="24"/>
        </w:rPr>
        <w:t>H:</w:t>
      </w:r>
      <w:r>
        <w:rPr>
          <w:rFonts w:ascii="Times New Roman" w:eastAsia="仿宋" w:hAnsi="Times New Roman"/>
          <w:kern w:val="0"/>
          <w:sz w:val="24"/>
          <w:szCs w:val="24"/>
        </w:rPr>
        <w:t>表示关联度高；</w:t>
      </w:r>
      <w:r>
        <w:rPr>
          <w:rFonts w:ascii="Times New Roman" w:eastAsia="仿宋" w:hAnsi="Times New Roman"/>
          <w:kern w:val="0"/>
          <w:sz w:val="24"/>
          <w:szCs w:val="24"/>
        </w:rPr>
        <w:t>M</w:t>
      </w:r>
      <w:r>
        <w:rPr>
          <w:rFonts w:ascii="Times New Roman" w:eastAsia="仿宋" w:hAnsi="Times New Roman"/>
          <w:kern w:val="0"/>
          <w:sz w:val="24"/>
          <w:szCs w:val="24"/>
        </w:rPr>
        <w:t>：表示关联度中；</w:t>
      </w:r>
      <w:r>
        <w:rPr>
          <w:rFonts w:ascii="Times New Roman" w:eastAsia="仿宋" w:hAnsi="Times New Roman"/>
          <w:kern w:val="0"/>
          <w:sz w:val="24"/>
          <w:szCs w:val="24"/>
        </w:rPr>
        <w:t>L</w:t>
      </w:r>
      <w:r>
        <w:rPr>
          <w:rFonts w:ascii="Times New Roman" w:eastAsia="仿宋" w:hAnsi="Times New Roman"/>
          <w:kern w:val="0"/>
          <w:sz w:val="24"/>
          <w:szCs w:val="24"/>
        </w:rPr>
        <w:t>：表示关联度低）</w:t>
      </w:r>
    </w:p>
    <w:p w:rsidR="00023EC4" w:rsidRDefault="00023EC4" w:rsidP="00023EC4">
      <w:pPr>
        <w:pStyle w:val="a8"/>
        <w:snapToGrid w:val="0"/>
        <w:spacing w:line="360" w:lineRule="auto"/>
        <w:jc w:val="center"/>
        <w:rPr>
          <w:rFonts w:ascii="Times New Roman" w:eastAsia="仿宋" w:hAnsi="Times New Roman"/>
          <w:sz w:val="24"/>
          <w:szCs w:val="24"/>
        </w:rPr>
      </w:pPr>
      <w:r>
        <w:rPr>
          <w:rFonts w:ascii="Times New Roman" w:eastAsia="仿宋" w:hAnsi="Times New Roman"/>
          <w:sz w:val="24"/>
          <w:szCs w:val="24"/>
        </w:rPr>
        <w:t>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4217"/>
        <w:gridCol w:w="696"/>
      </w:tblGrid>
      <w:tr w:rsidR="00023EC4" w:rsidTr="00422F9D">
        <w:tc>
          <w:tcPr>
            <w:tcW w:w="0" w:type="auto"/>
            <w:gridSpan w:val="2"/>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sz w:val="24"/>
                <w:szCs w:val="24"/>
              </w:rPr>
              <w:t>课程对</w:t>
            </w:r>
            <w:r>
              <w:rPr>
                <w:rFonts w:ascii="仿宋" w:eastAsia="仿宋" w:hAnsi="仿宋"/>
                <w:kern w:val="0"/>
                <w:sz w:val="24"/>
                <w:szCs w:val="24"/>
              </w:rPr>
              <w:t>毕业要求</w:t>
            </w:r>
            <w:r>
              <w:rPr>
                <w:rFonts w:ascii="仿宋" w:eastAsia="仿宋" w:hAnsi="仿宋"/>
                <w:sz w:val="24"/>
                <w:szCs w:val="24"/>
              </w:rPr>
              <w:t>的支撑</w:t>
            </w:r>
            <w:r>
              <w:rPr>
                <w:rFonts w:ascii="仿宋" w:eastAsia="仿宋" w:hAnsi="仿宋"/>
                <w:kern w:val="0"/>
                <w:sz w:val="24"/>
                <w:szCs w:val="24"/>
              </w:rPr>
              <w:t>毕业要求</w:t>
            </w:r>
          </w:p>
        </w:tc>
        <w:tc>
          <w:tcPr>
            <w:tcW w:w="0" w:type="auto"/>
            <w:shd w:val="clear" w:color="auto" w:fill="auto"/>
            <w:vAlign w:val="center"/>
          </w:tcPr>
          <w:p w:rsidR="00023EC4" w:rsidRDefault="00023EC4" w:rsidP="00422F9D">
            <w:pPr>
              <w:pStyle w:val="a8"/>
              <w:snapToGrid w:val="0"/>
              <w:spacing w:line="360" w:lineRule="auto"/>
              <w:jc w:val="center"/>
              <w:rPr>
                <w:rFonts w:ascii="仿宋" w:eastAsia="仿宋" w:hAnsi="仿宋"/>
                <w:sz w:val="24"/>
                <w:szCs w:val="24"/>
              </w:rPr>
            </w:pPr>
            <w:r>
              <w:rPr>
                <w:rFonts w:ascii="仿宋" w:eastAsia="仿宋" w:hAnsi="仿宋"/>
                <w:sz w:val="24"/>
                <w:szCs w:val="24"/>
              </w:rPr>
              <w:t>课程支撑</w:t>
            </w:r>
          </w:p>
        </w:tc>
      </w:tr>
      <w:tr w:rsidR="00023EC4" w:rsidTr="00422F9D">
        <w:trPr>
          <w:trHeight w:val="750"/>
        </w:trPr>
        <w:tc>
          <w:tcPr>
            <w:tcW w:w="3510" w:type="dxa"/>
            <w:vMerge w:val="restart"/>
            <w:shd w:val="clear" w:color="auto" w:fill="auto"/>
            <w:vAlign w:val="center"/>
          </w:tcPr>
          <w:p w:rsidR="00023EC4" w:rsidRDefault="00023EC4" w:rsidP="00422F9D">
            <w:pPr>
              <w:widowControl/>
              <w:snapToGrid w:val="0"/>
              <w:jc w:val="center"/>
              <w:rPr>
                <w:rFonts w:ascii="仿宋" w:eastAsia="仿宋" w:hAnsi="仿宋"/>
                <w:sz w:val="24"/>
                <w:szCs w:val="24"/>
              </w:rPr>
            </w:pPr>
            <w:r>
              <w:rPr>
                <w:rFonts w:ascii="仿宋" w:eastAsia="仿宋" w:hAnsi="仿宋"/>
                <w:kern w:val="0"/>
                <w:sz w:val="24"/>
                <w:szCs w:val="24"/>
              </w:rPr>
              <w:t>6:</w:t>
            </w:r>
            <w:r>
              <w:rPr>
                <w:rFonts w:ascii="仿宋" w:eastAsia="仿宋" w:hAnsi="仿宋"/>
                <w:sz w:val="24"/>
                <w:szCs w:val="24"/>
              </w:rPr>
              <w:t>工程与社会</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能够基于工程相关背景知识进行合理分析，评价专业工程实践和复杂工程问题解决方案对社会、健康、安全、法律以及文化的影响，并理解应承担的责任。</w:t>
            </w: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6.1 了解建筑环境与能源应用工程专业相关领域的技术标准体系、知识产权、产业政策和法律法规，理解不同社会文化对工程活动的影响。</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rPr>
          <w:trHeight w:val="750"/>
        </w:trPr>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6.2 能够分析并合理评价建筑环境与能源应用工程专业工程实践和复杂工程问题的解决方案对社会、健康、安全、法律以及文化的影响，以及这些制约因素对项目实施的影响，并理解建筑环境与能源应用工程师应承担的社会责任。</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val="restart"/>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kern w:val="0"/>
                <w:sz w:val="24"/>
                <w:szCs w:val="24"/>
              </w:rPr>
              <w:t>8:</w:t>
            </w:r>
            <w:r>
              <w:rPr>
                <w:rFonts w:ascii="仿宋" w:eastAsia="仿宋" w:hAnsi="仿宋"/>
                <w:sz w:val="24"/>
                <w:szCs w:val="24"/>
              </w:rPr>
              <w:t>职业规范</w:t>
            </w:r>
          </w:p>
          <w:p w:rsidR="00023EC4" w:rsidRDefault="00023EC4" w:rsidP="00422F9D">
            <w:pPr>
              <w:snapToGrid w:val="0"/>
              <w:rPr>
                <w:rFonts w:ascii="仿宋" w:eastAsia="仿宋" w:hAnsi="仿宋"/>
                <w:kern w:val="0"/>
                <w:sz w:val="24"/>
                <w:szCs w:val="24"/>
              </w:rPr>
            </w:pPr>
            <w:r>
              <w:rPr>
                <w:rFonts w:ascii="仿宋" w:eastAsia="仿宋" w:hAnsi="仿宋"/>
                <w:sz w:val="24"/>
                <w:szCs w:val="24"/>
              </w:rPr>
              <w:t>具有人文社会科学素养、社会责任感，能够在工程实践中理解并遵守工程职业道德和规范，履行责任。</w:t>
            </w: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sz w:val="24"/>
                <w:szCs w:val="24"/>
              </w:rPr>
              <w:t>8.1 有正确价值观，了解中国国情，具有人文社会科学素养、社会责任感、思辨和处事能力。</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 xml:space="preserve">.2 </w:t>
            </w:r>
            <w:r>
              <w:rPr>
                <w:rFonts w:ascii="仿宋" w:eastAsia="仿宋" w:hAnsi="仿宋" w:hint="eastAsia"/>
                <w:sz w:val="24"/>
                <w:szCs w:val="24"/>
              </w:rPr>
              <w:t>理解诚实公正、诚信守则的建筑环境与能源应用工程职业道德和行为规范，并能够在工程实践中自觉遵守，具有法律意识。</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widowControl/>
              <w:spacing w:line="420" w:lineRule="exact"/>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 xml:space="preserve">.3 </w:t>
            </w:r>
            <w:r>
              <w:rPr>
                <w:rFonts w:ascii="仿宋" w:eastAsia="仿宋" w:hAnsi="仿宋" w:hint="eastAsia"/>
                <w:sz w:val="24"/>
                <w:szCs w:val="24"/>
              </w:rPr>
              <w:t>理解建筑环境与能源应用工程师对公众的安全、健康和福祉，以及环境保护的社会责任，并能够在工程实践中自觉履行。</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w:t>
            </w:r>
            <w:r>
              <w:rPr>
                <w:rFonts w:ascii="仿宋" w:eastAsia="仿宋" w:hAnsi="仿宋"/>
                <w:sz w:val="24"/>
                <w:szCs w:val="24"/>
              </w:rPr>
              <w:lastRenderedPageBreak/>
              <w:t>试、运行管理。</w:t>
            </w:r>
          </w:p>
        </w:tc>
      </w:tr>
      <w:tr w:rsidR="00023EC4" w:rsidTr="00422F9D">
        <w:tc>
          <w:tcPr>
            <w:tcW w:w="3510" w:type="dxa"/>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kern w:val="0"/>
                <w:sz w:val="24"/>
                <w:szCs w:val="24"/>
              </w:rPr>
              <w:t>10:</w:t>
            </w:r>
            <w:r>
              <w:rPr>
                <w:rFonts w:ascii="仿宋" w:eastAsia="仿宋" w:hAnsi="仿宋"/>
                <w:sz w:val="24"/>
                <w:szCs w:val="24"/>
              </w:rPr>
              <w:t>沟通</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能够就复杂工程问题与业界同行及社会公众进行有效沟通和交流，包括撰写报告和设计文稿、陈述发言、清晰表达或回应指令。并具备一定的国际视野，能够在跨文化背景下进行沟通和交流。</w:t>
            </w:r>
          </w:p>
        </w:tc>
        <w:tc>
          <w:tcPr>
            <w:tcW w:w="4376" w:type="dxa"/>
            <w:shd w:val="clear" w:color="auto" w:fill="auto"/>
            <w:vAlign w:val="center"/>
          </w:tcPr>
          <w:p w:rsidR="00023EC4" w:rsidRDefault="00023EC4" w:rsidP="00422F9D">
            <w:pPr>
              <w:widowControl/>
              <w:spacing w:line="420" w:lineRule="exact"/>
              <w:rPr>
                <w:rFonts w:ascii="华文中宋" w:eastAsia="华文中宋" w:hAnsi="华文中宋" w:cs="宋体"/>
                <w:sz w:val="24"/>
                <w:szCs w:val="24"/>
              </w:rPr>
            </w:pPr>
            <w:r>
              <w:rPr>
                <w:rFonts w:ascii="仿宋" w:eastAsia="仿宋" w:hAnsi="仿宋"/>
                <w:sz w:val="24"/>
                <w:szCs w:val="24"/>
              </w:rPr>
              <w:t>10.1 具备沟通与交流能力，能够通过撰写报告、设计文稿、陈述发言、清晰表达或回应指令等方式，就建筑环境与能源应用工程专业复杂工程问题与业界同行及社会公众进行有效沟通和交流。</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val="restart"/>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kern w:val="0"/>
                <w:sz w:val="24"/>
                <w:szCs w:val="24"/>
              </w:rPr>
              <w:t>11:</w:t>
            </w:r>
            <w:r>
              <w:rPr>
                <w:rFonts w:ascii="仿宋" w:eastAsia="仿宋" w:hAnsi="仿宋"/>
                <w:sz w:val="24"/>
                <w:szCs w:val="24"/>
              </w:rPr>
              <w:t>项目管理</w:t>
            </w:r>
          </w:p>
          <w:p w:rsidR="00023EC4" w:rsidRDefault="00023EC4" w:rsidP="00422F9D">
            <w:pPr>
              <w:widowControl/>
              <w:snapToGrid w:val="0"/>
              <w:rPr>
                <w:rFonts w:ascii="仿宋" w:eastAsia="仿宋" w:hAnsi="仿宋"/>
                <w:kern w:val="0"/>
                <w:sz w:val="24"/>
                <w:szCs w:val="24"/>
              </w:rPr>
            </w:pPr>
            <w:r>
              <w:rPr>
                <w:rFonts w:ascii="仿宋" w:eastAsia="仿宋" w:hAnsi="仿宋"/>
                <w:sz w:val="24"/>
                <w:szCs w:val="24"/>
              </w:rPr>
              <w:t>理解并掌握工程管理原理与经济决策方法，并能在多学科环境中应用。</w:t>
            </w: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11.1 能够在与建筑环境与能源应用工程专业相关的多学科环境中，掌握工程项目涉及的管理原理与经济决策方法。</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11.2了解工程及产品全周期、全流程的成本构成，并能够在设计/开发解决方案的过程中，正确运用工程管理与经济决策方法，具备一定的工程项目管理能力。</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r w:rsidR="00023EC4" w:rsidTr="00422F9D">
        <w:tc>
          <w:tcPr>
            <w:tcW w:w="3510" w:type="dxa"/>
            <w:vMerge w:val="restart"/>
            <w:shd w:val="clear" w:color="auto" w:fill="auto"/>
            <w:vAlign w:val="center"/>
          </w:tcPr>
          <w:p w:rsidR="00023EC4" w:rsidRDefault="00023EC4" w:rsidP="00422F9D">
            <w:pPr>
              <w:widowControl/>
              <w:snapToGrid w:val="0"/>
              <w:jc w:val="center"/>
              <w:rPr>
                <w:rFonts w:ascii="仿宋" w:eastAsia="仿宋" w:hAnsi="仿宋"/>
                <w:kern w:val="0"/>
                <w:sz w:val="24"/>
                <w:szCs w:val="24"/>
              </w:rPr>
            </w:pPr>
            <w:r>
              <w:rPr>
                <w:rFonts w:ascii="仿宋" w:eastAsia="仿宋" w:hAnsi="仿宋"/>
                <w:kern w:val="0"/>
                <w:sz w:val="24"/>
                <w:szCs w:val="24"/>
              </w:rPr>
              <w:t>12:</w:t>
            </w:r>
            <w:r>
              <w:rPr>
                <w:rFonts w:ascii="仿宋" w:eastAsia="仿宋" w:hAnsi="仿宋"/>
                <w:sz w:val="24"/>
                <w:szCs w:val="24"/>
              </w:rPr>
              <w:t>终身学习</w:t>
            </w:r>
          </w:p>
          <w:p w:rsidR="00023EC4" w:rsidRDefault="00023EC4" w:rsidP="00422F9D">
            <w:pPr>
              <w:snapToGrid w:val="0"/>
              <w:rPr>
                <w:rFonts w:ascii="仿宋" w:eastAsia="仿宋" w:hAnsi="仿宋"/>
                <w:kern w:val="0"/>
                <w:sz w:val="24"/>
                <w:szCs w:val="24"/>
              </w:rPr>
            </w:pPr>
            <w:r>
              <w:rPr>
                <w:rFonts w:ascii="仿宋" w:eastAsia="仿宋" w:hAnsi="仿宋"/>
                <w:sz w:val="24"/>
                <w:szCs w:val="24"/>
              </w:rPr>
              <w:t>具有自主学习和终身学习的意识，有不断学习和适应发展的能力。</w:t>
            </w: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12.1 在社会和建筑环境与能源应用工程专业发展的大背景下，能够认识到不断探索和学习的必要性，自觉跟踪建筑环境与能源应用工程专业学科前沿，具</w:t>
            </w:r>
            <w:r>
              <w:rPr>
                <w:rFonts w:ascii="仿宋" w:eastAsia="仿宋" w:hAnsi="仿宋"/>
                <w:sz w:val="24"/>
                <w:szCs w:val="24"/>
              </w:rPr>
              <w:lastRenderedPageBreak/>
              <w:t>有自主学习和终身学习意识。</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lastRenderedPageBreak/>
              <w:t>H:</w:t>
            </w:r>
            <w:r>
              <w:rPr>
                <w:rFonts w:ascii="仿宋" w:eastAsia="仿宋" w:hAnsi="仿宋"/>
                <w:sz w:val="24"/>
                <w:szCs w:val="24"/>
              </w:rPr>
              <w:t>设备生产、施工</w:t>
            </w:r>
            <w:r>
              <w:rPr>
                <w:rFonts w:ascii="仿宋" w:eastAsia="仿宋" w:hAnsi="仿宋"/>
                <w:sz w:val="24"/>
                <w:szCs w:val="24"/>
              </w:rPr>
              <w:lastRenderedPageBreak/>
              <w:t>安装、系统调试、运行管理。</w:t>
            </w:r>
          </w:p>
        </w:tc>
      </w:tr>
      <w:tr w:rsidR="00023EC4" w:rsidTr="00422F9D">
        <w:trPr>
          <w:trHeight w:val="60"/>
        </w:trPr>
        <w:tc>
          <w:tcPr>
            <w:tcW w:w="3510" w:type="dxa"/>
            <w:vMerge/>
            <w:shd w:val="clear" w:color="auto" w:fill="auto"/>
            <w:vAlign w:val="center"/>
          </w:tcPr>
          <w:p w:rsidR="00023EC4" w:rsidRDefault="00023EC4" w:rsidP="00422F9D">
            <w:pPr>
              <w:widowControl/>
              <w:snapToGrid w:val="0"/>
              <w:jc w:val="center"/>
              <w:rPr>
                <w:rFonts w:ascii="仿宋" w:eastAsia="仿宋" w:hAnsi="仿宋"/>
                <w:kern w:val="0"/>
                <w:sz w:val="24"/>
                <w:szCs w:val="24"/>
              </w:rPr>
            </w:pPr>
          </w:p>
        </w:tc>
        <w:tc>
          <w:tcPr>
            <w:tcW w:w="4376" w:type="dxa"/>
            <w:shd w:val="clear" w:color="auto" w:fill="auto"/>
            <w:vAlign w:val="center"/>
          </w:tcPr>
          <w:p w:rsidR="00023EC4" w:rsidRDefault="00023EC4" w:rsidP="00422F9D">
            <w:pPr>
              <w:pStyle w:val="a8"/>
              <w:snapToGrid w:val="0"/>
              <w:rPr>
                <w:rFonts w:ascii="仿宋" w:eastAsia="仿宋" w:hAnsi="仿宋"/>
                <w:sz w:val="24"/>
                <w:szCs w:val="24"/>
              </w:rPr>
            </w:pPr>
            <w:r>
              <w:rPr>
                <w:rFonts w:ascii="仿宋" w:eastAsia="仿宋" w:hAnsi="仿宋"/>
                <w:sz w:val="24"/>
                <w:szCs w:val="24"/>
              </w:rPr>
              <w:t>12.2 掌握拓展新知识的途径与方法，具有不断学习和适应技术、经济与社会可持续发展的能力。</w:t>
            </w:r>
          </w:p>
        </w:tc>
        <w:tc>
          <w:tcPr>
            <w:tcW w:w="0" w:type="auto"/>
            <w:shd w:val="clear" w:color="auto" w:fill="auto"/>
            <w:vAlign w:val="center"/>
          </w:tcPr>
          <w:p w:rsidR="00023EC4" w:rsidRDefault="00023EC4" w:rsidP="00422F9D">
            <w:pPr>
              <w:pStyle w:val="a8"/>
              <w:snapToGrid w:val="0"/>
              <w:rPr>
                <w:rFonts w:ascii="仿宋" w:eastAsia="仿宋" w:hAnsi="仿宋"/>
                <w:sz w:val="24"/>
                <w:szCs w:val="24"/>
              </w:rPr>
            </w:pPr>
            <w:r>
              <w:rPr>
                <w:rFonts w:ascii="Times New Roman" w:eastAsia="仿宋" w:hAnsi="Times New Roman"/>
                <w:sz w:val="24"/>
                <w:szCs w:val="24"/>
              </w:rPr>
              <w:t>H:</w:t>
            </w:r>
            <w:r>
              <w:rPr>
                <w:rFonts w:ascii="仿宋" w:eastAsia="仿宋" w:hAnsi="仿宋"/>
                <w:sz w:val="24"/>
                <w:szCs w:val="24"/>
              </w:rPr>
              <w:t>设备生产、施工安装、系统调试、运行管理。</w:t>
            </w:r>
          </w:p>
        </w:tc>
      </w:tr>
    </w:tbl>
    <w:p w:rsidR="00023EC4" w:rsidRDefault="00023EC4" w:rsidP="00023EC4">
      <w:pPr>
        <w:pStyle w:val="a8"/>
        <w:snapToGrid w:val="0"/>
        <w:spacing w:line="360" w:lineRule="auto"/>
        <w:jc w:val="center"/>
        <w:rPr>
          <w:rFonts w:ascii="Times New Roman" w:eastAsia="仿宋" w:hAnsi="Times New Roman"/>
          <w:sz w:val="24"/>
          <w:szCs w:val="24"/>
        </w:rPr>
      </w:pP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毕业实习是学生在指导教师的安排下，深入工程实际，在工程技术人员的指导下，弄清暖通空调、冷热源设备、建筑能源的设计、安装和运行调试全过程流程。</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在课程教学过程中通过有意识地结合本专业的最新研究成果和相关知识的运用贡献等案例，增强学生的专业自豪感、民族自信心和爱校荣校情怀。</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三、实习的基本要求</w:t>
      </w:r>
    </w:p>
    <w:p w:rsidR="00023EC4" w:rsidRDefault="00023EC4" w:rsidP="00023EC4">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学生实习过程中应有实习日记，将每天的工作进行真实的记录。并详细地记录所收集的资料，所听讲座的内容、参观内容等。实习结束时应写出实习报告。通过毕业实习对提高学生的基本素质、综合素</w:t>
      </w:r>
      <w:r>
        <w:rPr>
          <w:rFonts w:ascii="仿宋_GB2312" w:hAnsi="仿宋_GB2312" w:cs="仿宋_GB2312" w:hint="eastAsia"/>
          <w:sz w:val="28"/>
          <w:szCs w:val="28"/>
        </w:rPr>
        <w:lastRenderedPageBreak/>
        <w:t>质、创新素质及能力方面提出以下要求：</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 基本素质与能力</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sz w:val="28"/>
          <w:szCs w:val="28"/>
        </w:rPr>
        <w:t>（1）对供热通风、空调制冷等系统的构成以及设备结构和性能系统的运行状况有比较清楚的了解；</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sz w:val="28"/>
          <w:szCs w:val="28"/>
        </w:rPr>
        <w:t>（2）掌握各种暖通空调系统的技术特点，并对专业的发展动态有所了解。</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sz w:val="28"/>
          <w:szCs w:val="28"/>
        </w:rPr>
        <w:t>2. 综合素质与能力</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（1）实践的观点和理论联系实际的作风；</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（2）工程质量意识和安全意识；</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（3）独立思考、分析和解决工程实际问题的能力。</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创新素质与能力</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（1）确立生态、环保、节能等意识和科学观，追踪了解国际先进的专业科技成果；</w:t>
      </w:r>
    </w:p>
    <w:p w:rsidR="00023EC4" w:rsidRPr="006304B4" w:rsidRDefault="00023EC4" w:rsidP="006304B4">
      <w:pPr>
        <w:pStyle w:val="a3"/>
        <w:numPr>
          <w:ilvl w:val="0"/>
          <w:numId w:val="38"/>
        </w:numPr>
        <w:spacing w:line="360" w:lineRule="auto"/>
        <w:ind w:firstLineChars="0"/>
        <w:rPr>
          <w:rFonts w:ascii="仿宋_GB2312" w:hAnsi="仿宋_GB2312" w:cs="仿宋_GB2312"/>
          <w:sz w:val="28"/>
          <w:szCs w:val="28"/>
        </w:rPr>
      </w:pPr>
      <w:r w:rsidRPr="006304B4">
        <w:rPr>
          <w:rFonts w:ascii="仿宋_GB2312" w:hAnsi="仿宋_GB2312" w:cs="仿宋_GB2312" w:hint="eastAsia"/>
          <w:sz w:val="28"/>
          <w:szCs w:val="28"/>
        </w:rPr>
        <w:t>善于从工程实际中发现问题，培养观察问题和分析问题的能力。</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23EC4">
        <w:rPr>
          <w:rFonts w:ascii="黑体" w:eastAsia="黑体" w:hAnsi="黑体" w:hint="eastAsia"/>
          <w:b/>
          <w:sz w:val="28"/>
          <w:szCs w:val="28"/>
        </w:rPr>
        <w:t>实习的基本内容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825"/>
        <w:gridCol w:w="656"/>
        <w:gridCol w:w="2663"/>
        <w:gridCol w:w="2665"/>
      </w:tblGrid>
      <w:tr w:rsidR="00023EC4" w:rsidTr="00422F9D">
        <w:trPr>
          <w:cantSplit/>
          <w:trHeight w:val="1073"/>
        </w:trPr>
        <w:tc>
          <w:tcPr>
            <w:tcW w:w="297"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序号</w:t>
            </w:r>
          </w:p>
        </w:tc>
        <w:tc>
          <w:tcPr>
            <w:tcW w:w="1099"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章</w:t>
            </w:r>
            <w:r>
              <w:rPr>
                <w:rFonts w:ascii="Times New Roman" w:eastAsia="仿宋" w:hAnsi="Times New Roman"/>
                <w:b/>
                <w:sz w:val="24"/>
                <w:szCs w:val="24"/>
              </w:rPr>
              <w:t xml:space="preserve">  </w:t>
            </w:r>
            <w:r>
              <w:rPr>
                <w:rFonts w:ascii="Times New Roman" w:eastAsia="仿宋" w:hAnsi="Times New Roman"/>
                <w:b/>
                <w:sz w:val="24"/>
                <w:szCs w:val="24"/>
              </w:rPr>
              <w:t>节</w:t>
            </w:r>
          </w:p>
        </w:tc>
        <w:tc>
          <w:tcPr>
            <w:tcW w:w="395" w:type="pct"/>
            <w:vAlign w:val="center"/>
          </w:tcPr>
          <w:p w:rsidR="00023EC4" w:rsidRDefault="00023EC4" w:rsidP="00422F9D">
            <w:pPr>
              <w:jc w:val="center"/>
              <w:rPr>
                <w:rFonts w:ascii="Times New Roman" w:eastAsia="仿宋" w:hAnsi="Times New Roman"/>
                <w:b/>
                <w:sz w:val="24"/>
                <w:szCs w:val="24"/>
              </w:rPr>
            </w:pPr>
          </w:p>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参考学时</w:t>
            </w:r>
          </w:p>
          <w:p w:rsidR="00023EC4" w:rsidRDefault="00023EC4" w:rsidP="00422F9D">
            <w:pPr>
              <w:jc w:val="center"/>
              <w:rPr>
                <w:rFonts w:ascii="Times New Roman" w:eastAsia="仿宋" w:hAnsi="Times New Roman"/>
                <w:b/>
                <w:sz w:val="24"/>
                <w:szCs w:val="24"/>
              </w:rPr>
            </w:pPr>
          </w:p>
        </w:tc>
        <w:tc>
          <w:tcPr>
            <w:tcW w:w="1604" w:type="pct"/>
            <w:vAlign w:val="center"/>
          </w:tcPr>
          <w:p w:rsidR="00023EC4" w:rsidRDefault="00023EC4" w:rsidP="00422F9D">
            <w:pPr>
              <w:ind w:firstLineChars="450" w:firstLine="1084"/>
              <w:rPr>
                <w:rFonts w:ascii="Times New Roman" w:eastAsia="仿宋" w:hAnsi="Times New Roman"/>
                <w:b/>
                <w:sz w:val="24"/>
                <w:szCs w:val="24"/>
              </w:rPr>
            </w:pPr>
            <w:r>
              <w:rPr>
                <w:rFonts w:ascii="Times New Roman" w:eastAsia="仿宋" w:hAnsi="Times New Roman"/>
                <w:b/>
                <w:sz w:val="24"/>
                <w:szCs w:val="24"/>
              </w:rPr>
              <w:t>教学内容</w:t>
            </w:r>
          </w:p>
        </w:tc>
        <w:tc>
          <w:tcPr>
            <w:tcW w:w="1605" w:type="pct"/>
            <w:vAlign w:val="center"/>
          </w:tcPr>
          <w:p w:rsidR="00023EC4" w:rsidRDefault="00023EC4" w:rsidP="00422F9D">
            <w:pPr>
              <w:jc w:val="center"/>
              <w:rPr>
                <w:rFonts w:ascii="Times New Roman" w:eastAsia="仿宋" w:hAnsi="Times New Roman"/>
                <w:b/>
                <w:sz w:val="24"/>
                <w:szCs w:val="24"/>
              </w:rPr>
            </w:pPr>
            <w:r>
              <w:rPr>
                <w:rFonts w:ascii="Times New Roman" w:eastAsia="仿宋" w:hAnsi="Times New Roman"/>
                <w:b/>
                <w:sz w:val="24"/>
                <w:szCs w:val="24"/>
              </w:rPr>
              <w:t>基本要求</w:t>
            </w:r>
          </w:p>
        </w:tc>
      </w:tr>
      <w:tr w:rsidR="00023EC4" w:rsidTr="00422F9D">
        <w:trPr>
          <w:trHeight w:val="770"/>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hint="eastAsia"/>
                <w:sz w:val="24"/>
                <w:szCs w:val="24"/>
              </w:rPr>
              <w:t>技术讲座</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snapToGrid w:val="0"/>
              <w:jc w:val="left"/>
              <w:rPr>
                <w:rFonts w:ascii="Times New Roman" w:eastAsia="仿宋" w:hAnsi="Times New Roman"/>
                <w:sz w:val="24"/>
                <w:szCs w:val="24"/>
              </w:rPr>
            </w:pPr>
            <w:r>
              <w:rPr>
                <w:rFonts w:ascii="Times New Roman" w:eastAsia="仿宋" w:hAnsi="Times New Roman"/>
                <w:sz w:val="24"/>
                <w:szCs w:val="24"/>
              </w:rPr>
              <w:t>暖通规范、暖通设计、暖通产品介绍等。</w:t>
            </w:r>
          </w:p>
        </w:tc>
        <w:tc>
          <w:tcPr>
            <w:tcW w:w="160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了解</w:t>
            </w:r>
          </w:p>
        </w:tc>
      </w:tr>
      <w:tr w:rsidR="00023EC4" w:rsidTr="00422F9D">
        <w:trPr>
          <w:trHeight w:val="710"/>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2</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hint="eastAsia"/>
                <w:sz w:val="24"/>
                <w:szCs w:val="24"/>
              </w:rPr>
              <w:t>工程图阅读</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周</w:t>
            </w:r>
          </w:p>
        </w:tc>
        <w:tc>
          <w:tcPr>
            <w:tcW w:w="1604"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空调、制冷、采暖、通风、锅炉房等专业图纸。</w:t>
            </w:r>
          </w:p>
        </w:tc>
        <w:tc>
          <w:tcPr>
            <w:tcW w:w="160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掌握</w:t>
            </w:r>
          </w:p>
        </w:tc>
      </w:tr>
      <w:tr w:rsidR="00023EC4" w:rsidTr="00422F9D">
        <w:trPr>
          <w:trHeight w:val="848"/>
        </w:trPr>
        <w:tc>
          <w:tcPr>
            <w:tcW w:w="297"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lastRenderedPageBreak/>
              <w:t>3</w:t>
            </w:r>
          </w:p>
        </w:tc>
        <w:tc>
          <w:tcPr>
            <w:tcW w:w="1099" w:type="pct"/>
            <w:vAlign w:val="center"/>
          </w:tcPr>
          <w:p w:rsidR="00023EC4" w:rsidRDefault="00023EC4" w:rsidP="00422F9D">
            <w:pPr>
              <w:ind w:firstLineChars="157" w:firstLine="377"/>
              <w:jc w:val="center"/>
              <w:rPr>
                <w:rFonts w:ascii="Times New Roman" w:eastAsia="仿宋" w:hAnsi="Times New Roman"/>
                <w:sz w:val="24"/>
                <w:szCs w:val="24"/>
              </w:rPr>
            </w:pPr>
            <w:r>
              <w:rPr>
                <w:rFonts w:ascii="Times New Roman" w:eastAsia="仿宋" w:hAnsi="Times New Roman"/>
                <w:sz w:val="24"/>
                <w:szCs w:val="24"/>
              </w:rPr>
              <w:t>参观调查</w:t>
            </w:r>
          </w:p>
        </w:tc>
        <w:tc>
          <w:tcPr>
            <w:tcW w:w="395" w:type="pct"/>
            <w:vAlign w:val="center"/>
          </w:tcPr>
          <w:p w:rsidR="00023EC4" w:rsidRDefault="00023EC4" w:rsidP="00422F9D">
            <w:pPr>
              <w:jc w:val="center"/>
              <w:rPr>
                <w:rFonts w:ascii="Times New Roman" w:eastAsia="仿宋" w:hAnsi="Times New Roman"/>
                <w:sz w:val="24"/>
                <w:szCs w:val="24"/>
              </w:rPr>
            </w:pPr>
            <w:r>
              <w:rPr>
                <w:rFonts w:ascii="Times New Roman" w:eastAsia="仿宋" w:hAnsi="Times New Roman"/>
                <w:sz w:val="24"/>
                <w:szCs w:val="24"/>
              </w:rPr>
              <w:t>0.5</w:t>
            </w:r>
            <w:r>
              <w:rPr>
                <w:rFonts w:ascii="Times New Roman" w:eastAsia="仿宋" w:hAnsi="Times New Roman"/>
                <w:sz w:val="24"/>
                <w:szCs w:val="24"/>
              </w:rPr>
              <w:t>周</w:t>
            </w:r>
          </w:p>
        </w:tc>
        <w:tc>
          <w:tcPr>
            <w:tcW w:w="1604" w:type="pct"/>
            <w:vAlign w:val="center"/>
          </w:tcPr>
          <w:p w:rsidR="00023EC4" w:rsidRDefault="00023EC4" w:rsidP="00422F9D">
            <w:pPr>
              <w:pStyle w:val="a8"/>
              <w:snapToGrid w:val="0"/>
              <w:rPr>
                <w:rFonts w:ascii="Times New Roman" w:eastAsia="仿宋" w:hAnsi="Times New Roman"/>
                <w:kern w:val="2"/>
                <w:sz w:val="24"/>
                <w:szCs w:val="24"/>
              </w:rPr>
            </w:pPr>
            <w:r>
              <w:rPr>
                <w:rFonts w:ascii="Times New Roman" w:eastAsia="仿宋" w:hAnsi="Times New Roman"/>
                <w:kern w:val="2"/>
                <w:sz w:val="24"/>
                <w:szCs w:val="24"/>
              </w:rPr>
              <w:t>参观实际工程，绘制系统图。</w:t>
            </w:r>
          </w:p>
        </w:tc>
        <w:tc>
          <w:tcPr>
            <w:tcW w:w="1605" w:type="pct"/>
            <w:vAlign w:val="center"/>
          </w:tcPr>
          <w:p w:rsidR="00023EC4" w:rsidRDefault="00023EC4" w:rsidP="00422F9D">
            <w:pPr>
              <w:pStyle w:val="a8"/>
              <w:snapToGrid w:val="0"/>
              <w:jc w:val="center"/>
              <w:rPr>
                <w:rFonts w:ascii="Times New Roman" w:eastAsia="仿宋" w:hAnsi="Times New Roman"/>
                <w:kern w:val="2"/>
                <w:sz w:val="24"/>
                <w:szCs w:val="24"/>
              </w:rPr>
            </w:pPr>
            <w:r>
              <w:rPr>
                <w:rFonts w:ascii="Times New Roman" w:eastAsia="仿宋" w:hAnsi="Times New Roman"/>
                <w:sz w:val="24"/>
                <w:szCs w:val="24"/>
              </w:rPr>
              <w:t>掌握</w:t>
            </w:r>
          </w:p>
        </w:tc>
      </w:tr>
    </w:tbl>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23EC4">
        <w:rPr>
          <w:rFonts w:ascii="黑体" w:eastAsia="黑体" w:hAnsi="黑体" w:hint="eastAsia"/>
          <w:b/>
          <w:sz w:val="28"/>
          <w:szCs w:val="28"/>
        </w:rPr>
        <w:t>实习的成绩考核与评定</w:t>
      </w:r>
    </w:p>
    <w:p w:rsidR="00023EC4" w:rsidRDefault="00023EC4" w:rsidP="00023EC4">
      <w:pPr>
        <w:spacing w:line="360" w:lineRule="auto"/>
        <w:ind w:firstLineChars="200" w:firstLine="560"/>
        <w:rPr>
          <w:rFonts w:ascii="仿宋_GB2312" w:hAnsi="仿宋_GB2312" w:cs="仿宋_GB2312"/>
          <w:sz w:val="28"/>
          <w:szCs w:val="28"/>
        </w:rPr>
      </w:pPr>
      <w:r>
        <w:rPr>
          <w:rFonts w:ascii="仿宋_GB2312" w:hAnsi="仿宋_GB2312" w:cs="仿宋_GB2312"/>
          <w:sz w:val="28"/>
          <w:szCs w:val="28"/>
        </w:rPr>
        <w:t>本课程为</w:t>
      </w:r>
      <w:r>
        <w:rPr>
          <w:rFonts w:ascii="仿宋_GB2312" w:hAnsi="仿宋_GB2312" w:cs="仿宋_GB2312" w:hint="eastAsia"/>
          <w:sz w:val="28"/>
          <w:szCs w:val="28"/>
        </w:rPr>
        <w:t>实践环节</w:t>
      </w:r>
      <w:r>
        <w:rPr>
          <w:rFonts w:ascii="仿宋_GB2312" w:hAnsi="仿宋_GB2312" w:cs="仿宋_GB2312"/>
          <w:sz w:val="28"/>
          <w:szCs w:val="28"/>
        </w:rPr>
        <w:t>，</w:t>
      </w:r>
      <w:r>
        <w:rPr>
          <w:rFonts w:ascii="仿宋_GB2312" w:hAnsi="仿宋_GB2312" w:cs="仿宋_GB2312" w:hint="eastAsia"/>
          <w:sz w:val="28"/>
          <w:szCs w:val="28"/>
        </w:rPr>
        <w:t>均为</w:t>
      </w:r>
      <w:r>
        <w:rPr>
          <w:rFonts w:ascii="仿宋_GB2312" w:hAnsi="仿宋_GB2312" w:cs="仿宋_GB2312"/>
          <w:sz w:val="28"/>
          <w:szCs w:val="28"/>
        </w:rPr>
        <w:t>课外学时。</w:t>
      </w:r>
      <w:r>
        <w:rPr>
          <w:rFonts w:ascii="仿宋_GB2312" w:hAnsi="仿宋_GB2312" w:cs="仿宋_GB2312" w:hint="eastAsia"/>
          <w:sz w:val="28"/>
          <w:szCs w:val="28"/>
        </w:rPr>
        <w:t>学生必须提交实习报告与实习日志。根据学生在实习过程中的表现、实习日志与报告、出勤记录、实习单位的实习鉴定、实习答辩，由指导教师按五级评分标准评定成绩。</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六、建议教材及主要参考资料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天津大学，清华大学，等. 建筑环境与能源应用工程专业概论[M]. 北京：中国建筑工业出版社，20</w:t>
      </w:r>
      <w:r>
        <w:rPr>
          <w:rFonts w:ascii="仿宋_GB2312" w:hAnsi="仿宋_GB2312" w:cs="仿宋_GB2312"/>
          <w:sz w:val="28"/>
          <w:szCs w:val="28"/>
        </w:rPr>
        <w:t>14</w:t>
      </w:r>
      <w:r>
        <w:rPr>
          <w:rFonts w:ascii="仿宋_GB2312" w:hAnsi="仿宋_GB2312" w:cs="仿宋_GB2312" w:hint="eastAsia"/>
          <w:sz w:val="28"/>
          <w:szCs w:val="28"/>
        </w:rPr>
        <w:t>.</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陆亚俊. 暖通空调（第三版）[M]. 北京：中国建筑工业出版社，20</w:t>
      </w:r>
      <w:r>
        <w:rPr>
          <w:rFonts w:ascii="仿宋_GB2312" w:hAnsi="仿宋_GB2312" w:cs="仿宋_GB2312"/>
          <w:sz w:val="28"/>
          <w:szCs w:val="28"/>
        </w:rPr>
        <w:t>15</w:t>
      </w:r>
      <w:r>
        <w:rPr>
          <w:rFonts w:ascii="仿宋_GB2312" w:hAnsi="仿宋_GB2312" w:cs="仿宋_GB2312" w:hint="eastAsia"/>
          <w:sz w:val="28"/>
          <w:szCs w:val="28"/>
        </w:rPr>
        <w:t>.</w:t>
      </w:r>
    </w:p>
    <w:p w:rsidR="00023EC4" w:rsidRDefault="00023EC4" w:rsidP="00023EC4">
      <w:pPr>
        <w:spacing w:line="400" w:lineRule="exact"/>
        <w:ind w:firstLineChars="200" w:firstLine="560"/>
        <w:jc w:val="left"/>
        <w:rPr>
          <w:rFonts w:ascii="仿宋_GB2312" w:hAnsi="仿宋_GB2312" w:cs="仿宋_GB2312"/>
          <w:sz w:val="28"/>
          <w:szCs w:val="28"/>
        </w:rPr>
      </w:pPr>
    </w:p>
    <w:p w:rsidR="00023EC4" w:rsidRDefault="00023EC4" w:rsidP="00023EC4">
      <w:pPr>
        <w:spacing w:line="400" w:lineRule="exact"/>
        <w:ind w:firstLineChars="200" w:firstLine="562"/>
        <w:jc w:val="lef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课程负责人：江超</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023EC4" w:rsidRDefault="00023EC4" w:rsidP="00023EC4">
      <w:pPr>
        <w:ind w:firstLineChars="2000" w:firstLine="5600"/>
        <w:jc w:val="left"/>
        <w:rPr>
          <w:rFonts w:ascii="仿宋" w:hAnsi="仿宋"/>
          <w:sz w:val="28"/>
          <w:szCs w:val="28"/>
        </w:rPr>
      </w:pPr>
      <w:r>
        <w:rPr>
          <w:rFonts w:ascii="仿宋_GB2312" w:hAnsi="微软雅黑" w:hint="eastAsia"/>
          <w:sz w:val="28"/>
          <w:szCs w:val="28"/>
        </w:rPr>
        <w:t xml:space="preserve">    </w:t>
      </w:r>
    </w:p>
    <w:p w:rsidR="00023EC4" w:rsidRDefault="00023EC4" w:rsidP="00023EC4">
      <w:pPr>
        <w:jc w:val="left"/>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年4月</w:t>
      </w:r>
    </w:p>
    <w:p w:rsidR="00023EC4" w:rsidRDefault="00023EC4" w:rsidP="00023EC4">
      <w:pPr>
        <w:jc w:val="left"/>
        <w:rPr>
          <w:rFonts w:ascii="仿宋" w:eastAsia="仿宋" w:hAnsi="仿宋"/>
          <w:sz w:val="28"/>
          <w:szCs w:val="28"/>
        </w:rPr>
      </w:pPr>
    </w:p>
    <w:p w:rsidR="00023EC4" w:rsidRDefault="00023EC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6304B4" w:rsidRDefault="006304B4" w:rsidP="00023EC4">
      <w:pPr>
        <w:jc w:val="left"/>
        <w:rPr>
          <w:rFonts w:ascii="仿宋" w:eastAsia="仿宋" w:hAnsi="仿宋"/>
          <w:sz w:val="28"/>
          <w:szCs w:val="28"/>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《毕业设计（论文）》教学大纲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一、毕业设计（论文）课程信息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课程名称：毕业设计</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 xml:space="preserve">         </w:t>
      </w:r>
      <w:r>
        <w:t xml:space="preserve"> </w:t>
      </w:r>
      <w:r>
        <w:rPr>
          <w:rFonts w:ascii="仿宋_GB2312" w:hAnsi="仿宋_GB2312" w:cs="仿宋_GB2312"/>
          <w:bCs/>
          <w:sz w:val="28"/>
          <w:szCs w:val="28"/>
        </w:rPr>
        <w:t>Graduation Project</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课程编码：S2807080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课程类别：实践课程</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lastRenderedPageBreak/>
        <w:t>课程性质：必修</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t>学    分：1</w:t>
      </w:r>
      <w:r>
        <w:rPr>
          <w:rFonts w:ascii="仿宋_GB2312" w:hAnsi="仿宋_GB2312" w:cs="仿宋_GB2312"/>
          <w:bCs/>
          <w:sz w:val="28"/>
          <w:szCs w:val="28"/>
        </w:rPr>
        <w:t>4</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14</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line="360" w:lineRule="auto"/>
        <w:rPr>
          <w:rFonts w:ascii="黑体" w:eastAsia="黑体" w:hAnsi="黑体"/>
          <w:b/>
          <w:sz w:val="28"/>
          <w:szCs w:val="28"/>
        </w:rPr>
      </w:pPr>
      <w:r>
        <w:rPr>
          <w:rFonts w:ascii="黑体" w:eastAsia="黑体" w:hAnsi="黑体" w:hint="eastAsia"/>
          <w:b/>
          <w:sz w:val="28"/>
          <w:szCs w:val="28"/>
        </w:rPr>
        <w:t>二、毕业设计（论文）的目标和任务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 课程目标</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1.1课程目标</w:t>
      </w:r>
    </w:p>
    <w:p w:rsidR="00023EC4" w:rsidRDefault="00023EC4" w:rsidP="00023EC4">
      <w:pPr>
        <w:spacing w:line="360" w:lineRule="auto"/>
        <w:ind w:leftChars="100" w:left="600" w:hangingChars="100" w:hanging="280"/>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 xml:space="preserve"> </w:t>
      </w:r>
      <w:r>
        <w:rPr>
          <w:rFonts w:ascii="仿宋_GB2312" w:hAnsi="仿宋_GB2312" w:cs="仿宋_GB2312" w:hint="eastAsia"/>
          <w:bCs/>
          <w:sz w:val="28"/>
          <w:szCs w:val="28"/>
        </w:rPr>
        <w:t>毕业设计是高等学校教学计划中的重要组成部分，是学生在学完教学计划规定的全部课程后所必须进行的综合性实践教学环节。毕业设计的目标在于：</w:t>
      </w:r>
    </w:p>
    <w:p w:rsidR="00023EC4" w:rsidRDefault="00023EC4" w:rsidP="00023EC4">
      <w:pPr>
        <w:spacing w:line="360" w:lineRule="auto"/>
        <w:ind w:leftChars="100" w:left="880" w:hangingChars="200" w:hanging="560"/>
        <w:rPr>
          <w:rFonts w:ascii="仿宋_GB2312" w:hAnsi="仿宋_GB2312" w:cs="仿宋_GB2312"/>
          <w:bCs/>
          <w:sz w:val="28"/>
          <w:szCs w:val="28"/>
        </w:rPr>
      </w:pPr>
      <w:r>
        <w:rPr>
          <w:rFonts w:ascii="仿宋_GB2312" w:hAnsi="仿宋_GB2312" w:cs="仿宋_GB2312" w:hint="eastAsia"/>
          <w:bCs/>
          <w:sz w:val="28"/>
          <w:szCs w:val="28"/>
        </w:rPr>
        <w:t>（1）通过毕业设计，使学生进一步巩固加深所学的基础理论、基本技能和专业知识，使之系统化、综合化；</w:t>
      </w:r>
    </w:p>
    <w:p w:rsidR="00023EC4" w:rsidRDefault="00023EC4" w:rsidP="00023EC4">
      <w:pPr>
        <w:spacing w:line="360" w:lineRule="auto"/>
        <w:ind w:leftChars="100" w:left="880" w:hangingChars="200" w:hanging="560"/>
        <w:rPr>
          <w:rFonts w:ascii="仿宋_GB2312" w:hAnsi="仿宋_GB2312" w:cs="仿宋_GB2312"/>
          <w:bCs/>
          <w:sz w:val="28"/>
          <w:szCs w:val="28"/>
        </w:rPr>
      </w:pPr>
      <w:r>
        <w:rPr>
          <w:rFonts w:ascii="仿宋_GB2312" w:hAnsi="仿宋_GB2312" w:cs="仿宋_GB2312" w:hint="eastAsia"/>
          <w:bCs/>
          <w:sz w:val="28"/>
          <w:szCs w:val="28"/>
        </w:rPr>
        <w:t>（2）在毕业设计过程中着重培养学生独立工作、独立思考并运用已学的知识解决实际问题的能力，同时培养学生独立获取新知识的能力；</w:t>
      </w:r>
    </w:p>
    <w:p w:rsidR="00023EC4" w:rsidRDefault="00023EC4" w:rsidP="00023EC4">
      <w:pPr>
        <w:spacing w:line="360" w:lineRule="auto"/>
        <w:ind w:leftChars="100" w:left="880" w:hangingChars="200" w:hanging="560"/>
        <w:rPr>
          <w:rFonts w:ascii="仿宋_GB2312" w:hAnsi="仿宋_GB2312" w:cs="仿宋_GB2312"/>
          <w:bCs/>
          <w:sz w:val="28"/>
          <w:szCs w:val="28"/>
        </w:rPr>
      </w:pPr>
      <w:r>
        <w:rPr>
          <w:rFonts w:ascii="仿宋_GB2312" w:hAnsi="仿宋_GB2312" w:cs="仿宋_GB2312" w:hint="eastAsia"/>
          <w:bCs/>
          <w:sz w:val="28"/>
          <w:szCs w:val="28"/>
        </w:rPr>
        <w:t>（3）通过毕业设计加强对学生现场调查、资料获取、实验方法、数据资料的综合处理、计算机应用等最基本的工作实践和科研能力的培养；</w:t>
      </w:r>
    </w:p>
    <w:p w:rsidR="00023EC4" w:rsidRDefault="00023EC4" w:rsidP="00023EC4">
      <w:pPr>
        <w:spacing w:line="360" w:lineRule="auto"/>
        <w:ind w:leftChars="100" w:left="880" w:hangingChars="200" w:hanging="560"/>
        <w:rPr>
          <w:rFonts w:ascii="仿宋_GB2312" w:hAnsi="仿宋_GB2312" w:cs="仿宋_GB2312"/>
          <w:bCs/>
          <w:sz w:val="28"/>
          <w:szCs w:val="28"/>
        </w:rPr>
      </w:pPr>
      <w:r>
        <w:rPr>
          <w:rFonts w:ascii="仿宋_GB2312" w:hAnsi="仿宋_GB2312" w:cs="仿宋_GB2312" w:hint="eastAsia"/>
          <w:bCs/>
          <w:sz w:val="28"/>
          <w:szCs w:val="28"/>
        </w:rPr>
        <w:t>（4）通过毕业设计的训练，使学生树立起具有符合国情和生产实际的正确的思想和观点，树立起严谨、负责、实事求是、刻苦钻研、勇于探索并具有创新意识及与他人合作的工作作风。</w:t>
      </w:r>
    </w:p>
    <w:p w:rsidR="00023EC4" w:rsidRDefault="00023EC4" w:rsidP="00023EC4">
      <w:pPr>
        <w:spacing w:line="360" w:lineRule="auto"/>
        <w:ind w:firstLine="331"/>
        <w:rPr>
          <w:rFonts w:ascii="仿宋_GB2312" w:hAnsi="仿宋_GB2312" w:cs="仿宋_GB2312"/>
          <w:b/>
          <w:sz w:val="28"/>
          <w:szCs w:val="28"/>
        </w:rPr>
      </w:pPr>
      <w:r>
        <w:rPr>
          <w:rFonts w:ascii="仿宋_GB2312" w:hAnsi="仿宋_GB2312" w:cs="仿宋_GB2312" w:hint="eastAsia"/>
          <w:bCs/>
          <w:sz w:val="28"/>
          <w:szCs w:val="28"/>
        </w:rPr>
        <w:lastRenderedPageBreak/>
        <w:t>1.2 课程目标与毕业要求之间的对应关系</w:t>
      </w:r>
      <w:r>
        <w:rPr>
          <w:rFonts w:ascii="仿宋_GB2312" w:hAnsi="仿宋_GB2312" w:cs="仿宋_GB2312" w:hint="eastAsia"/>
          <w:b/>
          <w:sz w:val="28"/>
          <w:szCs w:val="28"/>
        </w:rPr>
        <w:t xml:space="preserve"> </w:t>
      </w: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417"/>
        <w:gridCol w:w="1418"/>
        <w:gridCol w:w="1701"/>
        <w:gridCol w:w="1392"/>
      </w:tblGrid>
      <w:tr w:rsidR="00023EC4" w:rsidTr="00422F9D">
        <w:trPr>
          <w:cantSplit/>
          <w:trHeight w:val="785"/>
        </w:trPr>
        <w:tc>
          <w:tcPr>
            <w:tcW w:w="3119" w:type="dxa"/>
            <w:gridSpan w:val="2"/>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课程目标</w:t>
            </w:r>
          </w:p>
        </w:tc>
        <w:tc>
          <w:tcPr>
            <w:tcW w:w="1417"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基本知识和原理的综合及设计方法</w:t>
            </w:r>
          </w:p>
        </w:tc>
        <w:tc>
          <w:tcPr>
            <w:tcW w:w="1418"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节能、经济和安全可靠的工程思维</w:t>
            </w:r>
          </w:p>
        </w:tc>
        <w:tc>
          <w:tcPr>
            <w:tcW w:w="1701"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获取资料、学习研究、综合分析能力的提高</w:t>
            </w:r>
          </w:p>
        </w:tc>
        <w:tc>
          <w:tcPr>
            <w:tcW w:w="1392"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创新能力、沟通能力、职业素养</w:t>
            </w:r>
          </w:p>
        </w:tc>
      </w:tr>
      <w:tr w:rsidR="00023EC4" w:rsidTr="00422F9D">
        <w:trPr>
          <w:trHeight w:val="411"/>
        </w:trPr>
        <w:tc>
          <w:tcPr>
            <w:tcW w:w="3119" w:type="dxa"/>
            <w:gridSpan w:val="2"/>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毕业要求</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9"/>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hint="eastAsia"/>
                <w:kern w:val="0"/>
                <w:sz w:val="20"/>
                <w:szCs w:val="20"/>
              </w:rPr>
              <w:t>工程知识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37"/>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9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问题分析</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67"/>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hint="eastAsia"/>
                <w:kern w:val="0"/>
                <w:sz w:val="20"/>
                <w:szCs w:val="20"/>
              </w:rPr>
              <w:t>设计</w:t>
            </w:r>
            <w:r>
              <w:rPr>
                <w:rFonts w:ascii="Times New Roman" w:hAnsi="Times New Roman" w:hint="eastAsia"/>
                <w:kern w:val="0"/>
                <w:sz w:val="20"/>
                <w:szCs w:val="20"/>
              </w:rPr>
              <w:t>/</w:t>
            </w:r>
            <w:r>
              <w:rPr>
                <w:rFonts w:ascii="Times New Roman" w:hAnsi="Times New Roman" w:hint="eastAsia"/>
                <w:kern w:val="0"/>
                <w:sz w:val="20"/>
                <w:szCs w:val="20"/>
              </w:rPr>
              <w:t>开发解决方案</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hint="eastAsia"/>
                <w:kern w:val="0"/>
                <w:sz w:val="20"/>
                <w:szCs w:val="20"/>
              </w:rPr>
              <w:t>研究</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7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r>
      <w:tr w:rsidR="00023EC4" w:rsidTr="00422F9D">
        <w:trPr>
          <w:trHeight w:val="19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hint="eastAsia"/>
                <w:kern w:val="0"/>
                <w:sz w:val="20"/>
                <w:szCs w:val="20"/>
              </w:rPr>
              <w:t>使用现代工具</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r>
      <w:tr w:rsidR="00023EC4" w:rsidTr="00422F9D">
        <w:trPr>
          <w:trHeight w:val="18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hint="eastAsia"/>
                <w:kern w:val="0"/>
                <w:sz w:val="20"/>
                <w:szCs w:val="20"/>
              </w:rPr>
              <w:t>工程与社会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9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hint="eastAsia"/>
                <w:kern w:val="0"/>
                <w:sz w:val="20"/>
                <w:szCs w:val="20"/>
              </w:rPr>
              <w:t>环境和可持续发展</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28"/>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hint="eastAsia"/>
                <w:kern w:val="0"/>
                <w:sz w:val="20"/>
                <w:szCs w:val="20"/>
              </w:rPr>
              <w:t>职业规范</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2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01"/>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hint="eastAsia"/>
                <w:kern w:val="0"/>
                <w:sz w:val="20"/>
                <w:szCs w:val="20"/>
              </w:rPr>
              <w:t>个人和团队</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0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173"/>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hint="eastAsia"/>
                <w:kern w:val="0"/>
                <w:sz w:val="20"/>
                <w:szCs w:val="20"/>
              </w:rPr>
              <w:t>沟通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4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11.</w:t>
            </w:r>
            <w:r>
              <w:rPr>
                <w:rFonts w:ascii="Times New Roman" w:hAnsi="Times New Roman" w:hint="eastAsia"/>
                <w:kern w:val="0"/>
                <w:sz w:val="20"/>
                <w:szCs w:val="20"/>
              </w:rPr>
              <w:t>项目管理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05"/>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12.</w:t>
            </w:r>
            <w:r>
              <w:rPr>
                <w:rFonts w:ascii="Times New Roman" w:hAnsi="Times New Roman" w:hint="eastAsia"/>
                <w:kern w:val="0"/>
                <w:sz w:val="20"/>
                <w:szCs w:val="20"/>
              </w:rPr>
              <w:t>终身学习</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bl>
    <w:p w:rsidR="00023EC4" w:rsidRDefault="00023EC4" w:rsidP="00023EC4">
      <w:pPr>
        <w:spacing w:line="360" w:lineRule="auto"/>
        <w:rPr>
          <w:rFonts w:ascii="仿宋_GB2312" w:hAnsi="仿宋_GB2312" w:cs="仿宋_GB2312"/>
          <w:bCs/>
          <w:sz w:val="28"/>
          <w:szCs w:val="28"/>
        </w:rPr>
      </w:pPr>
      <w:r>
        <w:rPr>
          <w:rFonts w:ascii="仿宋_GB2312" w:hAnsi="仿宋_GB2312" w:cs="仿宋_GB2312" w:hint="eastAsia"/>
          <w:b/>
          <w:color w:val="FF0000"/>
          <w:sz w:val="28"/>
          <w:szCs w:val="28"/>
        </w:rPr>
        <w:t xml:space="preserve"> </w:t>
      </w:r>
      <w:r>
        <w:rPr>
          <w:rFonts w:ascii="仿宋_GB2312" w:hAnsi="仿宋_GB2312" w:cs="仿宋_GB2312"/>
          <w:bCs/>
          <w:sz w:val="28"/>
          <w:szCs w:val="28"/>
        </w:rPr>
        <w:t xml:space="preserve"> 注</w:t>
      </w:r>
      <w:r>
        <w:rPr>
          <w:rFonts w:ascii="仿宋_GB2312" w:hAnsi="仿宋_GB2312" w:cs="仿宋_GB2312" w:hint="eastAsia"/>
          <w:bCs/>
          <w:sz w:val="28"/>
          <w:szCs w:val="28"/>
        </w:rPr>
        <w:t>：毕业要求的具体描述参见专业培养方案。</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360" w:lineRule="auto"/>
        <w:ind w:leftChars="100" w:left="600" w:hangingChars="100" w:hanging="28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独立完成一项完整的大中型工程设计，设计题目来自实际工程项</w:t>
      </w:r>
      <w:r>
        <w:rPr>
          <w:rFonts w:ascii="仿宋_GB2312" w:hAnsi="仿宋_GB2312" w:cs="仿宋_GB2312" w:hint="eastAsia"/>
          <w:sz w:val="28"/>
          <w:szCs w:val="28"/>
        </w:rPr>
        <w:lastRenderedPageBreak/>
        <w:t>目，要求有一定的综合性和难度，在规定的时间内完成。</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3. 课程思政设计</w:t>
      </w:r>
    </w:p>
    <w:p w:rsidR="00023EC4" w:rsidRDefault="00023EC4" w:rsidP="00023EC4">
      <w:pPr>
        <w:spacing w:line="360" w:lineRule="auto"/>
        <w:ind w:leftChars="100" w:left="600" w:hangingChars="100" w:hanging="28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通过毕业设计的综合训练，强化绿色可持续发展的思想理念，强调创新意识、社会责任、职业道德和奋斗精神，</w:t>
      </w:r>
      <w:r>
        <w:rPr>
          <w:rFonts w:ascii="仿宋_GB2312" w:hAnsi="仿宋_GB2312" w:cs="仿宋_GB2312" w:hint="eastAsia"/>
          <w:bCs/>
          <w:sz w:val="28"/>
          <w:szCs w:val="28"/>
        </w:rPr>
        <w:t>树立起严谨、负责、求真务实、刻苦钻研的职业素养。</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w:t>
      </w:r>
      <w:r w:rsidR="00023EC4">
        <w:rPr>
          <w:rFonts w:ascii="黑体" w:eastAsia="黑体" w:hAnsi="黑体" w:hint="eastAsia"/>
          <w:b/>
          <w:sz w:val="28"/>
          <w:szCs w:val="28"/>
        </w:rPr>
        <w:t>毕业设计（论文）的主要内容和基本要求</w:t>
      </w:r>
    </w:p>
    <w:p w:rsidR="00023EC4" w:rsidRDefault="00023EC4" w:rsidP="00023EC4">
      <w:pPr>
        <w:spacing w:beforeLines="50" w:before="156" w:afterLines="50" w:after="156" w:line="560" w:lineRule="exact"/>
        <w:jc w:val="left"/>
        <w:rPr>
          <w:rFonts w:ascii="黑体" w:eastAsia="黑体" w:hAnsi="黑体"/>
          <w:b/>
          <w:sz w:val="28"/>
          <w:szCs w:val="28"/>
        </w:rPr>
      </w:pP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1. 设计内容</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根据指导教师拟订的设计题目及毕业设计任务书，完成如下项目之一的工程设计：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（1）大中型工业或民用建筑工程的采暖、通风或空调工程设计（含冷热源工艺设计）；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（2）大中型锅炉房的工艺设计；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（3）大中型换热站及热网工艺设计；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（4）大中型制冷站制冷系统工艺设计；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（5）大中型冷库制冷系统工艺设计；</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（6）城市燃气工程设计。</w:t>
      </w:r>
    </w:p>
    <w:p w:rsidR="00023EC4" w:rsidRDefault="00023EC4" w:rsidP="00023EC4">
      <w:pPr>
        <w:spacing w:beforeLines="50" w:before="156" w:afterLines="50" w:after="156" w:line="560" w:lineRule="exact"/>
        <w:rPr>
          <w:rFonts w:ascii="黑体" w:eastAsia="黑体" w:hAnsi="黑体"/>
          <w:bCs/>
          <w:sz w:val="28"/>
          <w:szCs w:val="28"/>
        </w:rPr>
      </w:pPr>
      <w:r>
        <w:rPr>
          <w:rFonts w:ascii="黑体" w:eastAsia="黑体" w:hAnsi="黑体" w:hint="eastAsia"/>
          <w:bCs/>
          <w:sz w:val="28"/>
          <w:szCs w:val="28"/>
        </w:rPr>
        <w:t xml:space="preserve"> </w:t>
      </w:r>
      <w:r>
        <w:rPr>
          <w:rFonts w:ascii="黑体" w:eastAsia="黑体" w:hAnsi="黑体"/>
          <w:bCs/>
          <w:sz w:val="28"/>
          <w:szCs w:val="28"/>
        </w:rPr>
        <w:t xml:space="preserve">  </w:t>
      </w:r>
      <w:r>
        <w:rPr>
          <w:rFonts w:ascii="黑体" w:eastAsia="黑体" w:hAnsi="黑体" w:hint="eastAsia"/>
          <w:bCs/>
          <w:sz w:val="28"/>
          <w:szCs w:val="28"/>
        </w:rPr>
        <w:t>2. 基本要求</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（1）通过毕业设计，</w:t>
      </w:r>
      <w:r w:rsidRPr="006304B4">
        <w:rPr>
          <w:rFonts w:ascii="仿宋_GB2312" w:hAnsi="仿宋_GB2312" w:cs="仿宋_GB2312"/>
          <w:sz w:val="28"/>
          <w:szCs w:val="28"/>
        </w:rPr>
        <w:t>使学生受到工程师的基本训练，</w:t>
      </w:r>
      <w:r w:rsidRPr="006304B4">
        <w:rPr>
          <w:rFonts w:ascii="仿宋_GB2312" w:hAnsi="仿宋_GB2312" w:cs="仿宋_GB2312" w:hint="eastAsia"/>
          <w:sz w:val="28"/>
          <w:szCs w:val="28"/>
        </w:rPr>
        <w:t>使其具有：</w:t>
      </w:r>
      <w:r w:rsidRPr="006304B4">
        <w:rPr>
          <w:rFonts w:ascii="仿宋_GB2312" w:hAnsi="仿宋_GB2312" w:cs="仿宋_GB2312"/>
          <w:sz w:val="28"/>
          <w:szCs w:val="28"/>
        </w:rPr>
        <w:t xml:space="preserve">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w:t>
      </w:r>
      <w:r w:rsidRPr="006304B4">
        <w:rPr>
          <w:rFonts w:ascii="仿宋_GB2312" w:hAnsi="仿宋_GB2312" w:cs="仿宋_GB2312"/>
          <w:sz w:val="28"/>
          <w:szCs w:val="28"/>
        </w:rPr>
        <w:t xml:space="preserve">调查研究、文献检索和搜集资料的能力；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w:t>
      </w:r>
      <w:r w:rsidRPr="006304B4">
        <w:rPr>
          <w:rFonts w:ascii="仿宋_GB2312" w:hAnsi="仿宋_GB2312" w:cs="仿宋_GB2312"/>
          <w:sz w:val="28"/>
          <w:szCs w:val="28"/>
        </w:rPr>
        <w:t>论证</w:t>
      </w:r>
      <w:r w:rsidRPr="006304B4">
        <w:rPr>
          <w:rFonts w:ascii="仿宋_GB2312" w:hAnsi="仿宋_GB2312" w:cs="仿宋_GB2312" w:hint="eastAsia"/>
          <w:sz w:val="28"/>
          <w:szCs w:val="28"/>
        </w:rPr>
        <w:t>、</w:t>
      </w:r>
      <w:r w:rsidRPr="006304B4">
        <w:rPr>
          <w:rFonts w:ascii="仿宋_GB2312" w:hAnsi="仿宋_GB2312" w:cs="仿宋_GB2312"/>
          <w:sz w:val="28"/>
          <w:szCs w:val="28"/>
        </w:rPr>
        <w:t>确定方案的能力；工程技术与经济</w:t>
      </w:r>
      <w:r w:rsidRPr="006304B4">
        <w:rPr>
          <w:rFonts w:ascii="仿宋_GB2312" w:hAnsi="仿宋_GB2312" w:cs="仿宋_GB2312" w:hint="eastAsia"/>
          <w:sz w:val="28"/>
          <w:szCs w:val="28"/>
        </w:rPr>
        <w:t>分析</w:t>
      </w:r>
      <w:r w:rsidRPr="006304B4">
        <w:rPr>
          <w:rFonts w:ascii="仿宋_GB2312" w:hAnsi="仿宋_GB2312" w:cs="仿宋_GB2312"/>
          <w:sz w:val="28"/>
          <w:szCs w:val="28"/>
        </w:rPr>
        <w:t xml:space="preserve">的综合能力；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w:t>
      </w:r>
      <w:r w:rsidRPr="006304B4">
        <w:rPr>
          <w:rFonts w:ascii="仿宋_GB2312" w:hAnsi="仿宋_GB2312" w:cs="仿宋_GB2312"/>
          <w:sz w:val="28"/>
          <w:szCs w:val="28"/>
        </w:rPr>
        <w:t xml:space="preserve">理论分析、设计和计算的能力；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lastRenderedPageBreak/>
        <w:t>4）</w:t>
      </w:r>
      <w:r w:rsidRPr="006304B4">
        <w:rPr>
          <w:rFonts w:ascii="仿宋_GB2312" w:hAnsi="仿宋_GB2312" w:cs="仿宋_GB2312"/>
          <w:sz w:val="28"/>
          <w:szCs w:val="28"/>
        </w:rPr>
        <w:t xml:space="preserve">计算机计算和绘图的能力；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5）</w:t>
      </w:r>
      <w:r w:rsidRPr="006304B4">
        <w:rPr>
          <w:rFonts w:ascii="仿宋_GB2312" w:hAnsi="仿宋_GB2312" w:cs="仿宋_GB2312"/>
          <w:sz w:val="28"/>
          <w:szCs w:val="28"/>
        </w:rPr>
        <w:t xml:space="preserve">撰写设计说明书的能力；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6）</w:t>
      </w:r>
      <w:r w:rsidRPr="006304B4">
        <w:rPr>
          <w:rFonts w:ascii="仿宋_GB2312" w:hAnsi="仿宋_GB2312" w:cs="仿宋_GB2312"/>
          <w:sz w:val="28"/>
          <w:szCs w:val="28"/>
        </w:rPr>
        <w:t>协同合作及组织工作的能力。</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（2）毕业设计图纸应能较好地表达设计意图，图面布局合理、正确清晰、符合制图标准及有关规定，图纸数量不少于9～12张，且要求掌握计算机绘图能力。</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（3）毕业设计计算说明书应内容完整、计算准确、论述简洁、论据充分、层次清晰、文理通顺、装订整齐。内容包括：目录、设计计算说明书的中英文摘要、前言、正文、小结、参考文献等。</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（4）毕业设计期间，在教师指导下，必须按时并独立完成所规定的内容和要求。</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23EC4">
        <w:rPr>
          <w:rFonts w:ascii="黑体" w:eastAsia="黑体" w:hAnsi="黑体" w:hint="eastAsia"/>
          <w:b/>
          <w:sz w:val="28"/>
          <w:szCs w:val="28"/>
        </w:rPr>
        <w:t>毕业设计（论文）的指导</w:t>
      </w:r>
    </w:p>
    <w:p w:rsidR="00023EC4" w:rsidRDefault="00023EC4" w:rsidP="00023EC4">
      <w:pPr>
        <w:spacing w:beforeLines="50" w:before="156" w:afterLines="50" w:after="156" w:line="560" w:lineRule="exact"/>
        <w:jc w:val="left"/>
        <w:rPr>
          <w:rFonts w:ascii="黑体" w:eastAsia="黑体" w:hAnsi="黑体"/>
          <w:bCs/>
          <w:sz w:val="28"/>
          <w:szCs w:val="28"/>
        </w:rPr>
      </w:pP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bCs/>
          <w:sz w:val="28"/>
          <w:szCs w:val="28"/>
        </w:rPr>
        <w:t xml:space="preserve"> </w:t>
      </w:r>
      <w:r>
        <w:rPr>
          <w:rFonts w:ascii="黑体" w:eastAsia="黑体" w:hAnsi="黑体" w:hint="eastAsia"/>
          <w:bCs/>
          <w:sz w:val="28"/>
          <w:szCs w:val="28"/>
        </w:rPr>
        <w:t xml:space="preserve">1. </w:t>
      </w:r>
      <w:r>
        <w:rPr>
          <w:rFonts w:ascii="黑体" w:eastAsia="黑体" w:hAnsi="黑体"/>
          <w:bCs/>
          <w:sz w:val="28"/>
          <w:szCs w:val="28"/>
        </w:rPr>
        <w:t xml:space="preserve">毕业设计的选题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w:t>
      </w:r>
      <w:r w:rsidRPr="006304B4">
        <w:rPr>
          <w:rFonts w:ascii="仿宋_GB2312" w:hAnsi="仿宋_GB2312" w:cs="仿宋_GB2312"/>
          <w:sz w:val="28"/>
          <w:szCs w:val="28"/>
        </w:rPr>
        <w:t>题目应尽量结合工程实际，尽可能从实际工程项目中选取</w:t>
      </w:r>
      <w:r w:rsidRPr="006304B4">
        <w:rPr>
          <w:rFonts w:ascii="仿宋_GB2312" w:hAnsi="仿宋_GB2312" w:cs="仿宋_GB2312" w:hint="eastAsia"/>
          <w:sz w:val="28"/>
          <w:szCs w:val="28"/>
        </w:rPr>
        <w:t>。</w:t>
      </w:r>
      <w:r w:rsidRPr="006304B4">
        <w:rPr>
          <w:rFonts w:ascii="仿宋_GB2312" w:hAnsi="仿宋_GB2312" w:cs="仿宋_GB2312"/>
          <w:sz w:val="28"/>
          <w:szCs w:val="28"/>
        </w:rPr>
        <w:t xml:space="preserve">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w:t>
      </w:r>
      <w:r w:rsidRPr="006304B4">
        <w:rPr>
          <w:rFonts w:ascii="仿宋_GB2312" w:hAnsi="仿宋_GB2312" w:cs="仿宋_GB2312"/>
          <w:sz w:val="28"/>
          <w:szCs w:val="28"/>
        </w:rPr>
        <w:t xml:space="preserve">题目的难易程度和分量要适当，使学生在规定时间内工作量饱满。着重于工程师基本训练和分析问题、解决问题能力的培养。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w:t>
      </w:r>
      <w:r w:rsidRPr="006304B4">
        <w:rPr>
          <w:rFonts w:ascii="仿宋_GB2312" w:hAnsi="仿宋_GB2312" w:cs="仿宋_GB2312"/>
          <w:sz w:val="28"/>
          <w:szCs w:val="28"/>
        </w:rPr>
        <w:t xml:space="preserve">题目在技术上应比较成熟，且能达到全面训练学生的目的。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（4）</w:t>
      </w:r>
      <w:r w:rsidRPr="006304B4">
        <w:rPr>
          <w:rFonts w:ascii="仿宋_GB2312" w:hAnsi="仿宋_GB2312" w:cs="仿宋_GB2312"/>
          <w:sz w:val="28"/>
          <w:szCs w:val="28"/>
        </w:rPr>
        <w:t>题目由指导教师提出，经毕业设计指导小组讨论通过，</w:t>
      </w:r>
      <w:r w:rsidRPr="006304B4">
        <w:rPr>
          <w:rFonts w:ascii="仿宋_GB2312" w:hAnsi="仿宋_GB2312" w:cs="仿宋_GB2312" w:hint="eastAsia"/>
          <w:sz w:val="28"/>
          <w:szCs w:val="28"/>
        </w:rPr>
        <w:t>系</w:t>
      </w:r>
      <w:r w:rsidRPr="006304B4">
        <w:rPr>
          <w:rFonts w:ascii="仿宋_GB2312" w:hAnsi="仿宋_GB2312" w:cs="仿宋_GB2312"/>
          <w:sz w:val="28"/>
          <w:szCs w:val="28"/>
        </w:rPr>
        <w:t xml:space="preserve">室主任签字后于毕业设计前发给学生。 </w:t>
      </w:r>
    </w:p>
    <w:p w:rsidR="00023EC4" w:rsidRDefault="00023EC4" w:rsidP="00023EC4">
      <w:pPr>
        <w:spacing w:beforeLines="50" w:before="156" w:afterLines="50" w:after="156" w:line="560" w:lineRule="exact"/>
        <w:ind w:firstLineChars="200" w:firstLine="560"/>
        <w:jc w:val="left"/>
        <w:rPr>
          <w:rFonts w:ascii="黑体" w:eastAsia="黑体" w:hAnsi="黑体"/>
          <w:bCs/>
          <w:sz w:val="28"/>
          <w:szCs w:val="28"/>
        </w:rPr>
      </w:pPr>
      <w:r>
        <w:rPr>
          <w:rFonts w:ascii="黑体" w:eastAsia="黑体" w:hAnsi="黑体" w:hint="eastAsia"/>
          <w:bCs/>
          <w:sz w:val="28"/>
          <w:szCs w:val="28"/>
        </w:rPr>
        <w:t xml:space="preserve">2. </w:t>
      </w:r>
      <w:r>
        <w:rPr>
          <w:rFonts w:ascii="黑体" w:eastAsia="黑体" w:hAnsi="黑体"/>
          <w:bCs/>
          <w:sz w:val="28"/>
          <w:szCs w:val="28"/>
        </w:rPr>
        <w:t xml:space="preserve">毕业设计过程管理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毕业设计实行指导教师负责制。指导教师对学生的毕业设计全面负</w:t>
      </w:r>
      <w:r w:rsidRPr="006304B4">
        <w:rPr>
          <w:rFonts w:ascii="仿宋_GB2312" w:hAnsi="仿宋_GB2312" w:cs="仿宋_GB2312" w:hint="eastAsia"/>
          <w:sz w:val="28"/>
          <w:szCs w:val="28"/>
        </w:rPr>
        <w:lastRenderedPageBreak/>
        <w:t>责，因材施教，教书育人，保证足够的辅导时间。</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（1）毕</w:t>
      </w:r>
      <w:r w:rsidRPr="006304B4">
        <w:rPr>
          <w:rFonts w:ascii="仿宋_GB2312" w:hAnsi="仿宋_GB2312" w:cs="仿宋_GB2312"/>
          <w:sz w:val="28"/>
          <w:szCs w:val="28"/>
        </w:rPr>
        <w:t>业设计开始后，由指导教师负责每个学生的开题工作，使每个学生明确自己的工作任务和整个工作的进度安排</w:t>
      </w:r>
      <w:r w:rsidRPr="006304B4">
        <w:rPr>
          <w:rFonts w:ascii="仿宋_GB2312" w:hAnsi="仿宋_GB2312" w:cs="仿宋_GB2312" w:hint="eastAsia"/>
          <w:sz w:val="28"/>
          <w:szCs w:val="28"/>
        </w:rPr>
        <w:t>并写出开题报告</w:t>
      </w:r>
      <w:r w:rsidRPr="006304B4">
        <w:rPr>
          <w:rFonts w:ascii="仿宋_GB2312" w:hAnsi="仿宋_GB2312" w:cs="仿宋_GB2312"/>
          <w:sz w:val="28"/>
          <w:szCs w:val="28"/>
        </w:rPr>
        <w:t xml:space="preserve">。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w:t>
      </w:r>
      <w:r w:rsidRPr="006304B4">
        <w:rPr>
          <w:rFonts w:ascii="仿宋_GB2312" w:hAnsi="仿宋_GB2312" w:cs="仿宋_GB2312"/>
          <w:sz w:val="28"/>
          <w:szCs w:val="28"/>
        </w:rPr>
        <w:t>在设计进行至 6</w:t>
      </w:r>
      <w:r w:rsidRPr="006304B4">
        <w:rPr>
          <w:rFonts w:ascii="仿宋_GB2312" w:hAnsi="仿宋_GB2312" w:cs="仿宋_GB2312" w:hint="eastAsia"/>
          <w:sz w:val="28"/>
          <w:szCs w:val="28"/>
        </w:rPr>
        <w:t>～</w:t>
      </w:r>
      <w:r w:rsidRPr="006304B4">
        <w:rPr>
          <w:rFonts w:ascii="仿宋_GB2312" w:hAnsi="仿宋_GB2312" w:cs="仿宋_GB2312"/>
          <w:sz w:val="28"/>
          <w:szCs w:val="28"/>
        </w:rPr>
        <w:t>7周时，以</w:t>
      </w:r>
      <w:r w:rsidRPr="006304B4">
        <w:rPr>
          <w:rFonts w:ascii="仿宋_GB2312" w:hAnsi="仿宋_GB2312" w:cs="仿宋_GB2312" w:hint="eastAsia"/>
          <w:sz w:val="28"/>
          <w:szCs w:val="28"/>
        </w:rPr>
        <w:t>专业</w:t>
      </w:r>
      <w:r w:rsidRPr="006304B4">
        <w:rPr>
          <w:rFonts w:ascii="仿宋_GB2312" w:hAnsi="仿宋_GB2312" w:cs="仿宋_GB2312"/>
          <w:sz w:val="28"/>
          <w:szCs w:val="28"/>
        </w:rPr>
        <w:t xml:space="preserve">为单位对每个学生进行检查。对检查中出现的问题及时进行通报，对进度差的学生进行警告，以确保设计任务的按时完成。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w:t>
      </w:r>
      <w:r w:rsidRPr="006304B4">
        <w:rPr>
          <w:rFonts w:ascii="仿宋_GB2312" w:hAnsi="仿宋_GB2312" w:cs="仿宋_GB2312"/>
          <w:sz w:val="28"/>
          <w:szCs w:val="28"/>
        </w:rPr>
        <w:t xml:space="preserve">毕业设计答辩前，由指导教师对每个学生的设计进行检查、签字后方允许其答辩。 </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黑体" w:eastAsia="黑体" w:hAnsi="黑体" w:hint="eastAsia"/>
          <w:bCs/>
          <w:sz w:val="28"/>
          <w:szCs w:val="28"/>
        </w:rPr>
        <w:t xml:space="preserve">3. </w:t>
      </w:r>
      <w:r>
        <w:rPr>
          <w:rFonts w:ascii="黑体" w:eastAsia="黑体" w:hAnsi="黑体"/>
          <w:bCs/>
          <w:sz w:val="28"/>
          <w:szCs w:val="28"/>
        </w:rPr>
        <w:t>毕业设计</w:t>
      </w:r>
      <w:r>
        <w:rPr>
          <w:rFonts w:ascii="黑体" w:eastAsia="黑体" w:hAnsi="黑体" w:hint="eastAsia"/>
          <w:bCs/>
          <w:sz w:val="28"/>
          <w:szCs w:val="28"/>
        </w:rPr>
        <w:t>时间安排</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毕业设计工作安排在第八学期进行，时间为 14 周。设计题目在</w:t>
      </w:r>
      <w:r w:rsidRPr="006304B4">
        <w:rPr>
          <w:rFonts w:ascii="仿宋_GB2312" w:hAnsi="仿宋_GB2312" w:cs="仿宋_GB2312" w:hint="eastAsia"/>
          <w:sz w:val="28"/>
          <w:szCs w:val="28"/>
        </w:rPr>
        <w:t>第七学期末</w:t>
      </w:r>
      <w:r w:rsidRPr="006304B4">
        <w:rPr>
          <w:rFonts w:ascii="仿宋_GB2312" w:hAnsi="仿宋_GB2312" w:cs="仿宋_GB2312"/>
          <w:sz w:val="28"/>
          <w:szCs w:val="28"/>
        </w:rPr>
        <w:t>布置给学生，使学生</w:t>
      </w:r>
      <w:r w:rsidRPr="006304B4">
        <w:rPr>
          <w:rFonts w:ascii="仿宋_GB2312" w:hAnsi="仿宋_GB2312" w:cs="仿宋_GB2312" w:hint="eastAsia"/>
          <w:sz w:val="28"/>
          <w:szCs w:val="28"/>
        </w:rPr>
        <w:t>在假期和实习过程中进一步加强对设计题目的理解或可提前开始工作</w:t>
      </w:r>
      <w:r w:rsidRPr="006304B4">
        <w:rPr>
          <w:rFonts w:ascii="仿宋_GB2312" w:hAnsi="仿宋_GB2312" w:cs="仿宋_GB2312"/>
          <w:sz w:val="28"/>
          <w:szCs w:val="28"/>
        </w:rPr>
        <w:t>。</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23EC4">
        <w:rPr>
          <w:rFonts w:ascii="黑体" w:eastAsia="黑体" w:hAnsi="黑体" w:hint="eastAsia"/>
          <w:b/>
          <w:sz w:val="28"/>
          <w:szCs w:val="28"/>
        </w:rPr>
        <w:t>毕业设计（论文）的质量标准和成绩评定</w:t>
      </w:r>
    </w:p>
    <w:p w:rsidR="00023EC4" w:rsidRPr="006304B4" w:rsidRDefault="00023EC4" w:rsidP="006304B4">
      <w:pPr>
        <w:spacing w:line="360" w:lineRule="auto"/>
        <w:ind w:leftChars="100" w:left="601" w:hangingChars="100" w:hanging="281"/>
        <w:rPr>
          <w:rFonts w:ascii="仿宋_GB2312" w:hAnsi="仿宋_GB2312" w:cs="仿宋_GB2312"/>
          <w:sz w:val="28"/>
          <w:szCs w:val="28"/>
        </w:rPr>
      </w:pPr>
      <w:r>
        <w:rPr>
          <w:rFonts w:ascii="黑体" w:eastAsia="黑体" w:hAnsi="黑体" w:hint="eastAsia"/>
          <w:b/>
          <w:sz w:val="28"/>
          <w:szCs w:val="28"/>
        </w:rPr>
        <w:t xml:space="preserve"> </w:t>
      </w:r>
      <w:r>
        <w:rPr>
          <w:rFonts w:ascii="黑体" w:eastAsia="黑体" w:hAnsi="黑体"/>
          <w:b/>
          <w:sz w:val="28"/>
          <w:szCs w:val="28"/>
        </w:rPr>
        <w:t xml:space="preserve">   </w:t>
      </w:r>
      <w:r w:rsidRPr="006304B4">
        <w:rPr>
          <w:rFonts w:ascii="仿宋_GB2312" w:hAnsi="仿宋_GB2312" w:cs="仿宋_GB2312"/>
          <w:sz w:val="28"/>
          <w:szCs w:val="28"/>
        </w:rPr>
        <w:t>毕业设计的评分分优秀、良好、中等、及格、不及格五个等级，优秀人数不超过本专业学生人数的20%</w:t>
      </w:r>
      <w:r w:rsidRPr="006304B4">
        <w:rPr>
          <w:rFonts w:ascii="仿宋_GB2312" w:hAnsi="仿宋_GB2312" w:cs="仿宋_GB2312" w:hint="eastAsia"/>
          <w:sz w:val="28"/>
          <w:szCs w:val="28"/>
        </w:rPr>
        <w:t>，</w:t>
      </w:r>
      <w:r w:rsidRPr="006304B4">
        <w:rPr>
          <w:rFonts w:ascii="仿宋_GB2312" w:hAnsi="仿宋_GB2312" w:cs="仿宋_GB2312"/>
          <w:sz w:val="28"/>
          <w:szCs w:val="28"/>
        </w:rPr>
        <w:t>及格、不及格人数不低于</w:t>
      </w:r>
      <w:r w:rsidRPr="006304B4">
        <w:rPr>
          <w:rFonts w:ascii="仿宋_GB2312" w:hAnsi="仿宋_GB2312" w:cs="仿宋_GB2312" w:hint="eastAsia"/>
          <w:sz w:val="28"/>
          <w:szCs w:val="28"/>
        </w:rPr>
        <w:t>1</w:t>
      </w:r>
      <w:r w:rsidRPr="006304B4">
        <w:rPr>
          <w:rFonts w:ascii="仿宋_GB2312" w:hAnsi="仿宋_GB2312" w:cs="仿宋_GB2312"/>
          <w:sz w:val="28"/>
          <w:szCs w:val="28"/>
        </w:rPr>
        <w:t xml:space="preserve">0%。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 xml:space="preserve">毕业设计的成绩应由指导教师评分、评阅人评分和答辩委员会评分三部分组成。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 xml:space="preserve">1. </w:t>
      </w:r>
      <w:r w:rsidRPr="006304B4">
        <w:rPr>
          <w:rFonts w:ascii="仿宋_GB2312" w:hAnsi="仿宋_GB2312" w:cs="仿宋_GB2312"/>
          <w:sz w:val="28"/>
          <w:szCs w:val="28"/>
        </w:rPr>
        <w:t xml:space="preserve">指导教师评分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根据学生对待毕业设计工作的态度、工作纪律、分析问题和解决问</w:t>
      </w:r>
      <w:r w:rsidRPr="006304B4">
        <w:rPr>
          <w:rFonts w:ascii="仿宋_GB2312" w:hAnsi="仿宋_GB2312" w:cs="仿宋_GB2312"/>
          <w:sz w:val="28"/>
          <w:szCs w:val="28"/>
        </w:rPr>
        <w:lastRenderedPageBreak/>
        <w:t xml:space="preserve">题的能力、工作任务的完成情况、设计的水平及论文书写的规范性等给予评分。对在毕业设计中具有创新精神，作了开拓性工作的学生，在评分中应特殊考虑。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 xml:space="preserve">2. 评阅人评分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根据选题的意义、工作任务的完成情况、</w:t>
      </w:r>
      <w:r w:rsidRPr="006304B4">
        <w:rPr>
          <w:rFonts w:ascii="仿宋_GB2312" w:hAnsi="仿宋_GB2312" w:cs="仿宋_GB2312" w:hint="eastAsia"/>
          <w:sz w:val="28"/>
          <w:szCs w:val="28"/>
        </w:rPr>
        <w:t>设计方案的合理性、绘图质量</w:t>
      </w:r>
      <w:r w:rsidRPr="006304B4">
        <w:rPr>
          <w:rFonts w:ascii="仿宋_GB2312" w:hAnsi="仿宋_GB2312" w:cs="仿宋_GB2312"/>
          <w:sz w:val="28"/>
          <w:szCs w:val="28"/>
        </w:rPr>
        <w:t>、</w:t>
      </w:r>
      <w:r w:rsidRPr="006304B4">
        <w:rPr>
          <w:rFonts w:ascii="仿宋_GB2312" w:hAnsi="仿宋_GB2312" w:cs="仿宋_GB2312" w:hint="eastAsia"/>
          <w:sz w:val="28"/>
          <w:szCs w:val="28"/>
        </w:rPr>
        <w:t>设计计算说明书编制水平</w:t>
      </w:r>
      <w:r w:rsidRPr="006304B4">
        <w:rPr>
          <w:rFonts w:ascii="仿宋_GB2312" w:hAnsi="仿宋_GB2312" w:cs="仿宋_GB2312"/>
          <w:sz w:val="28"/>
          <w:szCs w:val="28"/>
        </w:rPr>
        <w:t xml:space="preserve">等情况来评分。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 xml:space="preserve">3. 答辩委员会评分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答辩委员会根据学生</w:t>
      </w:r>
      <w:r w:rsidRPr="006304B4">
        <w:rPr>
          <w:rFonts w:ascii="仿宋_GB2312" w:hAnsi="仿宋_GB2312" w:cs="仿宋_GB2312" w:hint="eastAsia"/>
          <w:sz w:val="28"/>
          <w:szCs w:val="28"/>
        </w:rPr>
        <w:t>的自述以及</w:t>
      </w:r>
      <w:r w:rsidRPr="006304B4">
        <w:rPr>
          <w:rFonts w:ascii="仿宋_GB2312" w:hAnsi="仿宋_GB2312" w:cs="仿宋_GB2312"/>
          <w:sz w:val="28"/>
          <w:szCs w:val="28"/>
        </w:rPr>
        <w:t>回答问题的全面性、正确性</w:t>
      </w:r>
      <w:r w:rsidRPr="006304B4">
        <w:rPr>
          <w:rFonts w:ascii="仿宋_GB2312" w:hAnsi="仿宋_GB2312" w:cs="仿宋_GB2312" w:hint="eastAsia"/>
          <w:sz w:val="28"/>
          <w:szCs w:val="28"/>
        </w:rPr>
        <w:t>、</w:t>
      </w:r>
      <w:r w:rsidRPr="006304B4">
        <w:rPr>
          <w:rFonts w:ascii="仿宋_GB2312" w:hAnsi="仿宋_GB2312" w:cs="仿宋_GB2312"/>
          <w:sz w:val="28"/>
          <w:szCs w:val="28"/>
        </w:rPr>
        <w:t>逻辑性</w:t>
      </w:r>
      <w:r w:rsidRPr="006304B4">
        <w:rPr>
          <w:rFonts w:ascii="仿宋_GB2312" w:hAnsi="仿宋_GB2312" w:cs="仿宋_GB2312" w:hint="eastAsia"/>
          <w:sz w:val="28"/>
          <w:szCs w:val="28"/>
        </w:rPr>
        <w:t>以及</w:t>
      </w:r>
      <w:r w:rsidRPr="006304B4">
        <w:rPr>
          <w:rFonts w:ascii="仿宋_GB2312" w:hAnsi="仿宋_GB2312" w:cs="仿宋_GB2312"/>
          <w:sz w:val="28"/>
          <w:szCs w:val="28"/>
        </w:rPr>
        <w:t>难</w:t>
      </w:r>
      <w:r w:rsidRPr="006304B4">
        <w:rPr>
          <w:rFonts w:ascii="仿宋_GB2312" w:hAnsi="仿宋_GB2312" w:cs="仿宋_GB2312" w:hint="eastAsia"/>
          <w:sz w:val="28"/>
          <w:szCs w:val="28"/>
        </w:rPr>
        <w:t>易程度</w:t>
      </w:r>
      <w:r w:rsidRPr="006304B4">
        <w:rPr>
          <w:rFonts w:ascii="仿宋_GB2312" w:hAnsi="仿宋_GB2312" w:cs="仿宋_GB2312"/>
          <w:sz w:val="28"/>
          <w:szCs w:val="28"/>
        </w:rPr>
        <w:t xml:space="preserve">综合评分。 </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sz w:val="28"/>
          <w:szCs w:val="28"/>
        </w:rPr>
        <w:t>答辩结束后，答辩委员会根据学生答辩情况、指导教师的评分</w:t>
      </w:r>
      <w:r w:rsidRPr="006304B4">
        <w:rPr>
          <w:rFonts w:ascii="仿宋_GB2312" w:hAnsi="仿宋_GB2312" w:cs="仿宋_GB2312" w:hint="eastAsia"/>
          <w:sz w:val="28"/>
          <w:szCs w:val="28"/>
        </w:rPr>
        <w:t>、</w:t>
      </w:r>
      <w:r w:rsidRPr="006304B4">
        <w:rPr>
          <w:rFonts w:ascii="仿宋_GB2312" w:hAnsi="仿宋_GB2312" w:cs="仿宋_GB2312"/>
          <w:sz w:val="28"/>
          <w:szCs w:val="28"/>
        </w:rPr>
        <w:t>评阅人评分</w:t>
      </w:r>
      <w:r w:rsidRPr="006304B4">
        <w:rPr>
          <w:rFonts w:ascii="仿宋_GB2312" w:hAnsi="仿宋_GB2312" w:cs="仿宋_GB2312" w:hint="eastAsia"/>
          <w:sz w:val="28"/>
          <w:szCs w:val="28"/>
        </w:rPr>
        <w:t>，</w:t>
      </w:r>
      <w:r w:rsidRPr="006304B4">
        <w:rPr>
          <w:rFonts w:ascii="仿宋_GB2312" w:hAnsi="仿宋_GB2312" w:cs="仿宋_GB2312"/>
          <w:sz w:val="28"/>
          <w:szCs w:val="28"/>
        </w:rPr>
        <w:t>按照统一的评分标准和评分办法，确定每个学生的成绩，交</w:t>
      </w:r>
      <w:r w:rsidRPr="006304B4">
        <w:rPr>
          <w:rFonts w:ascii="仿宋_GB2312" w:hAnsi="仿宋_GB2312" w:cs="仿宋_GB2312" w:hint="eastAsia"/>
          <w:sz w:val="28"/>
          <w:szCs w:val="28"/>
        </w:rPr>
        <w:t>系</w:t>
      </w:r>
      <w:r w:rsidRPr="006304B4">
        <w:rPr>
          <w:rFonts w:ascii="仿宋_GB2312" w:hAnsi="仿宋_GB2312" w:cs="仿宋_GB2312"/>
          <w:sz w:val="28"/>
          <w:szCs w:val="28"/>
        </w:rPr>
        <w:t>主任审核，报</w:t>
      </w:r>
      <w:r w:rsidRPr="006304B4">
        <w:rPr>
          <w:rFonts w:ascii="仿宋_GB2312" w:hAnsi="仿宋_GB2312" w:cs="仿宋_GB2312" w:hint="eastAsia"/>
          <w:sz w:val="28"/>
          <w:szCs w:val="28"/>
        </w:rPr>
        <w:t>学院</w:t>
      </w:r>
      <w:r w:rsidRPr="006304B4">
        <w:rPr>
          <w:rFonts w:ascii="仿宋_GB2312" w:hAnsi="仿宋_GB2312" w:cs="仿宋_GB2312"/>
          <w:sz w:val="28"/>
          <w:szCs w:val="28"/>
        </w:rPr>
        <w:t>审批后向学生公布。</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023EC4">
        <w:rPr>
          <w:rFonts w:ascii="黑体" w:eastAsia="黑体" w:hAnsi="黑体" w:hint="eastAsia"/>
          <w:b/>
          <w:sz w:val="28"/>
          <w:szCs w:val="28"/>
        </w:rPr>
        <w:t>毕业设计（论文）的进度安排</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1. 收集资料、完成开题报告，2周；</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2. 设计方案确定、设计计算完成，6周；</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3. 设计说明书、设计图纸完成，5周；</w:t>
      </w:r>
    </w:p>
    <w:p w:rsidR="00023EC4" w:rsidRPr="006304B4" w:rsidRDefault="00023EC4" w:rsidP="006304B4">
      <w:pPr>
        <w:spacing w:line="360" w:lineRule="auto"/>
        <w:ind w:leftChars="100" w:left="600" w:hangingChars="100" w:hanging="280"/>
        <w:rPr>
          <w:rFonts w:ascii="仿宋_GB2312" w:hAnsi="仿宋_GB2312" w:cs="仿宋_GB2312"/>
          <w:sz w:val="28"/>
          <w:szCs w:val="28"/>
        </w:rPr>
      </w:pPr>
      <w:r w:rsidRPr="006304B4">
        <w:rPr>
          <w:rFonts w:ascii="仿宋_GB2312" w:hAnsi="仿宋_GB2312" w:cs="仿宋_GB2312" w:hint="eastAsia"/>
          <w:sz w:val="28"/>
          <w:szCs w:val="28"/>
        </w:rPr>
        <w:t>4. 评审及答辩，1周；</w:t>
      </w:r>
    </w:p>
    <w:p w:rsidR="00023EC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023EC4">
        <w:rPr>
          <w:rFonts w:ascii="黑体" w:eastAsia="黑体" w:hAnsi="黑体" w:hint="eastAsia"/>
          <w:b/>
          <w:sz w:val="28"/>
          <w:szCs w:val="28"/>
        </w:rPr>
        <w:t>建议教材及主要参考资料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1.建议教材</w:t>
      </w:r>
    </w:p>
    <w:p w:rsidR="00023EC4" w:rsidRDefault="00023EC4" w:rsidP="00023EC4">
      <w:pPr>
        <w:spacing w:line="40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无</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2.主要参考资料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lastRenderedPageBreak/>
        <w:t>1）. 相关领域各类现行规范；</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2）. 相关领域的技术手册、技术措施等工具资料；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3）. 相关专业文献资料；</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4）. 相关各类设计标准、制图标准、标准图册等；</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r>
        <w:rPr>
          <w:rFonts w:ascii="仿宋_GB2312" w:hAnsi="仿宋_GB2312" w:cs="仿宋_GB2312" w:hint="eastAsia"/>
          <w:sz w:val="28"/>
          <w:szCs w:val="28"/>
        </w:rPr>
        <w:t>5）. 相关各类设备图册样本、选型手册等；</w:t>
      </w:r>
    </w:p>
    <w:p w:rsidR="00023EC4" w:rsidRDefault="00023EC4" w:rsidP="00023EC4">
      <w:pPr>
        <w:spacing w:beforeLines="50" w:before="156" w:afterLines="50" w:after="156" w:line="460" w:lineRule="exact"/>
        <w:ind w:firstLineChars="147" w:firstLine="412"/>
        <w:rPr>
          <w:rFonts w:ascii="仿宋_GB2312" w:hAnsi="仿宋_GB2312" w:cs="仿宋_GB2312"/>
          <w:sz w:val="28"/>
          <w:szCs w:val="28"/>
        </w:rPr>
      </w:pPr>
    </w:p>
    <w:p w:rsidR="00023EC4" w:rsidRDefault="00023EC4" w:rsidP="00023EC4">
      <w:pPr>
        <w:spacing w:beforeLines="50" w:before="156" w:afterLines="50" w:after="156" w:line="460" w:lineRule="exac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大纲撰写人：曹立新</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课程负责人：曹立新</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023EC4" w:rsidRDefault="00023EC4" w:rsidP="00023EC4">
      <w:pPr>
        <w:ind w:firstLineChars="2000" w:firstLine="5600"/>
        <w:jc w:val="left"/>
        <w:rPr>
          <w:rFonts w:ascii="仿宋" w:hAnsi="仿宋"/>
          <w:sz w:val="28"/>
          <w:szCs w:val="28"/>
        </w:rPr>
      </w:pPr>
      <w:r>
        <w:rPr>
          <w:rFonts w:ascii="仿宋_GB2312" w:hAnsi="微软雅黑" w:hint="eastAsia"/>
          <w:sz w:val="28"/>
          <w:szCs w:val="28"/>
        </w:rPr>
        <w:t xml:space="preserve">    </w:t>
      </w:r>
    </w:p>
    <w:p w:rsidR="00023EC4" w:rsidRDefault="00023EC4" w:rsidP="00023EC4">
      <w:pPr>
        <w:jc w:val="left"/>
        <w:rPr>
          <w:rFonts w:ascii="仿宋_GB2312" w:hAnsi="黑体"/>
          <w:sz w:val="28"/>
          <w:szCs w:val="28"/>
        </w:rPr>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年 </w:t>
      </w:r>
      <w:r>
        <w:rPr>
          <w:rFonts w:ascii="仿宋" w:eastAsia="仿宋" w:hAnsi="仿宋"/>
          <w:sz w:val="28"/>
          <w:szCs w:val="28"/>
        </w:rPr>
        <w:t>04</w:t>
      </w:r>
      <w:r>
        <w:rPr>
          <w:rFonts w:ascii="仿宋" w:eastAsia="仿宋" w:hAnsi="仿宋" w:hint="eastAsia"/>
          <w:sz w:val="28"/>
          <w:szCs w:val="28"/>
        </w:rPr>
        <w:t>月</w:t>
      </w:r>
    </w:p>
    <w:p w:rsidR="00023EC4" w:rsidRDefault="00023EC4" w:rsidP="00023EC4">
      <w:pPr>
        <w:widowControl/>
        <w:spacing w:line="400" w:lineRule="exact"/>
        <w:rPr>
          <w:rFonts w:ascii="黑体" w:eastAsia="黑体" w:hAnsi="黑体" w:cs="宋体"/>
          <w:bCs/>
          <w:color w:val="000000"/>
          <w:kern w:val="0"/>
          <w:szCs w:val="32"/>
        </w:rPr>
      </w:pPr>
    </w:p>
    <w:p w:rsidR="00023EC4" w:rsidRDefault="00023EC4" w:rsidP="00023EC4"/>
    <w:p w:rsidR="006304B4" w:rsidRDefault="006304B4" w:rsidP="00023EC4">
      <w:pPr>
        <w:widowControl/>
        <w:spacing w:line="360" w:lineRule="auto"/>
        <w:jc w:val="center"/>
        <w:rPr>
          <w:rFonts w:ascii="方正小标宋简体" w:eastAsia="方正小标宋简体" w:hAnsi="宋体"/>
          <w:kern w:val="0"/>
          <w:szCs w:val="32"/>
        </w:rPr>
      </w:pPr>
    </w:p>
    <w:p w:rsidR="006304B4" w:rsidRDefault="006304B4"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课程设计教学大纲</w:t>
      </w:r>
    </w:p>
    <w:p w:rsidR="00023EC4" w:rsidRPr="006304B4" w:rsidRDefault="00023EC4" w:rsidP="006304B4">
      <w:pPr>
        <w:spacing w:beforeLines="50" w:before="156" w:afterLines="50" w:after="156" w:line="560" w:lineRule="exact"/>
        <w:rPr>
          <w:rFonts w:ascii="黑体" w:eastAsia="黑体" w:hAnsi="黑体"/>
          <w:b/>
          <w:sz w:val="28"/>
          <w:szCs w:val="28"/>
        </w:rPr>
      </w:pPr>
      <w:r w:rsidRPr="006304B4">
        <w:rPr>
          <w:rFonts w:ascii="黑体" w:eastAsia="黑体" w:hAnsi="黑体" w:hint="eastAsia"/>
          <w:b/>
          <w:sz w:val="28"/>
          <w:szCs w:val="28"/>
        </w:rPr>
        <w:t>一、课程设计课程信息</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课程名称：《供热空调工程》课程设计</w:t>
      </w:r>
    </w:p>
    <w:p w:rsidR="00023EC4" w:rsidRDefault="00023EC4" w:rsidP="00023EC4">
      <w:pPr>
        <w:spacing w:line="560" w:lineRule="exact"/>
        <w:ind w:leftChars="103" w:left="330"/>
        <w:rPr>
          <w:rFonts w:ascii="仿宋" w:eastAsia="仿宋" w:hAnsi="仿宋" w:cs="仿宋_GB2312"/>
          <w:bCs/>
          <w:sz w:val="28"/>
          <w:szCs w:val="28"/>
        </w:rPr>
      </w:pPr>
      <w:r>
        <w:rPr>
          <w:rFonts w:ascii="仿宋" w:eastAsia="仿宋" w:hAnsi="仿宋" w:cs="仿宋_GB2312" w:hint="eastAsia"/>
          <w:bCs/>
          <w:sz w:val="28"/>
          <w:szCs w:val="28"/>
        </w:rPr>
        <w:t xml:space="preserve">          Heating  and air conditioning engineering course design syliabus</w:t>
      </w:r>
    </w:p>
    <w:p w:rsidR="00023EC4" w:rsidRDefault="00023EC4" w:rsidP="00023EC4">
      <w:pPr>
        <w:spacing w:line="560" w:lineRule="exact"/>
        <w:ind w:firstLine="331"/>
        <w:jc w:val="left"/>
        <w:rPr>
          <w:rFonts w:ascii="仿宋" w:eastAsia="仿宋" w:hAnsi="仿宋" w:cs="仿宋_GB2312"/>
          <w:bCs/>
          <w:sz w:val="28"/>
          <w:szCs w:val="28"/>
        </w:rPr>
      </w:pPr>
      <w:r>
        <w:rPr>
          <w:rFonts w:ascii="仿宋" w:eastAsia="仿宋" w:hAnsi="仿宋" w:cs="仿宋_GB2312" w:hint="eastAsia"/>
          <w:bCs/>
          <w:sz w:val="28"/>
          <w:szCs w:val="28"/>
        </w:rPr>
        <w:lastRenderedPageBreak/>
        <w:t>课程编码：</w:t>
      </w:r>
      <w:r>
        <w:rPr>
          <w:rFonts w:ascii="仿宋" w:eastAsia="仿宋" w:hAnsi="仿宋" w:cs="仿宋_GB2312"/>
          <w:bCs/>
          <w:sz w:val="28"/>
          <w:szCs w:val="28"/>
        </w:rPr>
        <w:t>S2807090</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授课语言：汉语</w:t>
      </w:r>
    </w:p>
    <w:p w:rsidR="00023EC4" w:rsidRDefault="00023EC4" w:rsidP="00023EC4">
      <w:pPr>
        <w:spacing w:line="560" w:lineRule="exact"/>
        <w:ind w:leftChars="103" w:left="1779" w:hanging="1449"/>
        <w:rPr>
          <w:rFonts w:ascii="仿宋" w:eastAsia="仿宋" w:hAnsi="仿宋" w:cs="仿宋_GB2312"/>
          <w:bCs/>
          <w:color w:val="FF0000"/>
          <w:sz w:val="28"/>
          <w:szCs w:val="28"/>
        </w:rPr>
      </w:pPr>
      <w:r>
        <w:rPr>
          <w:rFonts w:ascii="仿宋" w:eastAsia="仿宋" w:hAnsi="仿宋" w:cs="仿宋_GB2312" w:hint="eastAsia"/>
          <w:bCs/>
          <w:sz w:val="28"/>
          <w:szCs w:val="28"/>
        </w:rPr>
        <w:t>学    分：1</w:t>
      </w:r>
    </w:p>
    <w:p w:rsidR="00023EC4" w:rsidRDefault="00023EC4" w:rsidP="00023EC4">
      <w:pPr>
        <w:spacing w:line="560" w:lineRule="exact"/>
        <w:ind w:leftChars="103" w:left="1779" w:hanging="1449"/>
        <w:rPr>
          <w:rFonts w:ascii="仿宋" w:eastAsia="仿宋" w:hAnsi="仿宋" w:cs="仿宋_GB2312"/>
          <w:bCs/>
          <w:sz w:val="28"/>
          <w:szCs w:val="28"/>
        </w:rPr>
      </w:pPr>
      <w:r>
        <w:rPr>
          <w:rFonts w:ascii="仿宋" w:eastAsia="仿宋" w:hAnsi="仿宋" w:cs="仿宋_GB2312" w:hint="eastAsia"/>
          <w:bCs/>
          <w:sz w:val="28"/>
          <w:szCs w:val="28"/>
        </w:rPr>
        <w:t>设计周数：1周</w:t>
      </w:r>
    </w:p>
    <w:p w:rsidR="00023EC4" w:rsidRDefault="00023EC4" w:rsidP="00023EC4">
      <w:pPr>
        <w:spacing w:line="560" w:lineRule="exact"/>
        <w:ind w:leftChars="103" w:left="1779" w:hanging="1449"/>
        <w:rPr>
          <w:rFonts w:ascii="仿宋" w:eastAsia="仿宋" w:hAnsi="仿宋" w:cs="仿宋_GB2312"/>
          <w:bCs/>
          <w:sz w:val="28"/>
          <w:szCs w:val="28"/>
        </w:rPr>
      </w:pPr>
      <w:r>
        <w:rPr>
          <w:rFonts w:ascii="仿宋" w:eastAsia="仿宋" w:hAnsi="仿宋" w:cs="仿宋_GB2312" w:hint="eastAsia"/>
          <w:bCs/>
          <w:sz w:val="28"/>
          <w:szCs w:val="28"/>
        </w:rPr>
        <w:t>上课地点：</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课程性质：选修</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适用对象：给排水专业</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适用学期：第八学期</w:t>
      </w:r>
    </w:p>
    <w:p w:rsidR="00023EC4" w:rsidRDefault="00023EC4" w:rsidP="00023EC4">
      <w:pPr>
        <w:spacing w:line="560" w:lineRule="exact"/>
        <w:ind w:firstLine="331"/>
        <w:rPr>
          <w:rFonts w:ascii="仿宋" w:eastAsia="仿宋" w:hAnsi="仿宋" w:cs="仿宋_GB2312"/>
          <w:bCs/>
          <w:color w:val="FF0000"/>
          <w:sz w:val="28"/>
          <w:szCs w:val="28"/>
        </w:rPr>
      </w:pPr>
      <w:r>
        <w:rPr>
          <w:rFonts w:ascii="仿宋" w:eastAsia="仿宋" w:hAnsi="仿宋" w:cs="仿宋_GB2312" w:hint="eastAsia"/>
          <w:bCs/>
          <w:sz w:val="28"/>
          <w:szCs w:val="28"/>
        </w:rPr>
        <w:t>先修课程：供热空调工程</w:t>
      </w:r>
    </w:p>
    <w:p w:rsidR="00023EC4" w:rsidRDefault="00023EC4" w:rsidP="00023EC4">
      <w:pPr>
        <w:spacing w:line="560" w:lineRule="exact"/>
        <w:ind w:firstLine="331"/>
        <w:rPr>
          <w:rFonts w:ascii="仿宋" w:eastAsia="仿宋" w:hAnsi="仿宋" w:cs="仿宋_GB2312"/>
          <w:bCs/>
          <w:sz w:val="28"/>
          <w:szCs w:val="28"/>
        </w:rPr>
      </w:pPr>
      <w:r>
        <w:rPr>
          <w:rFonts w:ascii="仿宋" w:eastAsia="仿宋" w:hAnsi="仿宋" w:cs="仿宋_GB2312" w:hint="eastAsia"/>
          <w:bCs/>
          <w:sz w:val="28"/>
          <w:szCs w:val="28"/>
        </w:rPr>
        <w:t>开课院系：建工学院建筑环境与能源应用系</w:t>
      </w:r>
    </w:p>
    <w:p w:rsidR="00023EC4" w:rsidRPr="006304B4" w:rsidRDefault="00023EC4" w:rsidP="006304B4">
      <w:pPr>
        <w:spacing w:beforeLines="50" w:before="156" w:afterLines="50" w:after="156" w:line="560" w:lineRule="exact"/>
        <w:rPr>
          <w:rFonts w:ascii="黑体" w:eastAsia="黑体" w:hAnsi="黑体"/>
          <w:b/>
          <w:sz w:val="28"/>
          <w:szCs w:val="28"/>
        </w:rPr>
      </w:pPr>
      <w:r w:rsidRPr="006304B4">
        <w:rPr>
          <w:rFonts w:ascii="黑体" w:eastAsia="黑体" w:hAnsi="黑体" w:hint="eastAsia"/>
          <w:b/>
          <w:sz w:val="28"/>
          <w:szCs w:val="28"/>
        </w:rPr>
        <w:t>二、课程设计的目标和任务</w:t>
      </w:r>
    </w:p>
    <w:p w:rsidR="00023EC4" w:rsidRDefault="00023EC4" w:rsidP="00023EC4">
      <w:p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1. 课程目标</w:t>
      </w:r>
    </w:p>
    <w:p w:rsidR="00023EC4" w:rsidRDefault="00023EC4" w:rsidP="00023EC4">
      <w:pPr>
        <w:spacing w:line="560" w:lineRule="exact"/>
        <w:ind w:firstLine="331"/>
        <w:rPr>
          <w:rFonts w:ascii="仿宋" w:eastAsia="仿宋" w:hAnsi="仿宋" w:cs="仿宋_GB2312"/>
          <w:b/>
          <w:color w:val="FF0000"/>
          <w:sz w:val="28"/>
          <w:szCs w:val="28"/>
        </w:rPr>
      </w:pPr>
      <w:r>
        <w:rPr>
          <w:rFonts w:ascii="仿宋" w:eastAsia="仿宋" w:hAnsi="仿宋" w:cs="仿宋_GB2312" w:hint="eastAsia"/>
          <w:bCs/>
          <w:sz w:val="28"/>
          <w:szCs w:val="28"/>
        </w:rPr>
        <w:t>1.1课程目标</w:t>
      </w:r>
    </w:p>
    <w:p w:rsidR="00023EC4" w:rsidRDefault="00023EC4" w:rsidP="00023EC4">
      <w:pPr>
        <w:spacing w:line="560" w:lineRule="exact"/>
        <w:ind w:firstLineChars="150" w:firstLine="420"/>
        <w:jc w:val="left"/>
        <w:rPr>
          <w:rFonts w:ascii="仿宋" w:eastAsia="仿宋" w:hAnsi="仿宋" w:cs="仿宋_GB2312"/>
          <w:sz w:val="28"/>
          <w:szCs w:val="28"/>
        </w:rPr>
      </w:pPr>
      <w:r>
        <w:rPr>
          <w:rFonts w:ascii="仿宋" w:eastAsia="仿宋" w:hAnsi="仿宋" w:cs="仿宋_GB2312" w:hint="eastAsia"/>
          <w:sz w:val="28"/>
          <w:szCs w:val="28"/>
        </w:rPr>
        <w:t xml:space="preserve"> 提高学生对供热空调相关课程的理解和实际应用能力，培养学生利用所学的专业基础课和专业课的知识，通过查阅相关设计资料解决工程实际问题的初步能力。</w:t>
      </w:r>
    </w:p>
    <w:p w:rsidR="00023EC4" w:rsidRDefault="00023EC4" w:rsidP="00023EC4">
      <w:pPr>
        <w:spacing w:line="560" w:lineRule="exact"/>
        <w:ind w:firstLine="331"/>
        <w:rPr>
          <w:rFonts w:ascii="仿宋" w:eastAsia="仿宋" w:hAnsi="仿宋" w:cs="仿宋_GB2312"/>
          <w:b/>
          <w:color w:val="FF0000"/>
          <w:sz w:val="28"/>
          <w:szCs w:val="28"/>
        </w:rPr>
      </w:pPr>
      <w:r>
        <w:rPr>
          <w:rFonts w:ascii="仿宋" w:eastAsia="仿宋" w:hAnsi="仿宋" w:cs="仿宋_GB2312" w:hint="eastAsia"/>
          <w:bCs/>
          <w:sz w:val="28"/>
          <w:szCs w:val="28"/>
        </w:rPr>
        <w:t>1.2 课程目标与专业人才培养和毕业要求之间的对应关系</w:t>
      </w:r>
      <w:r>
        <w:rPr>
          <w:rFonts w:ascii="仿宋" w:eastAsia="仿宋" w:hAnsi="仿宋" w:cs="仿宋_GB2312" w:hint="eastAsia"/>
          <w:b/>
          <w:sz w:val="28"/>
          <w:szCs w:val="28"/>
        </w:rPr>
        <w:t xml:space="preserve"> </w:t>
      </w:r>
    </w:p>
    <w:p w:rsidR="00023EC4" w:rsidRDefault="00023EC4" w:rsidP="00023EC4">
      <w:pPr>
        <w:spacing w:line="560" w:lineRule="exact"/>
        <w:jc w:val="left"/>
        <w:rPr>
          <w:rFonts w:ascii="仿宋" w:eastAsia="仿宋" w:hAnsi="仿宋"/>
          <w:sz w:val="28"/>
          <w:szCs w:val="28"/>
        </w:rPr>
      </w:pPr>
      <w:r>
        <w:rPr>
          <w:rFonts w:ascii="仿宋" w:eastAsia="仿宋" w:hAnsi="仿宋" w:hint="eastAsia"/>
          <w:b/>
          <w:color w:val="FF0000"/>
          <w:sz w:val="28"/>
          <w:szCs w:val="28"/>
        </w:rPr>
        <w:t xml:space="preserve">   </w:t>
      </w:r>
      <w:r>
        <w:rPr>
          <w:rFonts w:ascii="仿宋" w:eastAsia="仿宋" w:hAnsi="仿宋" w:hint="eastAsia"/>
          <w:sz w:val="28"/>
          <w:szCs w:val="28"/>
        </w:rPr>
        <w:t>通过对供热空调工程知识的初步了解，对相关专业的学习，为知识的贮备及拓展能够获得更多的补充。</w:t>
      </w:r>
    </w:p>
    <w:p w:rsidR="00023EC4" w:rsidRDefault="00023EC4" w:rsidP="00023EC4">
      <w:p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2. 课程任务</w:t>
      </w:r>
    </w:p>
    <w:p w:rsidR="00023EC4" w:rsidRDefault="00023EC4" w:rsidP="00023EC4">
      <w:pPr>
        <w:tabs>
          <w:tab w:val="left" w:pos="655"/>
        </w:tabs>
        <w:spacing w:line="560" w:lineRule="exact"/>
        <w:jc w:val="lef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sz w:val="28"/>
          <w:szCs w:val="28"/>
        </w:rPr>
        <w:tab/>
      </w:r>
      <w:r>
        <w:rPr>
          <w:rFonts w:ascii="仿宋" w:eastAsia="仿宋" w:hAnsi="仿宋" w:cs="仿宋_GB2312" w:hint="eastAsia"/>
          <w:sz w:val="28"/>
          <w:szCs w:val="28"/>
        </w:rPr>
        <w:t>通过该课程设计，掌握供热空调系统的设计的基本内容、设计步骤和一般原则。</w:t>
      </w:r>
    </w:p>
    <w:p w:rsidR="00023EC4" w:rsidRDefault="00023EC4" w:rsidP="00023EC4">
      <w:p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3. 课程思政设计</w:t>
      </w:r>
    </w:p>
    <w:p w:rsidR="00023EC4" w:rsidRDefault="00023EC4" w:rsidP="00023EC4">
      <w:p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通过对供热空调相关课程的理解和实际应用，结合工程实际的发展，</w:t>
      </w:r>
      <w:r>
        <w:rPr>
          <w:rFonts w:ascii="仿宋" w:eastAsia="仿宋" w:hAnsi="仿宋" w:cs="仿宋_GB2312" w:hint="eastAsia"/>
          <w:sz w:val="28"/>
          <w:szCs w:val="28"/>
        </w:rPr>
        <w:lastRenderedPageBreak/>
        <w:t>从工程设计环节体会专业的内容。</w:t>
      </w:r>
    </w:p>
    <w:p w:rsidR="006304B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三、课程设计内容和基本要求</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1. 设计内容</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根据指导教师拟订的设计题目及课程设计任务书，完成下列工程设计：</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多层建筑供热空调工程设计。</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2. 基本要求</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通过供热空调工程课程设计，使学生进一步巩固加深所学的专业基础课和专业课理论知识，重点训练供热空调工程设计冷负荷、热负荷及湿负荷的计算、空气处理设备以及风管水管水力计算，掌握系统布置和附属设备选择的基本方法，以及工程设计制图的基本方法和标准。</w:t>
      </w:r>
    </w:p>
    <w:p w:rsidR="00023EC4" w:rsidRPr="006304B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四、</w:t>
      </w:r>
      <w:r w:rsidR="00023EC4" w:rsidRPr="006304B4">
        <w:rPr>
          <w:rFonts w:ascii="黑体" w:eastAsia="黑体" w:hAnsi="黑体" w:hint="eastAsia"/>
          <w:b/>
          <w:sz w:val="28"/>
          <w:szCs w:val="28"/>
        </w:rPr>
        <w:t>课程设计方式与安排</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计划开设在第八学期用一周时间。</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多层建筑供热空调工程设计（1周）</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1.室内采暖工程设计</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（1）房间围护结构耗热量计算；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（2）散热器计算；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（3）管路水力计算。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（4）绘制底层、顶层采暖管道平面布置图各（2号）1张；采暖系统图（2号）1张；设计施工说明（2号）1张。手绘铅笔图要求最少一张。</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lastRenderedPageBreak/>
        <w:t>（5）编制设计计算说明书，内容包括围护结构耗热量计算表、散热器计算表、管路水力计算表、局部阻力系数统计表、水力计算简图、同程式系统压力平衡图等。要求基本公式正确，计算过程完整，文字简练，字迹工整并逐页编号。</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2.空调工程设计</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夏、冬两季冷、热、湿负荷计算；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确定送风状态点、计算系统送风量、新风量；</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确定夏、冬季的空气处理过程；</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选择空气处理设备；</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确定气流组织方案，进行气流组织计算；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布置送、回风管道，进行风系统水力计算；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冷热源工艺管道布置，进行相关水管路水力计算。</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绘制空调设备及管道平面布置图（2号）1张；空调系统图（2号）1张；空调机房平、剖面图（2号）1张；冷热源系统原理图及设计说明（2号）1张。图纸一律要求为手绘铅笔图。</w:t>
      </w:r>
    </w:p>
    <w:p w:rsidR="00023EC4" w:rsidRDefault="00023EC4" w:rsidP="00023EC4">
      <w:pPr>
        <w:spacing w:beforeLines="50" w:before="156" w:afterLines="50" w:after="156" w:line="560" w:lineRule="exact"/>
        <w:rPr>
          <w:rFonts w:ascii="仿宋" w:eastAsia="仿宋" w:hAnsi="仿宋"/>
          <w:sz w:val="28"/>
          <w:szCs w:val="28"/>
        </w:rPr>
      </w:pPr>
      <w:r>
        <w:rPr>
          <w:rFonts w:ascii="仿宋" w:eastAsia="仿宋" w:hAnsi="仿宋" w:hint="eastAsia"/>
          <w:sz w:val="28"/>
          <w:szCs w:val="28"/>
        </w:rPr>
        <w:t>编制设计计算说明书，内容包括空调系统形式、负荷计算、送风量计算、空气处理过程设计，气流组织计算，空调、制冷设备选择计算等。要求基本公式正确，计算过程完整，文字简练，字迹工整并逐页编号。</w:t>
      </w:r>
    </w:p>
    <w:p w:rsidR="00023EC4" w:rsidRPr="006304B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五、</w:t>
      </w:r>
      <w:r w:rsidR="00023EC4" w:rsidRPr="006304B4">
        <w:rPr>
          <w:rFonts w:ascii="黑体" w:eastAsia="黑体" w:hAnsi="黑体" w:hint="eastAsia"/>
          <w:b/>
          <w:sz w:val="28"/>
          <w:szCs w:val="28"/>
        </w:rPr>
        <w:t>课程设计报告</w:t>
      </w:r>
    </w:p>
    <w:p w:rsidR="00023EC4" w:rsidRDefault="00023EC4" w:rsidP="00023EC4">
      <w:p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1. 报告的主要内容</w:t>
      </w:r>
    </w:p>
    <w:p w:rsidR="00023EC4" w:rsidRDefault="00023EC4" w:rsidP="00023EC4">
      <w:pPr>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编制设计计算说明书，内容包括围护结构耗热量计算表、散热</w:t>
      </w:r>
      <w:r>
        <w:rPr>
          <w:rFonts w:ascii="仿宋" w:eastAsia="仿宋" w:hAnsi="仿宋" w:cs="仿宋_GB2312" w:hint="eastAsia"/>
          <w:sz w:val="28"/>
          <w:szCs w:val="28"/>
        </w:rPr>
        <w:lastRenderedPageBreak/>
        <w:t>器计算表、管路水力计算表、局部阻力系数统计表、水力计算简图、同程式系统压力平衡图等。</w:t>
      </w:r>
    </w:p>
    <w:p w:rsidR="00023EC4" w:rsidRDefault="00023EC4" w:rsidP="00023EC4">
      <w:pPr>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编制设计计算说明书，内容包括空调系统形式、负荷计算、送风量计算、空气处理过程设计，气流组织计算，空调、制冷设备选择计算等。</w:t>
      </w:r>
    </w:p>
    <w:p w:rsidR="00023EC4" w:rsidRDefault="00023EC4" w:rsidP="00023EC4">
      <w:pPr>
        <w:numPr>
          <w:ilvl w:val="0"/>
          <w:numId w:val="20"/>
        </w:numPr>
        <w:spacing w:line="560" w:lineRule="exact"/>
        <w:ind w:firstLine="331"/>
        <w:rPr>
          <w:rFonts w:ascii="仿宋" w:eastAsia="仿宋" w:hAnsi="仿宋" w:cs="仿宋_GB2312"/>
          <w:sz w:val="28"/>
          <w:szCs w:val="28"/>
        </w:rPr>
      </w:pPr>
      <w:r>
        <w:rPr>
          <w:rFonts w:ascii="仿宋" w:eastAsia="仿宋" w:hAnsi="仿宋" w:cs="仿宋_GB2312" w:hint="eastAsia"/>
          <w:sz w:val="28"/>
          <w:szCs w:val="28"/>
        </w:rPr>
        <w:t>报告编写的基本要求</w:t>
      </w:r>
    </w:p>
    <w:p w:rsidR="00023EC4" w:rsidRDefault="00023EC4" w:rsidP="00023EC4">
      <w:pPr>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要求基本公式正确，计算过程完整，文字简练，字迹工整并逐页编号。</w:t>
      </w:r>
    </w:p>
    <w:p w:rsidR="00023EC4" w:rsidRPr="006304B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六、</w:t>
      </w:r>
      <w:r w:rsidR="00023EC4" w:rsidRPr="006304B4">
        <w:rPr>
          <w:rFonts w:ascii="黑体" w:eastAsia="黑体" w:hAnsi="黑体" w:hint="eastAsia"/>
          <w:b/>
          <w:sz w:val="28"/>
          <w:szCs w:val="28"/>
        </w:rPr>
        <w:t>课程设计考核与成绩评定</w:t>
      </w:r>
    </w:p>
    <w:p w:rsidR="00023EC4" w:rsidRDefault="00023EC4" w:rsidP="00023EC4">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1. 课程考核 </w:t>
      </w:r>
    </w:p>
    <w:p w:rsidR="00023EC4" w:rsidRDefault="00023EC4" w:rsidP="00023EC4">
      <w:pPr>
        <w:spacing w:line="560" w:lineRule="exact"/>
        <w:ind w:firstLineChars="200" w:firstLine="560"/>
        <w:rPr>
          <w:rFonts w:ascii="仿宋" w:eastAsia="仿宋" w:hAnsi="仿宋"/>
          <w:sz w:val="28"/>
          <w:szCs w:val="28"/>
        </w:rPr>
      </w:pPr>
      <w:r>
        <w:rPr>
          <w:rFonts w:ascii="仿宋" w:eastAsia="仿宋" w:hAnsi="仿宋" w:hint="eastAsia"/>
          <w:sz w:val="28"/>
          <w:szCs w:val="28"/>
        </w:rPr>
        <w:t>采用五级评定</w:t>
      </w:r>
    </w:p>
    <w:p w:rsidR="00023EC4" w:rsidRDefault="00023EC4" w:rsidP="00023EC4">
      <w:pPr>
        <w:numPr>
          <w:ilvl w:val="0"/>
          <w:numId w:val="17"/>
        </w:numPr>
        <w:spacing w:line="560" w:lineRule="exact"/>
        <w:ind w:firstLineChars="200" w:firstLine="560"/>
        <w:rPr>
          <w:rStyle w:val="fontstyle01"/>
          <w:rFonts w:ascii="仿宋" w:eastAsia="仿宋" w:hAnsi="仿宋" w:cs="仿宋_GB2312" w:hint="default"/>
          <w:sz w:val="28"/>
          <w:szCs w:val="28"/>
        </w:rPr>
      </w:pPr>
      <w:r>
        <w:rPr>
          <w:rFonts w:ascii="仿宋" w:eastAsia="仿宋" w:hAnsi="仿宋" w:cs="仿宋_GB2312" w:hint="eastAsia"/>
          <w:sz w:val="28"/>
          <w:szCs w:val="28"/>
        </w:rPr>
        <w:t>成绩评定</w:t>
      </w:r>
    </w:p>
    <w:p w:rsidR="00023EC4" w:rsidRDefault="00023EC4" w:rsidP="00023EC4">
      <w:pPr>
        <w:spacing w:line="560" w:lineRule="exact"/>
        <w:ind w:firstLineChars="200" w:firstLine="560"/>
        <w:rPr>
          <w:rFonts w:ascii="仿宋" w:eastAsia="仿宋" w:hAnsi="仿宋"/>
          <w:sz w:val="28"/>
          <w:szCs w:val="28"/>
        </w:rPr>
      </w:pPr>
      <w:r>
        <w:rPr>
          <w:rStyle w:val="fontstyle01"/>
          <w:rFonts w:ascii="仿宋" w:eastAsia="仿宋" w:hAnsi="仿宋" w:hint="default"/>
          <w:sz w:val="28"/>
          <w:szCs w:val="28"/>
        </w:rPr>
        <w:t>课程总成绩=工程图纸和设计计算书</w:t>
      </w:r>
      <w:r>
        <w:rPr>
          <w:rStyle w:val="fontstyle11"/>
          <w:rFonts w:ascii="仿宋" w:eastAsia="仿宋" w:hAnsi="仿宋" w:cs="宋体" w:hint="eastAsia"/>
          <w:sz w:val="28"/>
          <w:szCs w:val="28"/>
        </w:rPr>
        <w:t>80%+平时成绩</w:t>
      </w:r>
      <w:r>
        <w:rPr>
          <w:rStyle w:val="fontstyle01"/>
          <w:rFonts w:ascii="仿宋" w:eastAsia="仿宋" w:hAnsi="仿宋" w:hint="default"/>
          <w:sz w:val="28"/>
          <w:szCs w:val="28"/>
        </w:rPr>
        <w:t>20</w:t>
      </w:r>
      <w:r>
        <w:rPr>
          <w:rStyle w:val="fontstyle11"/>
          <w:rFonts w:ascii="仿宋" w:eastAsia="仿宋" w:hAnsi="仿宋" w:cs="宋体" w:hint="eastAsia"/>
          <w:sz w:val="28"/>
          <w:szCs w:val="28"/>
        </w:rPr>
        <w:t>%</w:t>
      </w:r>
      <w:r>
        <w:rPr>
          <w:rStyle w:val="fontstyle11"/>
          <w:rFonts w:ascii="仿宋" w:eastAsia="仿宋" w:hAnsi="仿宋" w:cs="宋体"/>
          <w:sz w:val="28"/>
          <w:szCs w:val="28"/>
        </w:rPr>
        <w:t xml:space="preserve">  </w:t>
      </w:r>
    </w:p>
    <w:p w:rsidR="00023EC4" w:rsidRPr="006304B4" w:rsidRDefault="006304B4" w:rsidP="006304B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七、</w:t>
      </w:r>
      <w:r w:rsidR="00023EC4" w:rsidRPr="006304B4">
        <w:rPr>
          <w:rFonts w:ascii="黑体" w:eastAsia="黑体" w:hAnsi="黑体" w:hint="eastAsia"/>
          <w:b/>
          <w:sz w:val="28"/>
          <w:szCs w:val="28"/>
        </w:rPr>
        <w:t>建议教材及主要参考资料</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1.建议教材</w:t>
      </w:r>
    </w:p>
    <w:p w:rsidR="00023EC4" w:rsidRDefault="00023EC4" w:rsidP="00023EC4">
      <w:pPr>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教材《暖通空调》主编  陆亚俊  中国建筑出版社 2015年10月</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2.主要参考资料</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1. 相关领域各类现行规范；</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2. 相关领域的技术手册、技术措施等工具资料；</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3. 相关专业文献资料；</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t>4. 相关各类设计标准、制图标准、标准图册等；</w:t>
      </w:r>
    </w:p>
    <w:p w:rsidR="00023EC4" w:rsidRDefault="00023EC4" w:rsidP="00023EC4">
      <w:pPr>
        <w:spacing w:beforeLines="50" w:before="156" w:afterLines="50" w:after="156" w:line="560" w:lineRule="exact"/>
        <w:ind w:firstLineChars="147" w:firstLine="412"/>
        <w:rPr>
          <w:rFonts w:ascii="仿宋" w:eastAsia="仿宋" w:hAnsi="仿宋" w:cs="仿宋_GB2312"/>
          <w:sz w:val="28"/>
          <w:szCs w:val="28"/>
        </w:rPr>
      </w:pPr>
      <w:r>
        <w:rPr>
          <w:rFonts w:ascii="仿宋" w:eastAsia="仿宋" w:hAnsi="仿宋" w:cs="仿宋_GB2312" w:hint="eastAsia"/>
          <w:sz w:val="28"/>
          <w:szCs w:val="28"/>
        </w:rPr>
        <w:lastRenderedPageBreak/>
        <w:t>5. 相关各类设备图册样本、选型手册等；</w:t>
      </w:r>
    </w:p>
    <w:p w:rsidR="00023EC4" w:rsidRDefault="00023EC4" w:rsidP="00023EC4">
      <w:pPr>
        <w:spacing w:beforeLines="50" w:before="156" w:afterLines="50" w:after="156" w:line="560" w:lineRule="exact"/>
        <w:rPr>
          <w:rFonts w:ascii="仿宋" w:eastAsia="仿宋" w:hAnsi="仿宋"/>
          <w:b/>
          <w:sz w:val="28"/>
          <w:szCs w:val="28"/>
        </w:rPr>
      </w:pPr>
    </w:p>
    <w:p w:rsidR="00023EC4" w:rsidRDefault="00023EC4" w:rsidP="00023EC4">
      <w:pPr>
        <w:spacing w:line="560" w:lineRule="exact"/>
        <w:ind w:firstLineChars="1200" w:firstLine="3360"/>
        <w:rPr>
          <w:rFonts w:ascii="仿宋" w:eastAsia="仿宋" w:hAnsi="仿宋"/>
          <w:sz w:val="28"/>
          <w:szCs w:val="28"/>
        </w:rPr>
      </w:pPr>
      <w:r>
        <w:rPr>
          <w:rFonts w:ascii="仿宋" w:eastAsia="仿宋" w:hAnsi="仿宋" w:hint="eastAsia"/>
          <w:sz w:val="28"/>
          <w:szCs w:val="28"/>
        </w:rPr>
        <w:t>大纲撰写人：张勇</w:t>
      </w:r>
    </w:p>
    <w:p w:rsidR="00023EC4" w:rsidRDefault="00023EC4" w:rsidP="00023EC4">
      <w:pPr>
        <w:spacing w:line="560" w:lineRule="exact"/>
        <w:ind w:firstLineChars="1200" w:firstLine="3360"/>
        <w:rPr>
          <w:rFonts w:ascii="仿宋" w:eastAsia="仿宋" w:hAnsi="仿宋"/>
          <w:sz w:val="28"/>
          <w:szCs w:val="28"/>
        </w:rPr>
      </w:pPr>
      <w:r>
        <w:rPr>
          <w:rFonts w:ascii="仿宋" w:eastAsia="仿宋" w:hAnsi="仿宋" w:hint="eastAsia"/>
          <w:sz w:val="28"/>
          <w:szCs w:val="28"/>
        </w:rPr>
        <w:t>课程负责人：张勇</w:t>
      </w:r>
    </w:p>
    <w:p w:rsidR="00023EC4" w:rsidRDefault="00023EC4" w:rsidP="00023EC4">
      <w:pPr>
        <w:spacing w:line="560" w:lineRule="exact"/>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spacing w:line="560" w:lineRule="exact"/>
        <w:jc w:val="center"/>
        <w:rPr>
          <w:rFonts w:ascii="仿宋" w:eastAsia="仿宋" w:hAnsi="仿宋"/>
          <w:color w:val="000000"/>
          <w:sz w:val="28"/>
          <w:szCs w:val="28"/>
        </w:rPr>
      </w:pPr>
      <w:r>
        <w:rPr>
          <w:rFonts w:ascii="仿宋" w:eastAsia="仿宋" w:hAnsi="仿宋" w:hint="eastAsia"/>
          <w:sz w:val="28"/>
          <w:szCs w:val="28"/>
        </w:rPr>
        <w:t xml:space="preserve">                         </w:t>
      </w:r>
    </w:p>
    <w:p w:rsidR="00023EC4" w:rsidRDefault="00023EC4" w:rsidP="00023EC4">
      <w:pPr>
        <w:spacing w:line="560" w:lineRule="exact"/>
        <w:ind w:firstLineChars="2000" w:firstLine="5600"/>
        <w:jc w:val="left"/>
        <w:rPr>
          <w:rFonts w:ascii="仿宋" w:eastAsia="仿宋" w:hAnsi="仿宋"/>
          <w:sz w:val="28"/>
          <w:szCs w:val="28"/>
        </w:rPr>
      </w:pPr>
      <w:r>
        <w:rPr>
          <w:rFonts w:ascii="仿宋" w:eastAsia="仿宋" w:hAnsi="仿宋" w:hint="eastAsia"/>
          <w:sz w:val="28"/>
          <w:szCs w:val="28"/>
        </w:rPr>
        <w:t xml:space="preserve">    </w:t>
      </w:r>
    </w:p>
    <w:p w:rsidR="00023EC4" w:rsidRDefault="00023EC4" w:rsidP="00023EC4">
      <w:pPr>
        <w:spacing w:line="560" w:lineRule="exact"/>
        <w:jc w:val="left"/>
        <w:rPr>
          <w:rFonts w:ascii="仿宋" w:eastAsia="仿宋" w:hAnsi="仿宋"/>
          <w:sz w:val="28"/>
          <w:szCs w:val="28"/>
        </w:rPr>
      </w:pPr>
      <w:r>
        <w:rPr>
          <w:rFonts w:ascii="仿宋" w:eastAsia="仿宋" w:hAnsi="仿宋" w:hint="eastAsia"/>
          <w:sz w:val="28"/>
          <w:szCs w:val="28"/>
        </w:rPr>
        <w:t xml:space="preserve">                                         2021年  4  月</w:t>
      </w:r>
    </w:p>
    <w:p w:rsidR="00023EC4" w:rsidRDefault="00023EC4" w:rsidP="00023EC4">
      <w:pPr>
        <w:jc w:val="left"/>
        <w:rPr>
          <w:rFonts w:ascii="仿宋" w:eastAsia="仿宋" w:hAnsi="仿宋"/>
          <w:sz w:val="28"/>
          <w:szCs w:val="28"/>
        </w:rPr>
      </w:pPr>
    </w:p>
    <w:p w:rsidR="003E4834" w:rsidRDefault="003E4834" w:rsidP="00023EC4">
      <w:pPr>
        <w:widowControl/>
        <w:spacing w:line="360" w:lineRule="auto"/>
        <w:jc w:val="center"/>
        <w:rPr>
          <w:rFonts w:ascii="方正小标宋简体" w:eastAsia="方正小标宋简体" w:hAnsi="宋体"/>
          <w:kern w:val="0"/>
          <w:szCs w:val="32"/>
        </w:rPr>
      </w:pPr>
    </w:p>
    <w:p w:rsidR="003E4834" w:rsidRDefault="003E4834" w:rsidP="00023EC4">
      <w:pPr>
        <w:widowControl/>
        <w:spacing w:line="360" w:lineRule="auto"/>
        <w:jc w:val="center"/>
        <w:rPr>
          <w:rFonts w:ascii="方正小标宋简体" w:eastAsia="方正小标宋简体" w:hAnsi="宋体"/>
          <w:kern w:val="0"/>
          <w:szCs w:val="32"/>
        </w:rPr>
      </w:pPr>
    </w:p>
    <w:p w:rsidR="003E4834" w:rsidRDefault="003E4834" w:rsidP="00023EC4">
      <w:pPr>
        <w:widowControl/>
        <w:spacing w:line="360" w:lineRule="auto"/>
        <w:jc w:val="center"/>
        <w:rPr>
          <w:rFonts w:ascii="方正小标宋简体" w:eastAsia="方正小标宋简体" w:hAnsi="宋体"/>
          <w:kern w:val="0"/>
          <w:szCs w:val="32"/>
        </w:rPr>
      </w:pPr>
    </w:p>
    <w:p w:rsidR="003E4834" w:rsidRDefault="003E4834" w:rsidP="00023EC4">
      <w:pPr>
        <w:widowControl/>
        <w:spacing w:line="360" w:lineRule="auto"/>
        <w:jc w:val="center"/>
        <w:rPr>
          <w:rFonts w:ascii="方正小标宋简体" w:eastAsia="方正小标宋简体" w:hAnsi="宋体"/>
          <w:kern w:val="0"/>
          <w:szCs w:val="32"/>
        </w:rPr>
      </w:pPr>
    </w:p>
    <w:p w:rsidR="003E4834" w:rsidRDefault="003E4834" w:rsidP="00023EC4">
      <w:pPr>
        <w:widowControl/>
        <w:spacing w:line="360" w:lineRule="auto"/>
        <w:jc w:val="center"/>
        <w:rPr>
          <w:rFonts w:ascii="方正小标宋简体" w:eastAsia="方正小标宋简体" w:hAnsi="宋体"/>
          <w:kern w:val="0"/>
          <w:szCs w:val="32"/>
        </w:rPr>
      </w:pPr>
    </w:p>
    <w:p w:rsidR="000F3EE0" w:rsidRDefault="000F3EE0" w:rsidP="00023EC4">
      <w:pPr>
        <w:widowControl/>
        <w:spacing w:line="360" w:lineRule="auto"/>
        <w:jc w:val="center"/>
        <w:rPr>
          <w:rFonts w:ascii="方正小标宋简体" w:eastAsia="方正小标宋简体" w:hAnsi="宋体"/>
          <w:kern w:val="0"/>
          <w:szCs w:val="32"/>
        </w:rPr>
      </w:pPr>
    </w:p>
    <w:p w:rsidR="000F3EE0" w:rsidRDefault="000F3EE0" w:rsidP="00023EC4">
      <w:pPr>
        <w:widowControl/>
        <w:spacing w:line="360" w:lineRule="auto"/>
        <w:jc w:val="center"/>
        <w:rPr>
          <w:rFonts w:ascii="方正小标宋简体" w:eastAsia="方正小标宋简体" w:hAnsi="宋体"/>
          <w:kern w:val="0"/>
          <w:szCs w:val="32"/>
        </w:rPr>
      </w:pPr>
    </w:p>
    <w:p w:rsidR="000F3EE0" w:rsidRDefault="000F3EE0" w:rsidP="00023EC4">
      <w:pPr>
        <w:widowControl/>
        <w:spacing w:line="360" w:lineRule="auto"/>
        <w:jc w:val="center"/>
        <w:rPr>
          <w:rFonts w:ascii="方正小标宋简体" w:eastAsia="方正小标宋简体" w:hAnsi="宋体"/>
          <w:kern w:val="0"/>
          <w:szCs w:val="32"/>
        </w:rPr>
      </w:pPr>
    </w:p>
    <w:p w:rsidR="00023EC4" w:rsidRDefault="00023EC4" w:rsidP="00023EC4">
      <w:pPr>
        <w:widowControl/>
        <w:spacing w:line="360" w:lineRule="auto"/>
        <w:jc w:val="center"/>
        <w:rPr>
          <w:rFonts w:ascii="方正小标宋简体" w:eastAsia="方正小标宋简体" w:hAnsi="宋体"/>
          <w:kern w:val="0"/>
          <w:szCs w:val="32"/>
        </w:rPr>
      </w:pPr>
      <w:r>
        <w:rPr>
          <w:rFonts w:ascii="方正小标宋简体" w:eastAsia="方正小标宋简体" w:hAnsi="宋体" w:hint="eastAsia"/>
          <w:kern w:val="0"/>
          <w:szCs w:val="32"/>
        </w:rPr>
        <w:t>课程设计教学大纲</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一、课程设计课程信息</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课程名称：《建筑通风与空调工程》课程设计</w:t>
      </w:r>
    </w:p>
    <w:p w:rsidR="00023EC4" w:rsidRDefault="00023EC4" w:rsidP="00023EC4">
      <w:pPr>
        <w:spacing w:line="360" w:lineRule="auto"/>
        <w:ind w:leftChars="100" w:left="1720" w:hangingChars="500" w:hanging="1400"/>
        <w:rPr>
          <w:rFonts w:ascii="仿宋_GB2312" w:hAnsi="仿宋_GB2312" w:cs="仿宋_GB2312"/>
          <w:bCs/>
          <w:sz w:val="28"/>
          <w:szCs w:val="28"/>
        </w:rPr>
      </w:pPr>
      <w:r>
        <w:rPr>
          <w:rFonts w:ascii="仿宋_GB2312" w:hAnsi="仿宋_GB2312" w:cs="仿宋_GB2312" w:hint="eastAsia"/>
          <w:bCs/>
          <w:sz w:val="28"/>
          <w:szCs w:val="28"/>
        </w:rPr>
        <w:t xml:space="preserve">          </w:t>
      </w:r>
      <w:r>
        <w:rPr>
          <w:rFonts w:ascii="仿宋_GB2312" w:hAnsi="仿宋_GB2312" w:cs="仿宋_GB2312"/>
          <w:bCs/>
          <w:sz w:val="28"/>
          <w:szCs w:val="28"/>
        </w:rPr>
        <w:t>Course Project for Building Ventilation and Air Conditioning Engineering</w:t>
      </w:r>
    </w:p>
    <w:p w:rsidR="00023EC4" w:rsidRDefault="00023EC4" w:rsidP="00023EC4">
      <w:pPr>
        <w:spacing w:line="360" w:lineRule="auto"/>
        <w:ind w:firstLine="331"/>
        <w:jc w:val="left"/>
        <w:rPr>
          <w:rFonts w:ascii="仿宋_GB2312" w:hAnsi="仿宋_GB2312" w:cs="仿宋_GB2312"/>
          <w:bCs/>
          <w:sz w:val="28"/>
          <w:szCs w:val="28"/>
        </w:rPr>
      </w:pPr>
      <w:r>
        <w:rPr>
          <w:rFonts w:ascii="仿宋_GB2312" w:hAnsi="仿宋_GB2312" w:cs="仿宋_GB2312" w:hint="eastAsia"/>
          <w:bCs/>
          <w:sz w:val="28"/>
          <w:szCs w:val="28"/>
        </w:rPr>
        <w:lastRenderedPageBreak/>
        <w:t>课程编码：S2807</w:t>
      </w:r>
      <w:r>
        <w:rPr>
          <w:rFonts w:ascii="仿宋_GB2312" w:hAnsi="仿宋_GB2312" w:cs="仿宋_GB2312"/>
          <w:bCs/>
          <w:sz w:val="28"/>
          <w:szCs w:val="28"/>
        </w:rPr>
        <w:t>100</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授课语言：汉语</w:t>
      </w:r>
    </w:p>
    <w:p w:rsidR="00023EC4" w:rsidRDefault="00023EC4" w:rsidP="00023EC4">
      <w:pPr>
        <w:spacing w:line="360" w:lineRule="auto"/>
        <w:ind w:leftChars="103" w:left="1779" w:hanging="1449"/>
        <w:rPr>
          <w:rFonts w:ascii="仿宋_GB2312" w:hAnsi="仿宋_GB2312" w:cs="仿宋_GB2312"/>
          <w:bCs/>
          <w:color w:val="FF0000"/>
          <w:sz w:val="28"/>
          <w:szCs w:val="28"/>
        </w:rPr>
      </w:pPr>
      <w:r>
        <w:rPr>
          <w:rFonts w:ascii="仿宋_GB2312" w:hAnsi="仿宋_GB2312" w:cs="仿宋_GB2312" w:hint="eastAsia"/>
          <w:bCs/>
          <w:sz w:val="28"/>
          <w:szCs w:val="28"/>
        </w:rPr>
        <w:t>学    分：5</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设计周数：</w:t>
      </w:r>
      <w:r>
        <w:rPr>
          <w:rFonts w:ascii="仿宋_GB2312" w:hAnsi="仿宋_GB2312" w:cs="仿宋_GB2312"/>
          <w:bCs/>
          <w:sz w:val="28"/>
          <w:szCs w:val="28"/>
        </w:rPr>
        <w:t>5</w:t>
      </w:r>
      <w:r>
        <w:rPr>
          <w:rFonts w:ascii="仿宋_GB2312" w:hAnsi="仿宋_GB2312" w:cs="仿宋_GB2312" w:hint="eastAsia"/>
          <w:bCs/>
          <w:sz w:val="28"/>
          <w:szCs w:val="28"/>
        </w:rPr>
        <w:t>周</w:t>
      </w:r>
    </w:p>
    <w:p w:rsidR="00023EC4" w:rsidRDefault="00023EC4" w:rsidP="00023EC4">
      <w:pPr>
        <w:spacing w:line="360" w:lineRule="auto"/>
        <w:ind w:leftChars="103" w:left="1779" w:hanging="1449"/>
        <w:rPr>
          <w:rFonts w:ascii="仿宋_GB2312" w:hAnsi="仿宋_GB2312" w:cs="仿宋_GB2312"/>
          <w:bCs/>
          <w:sz w:val="28"/>
          <w:szCs w:val="28"/>
        </w:rPr>
      </w:pPr>
      <w:r>
        <w:rPr>
          <w:rFonts w:ascii="仿宋_GB2312" w:hAnsi="仿宋_GB2312" w:cs="仿宋_GB2312" w:hint="eastAsia"/>
          <w:bCs/>
          <w:sz w:val="28"/>
          <w:szCs w:val="28"/>
        </w:rPr>
        <w:t>上课地点：设计教室</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课程性质：必修</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适用对象：建筑环境与能源应用工程专业</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适用学期：第7学期</w:t>
      </w:r>
    </w:p>
    <w:p w:rsidR="00023EC4" w:rsidRDefault="00023EC4" w:rsidP="00023EC4">
      <w:pPr>
        <w:spacing w:line="360" w:lineRule="auto"/>
        <w:ind w:leftChars="100" w:left="1720" w:hangingChars="500" w:hanging="1400"/>
        <w:rPr>
          <w:rFonts w:ascii="仿宋_GB2312" w:hAnsi="仿宋_GB2312" w:cs="仿宋_GB2312"/>
          <w:bCs/>
          <w:color w:val="FF0000"/>
          <w:sz w:val="28"/>
          <w:szCs w:val="28"/>
        </w:rPr>
      </w:pPr>
      <w:r>
        <w:rPr>
          <w:rFonts w:ascii="仿宋_GB2312" w:hAnsi="仿宋_GB2312" w:cs="仿宋_GB2312" w:hint="eastAsia"/>
          <w:bCs/>
          <w:sz w:val="28"/>
          <w:szCs w:val="28"/>
        </w:rPr>
        <w:t>先修课程：暖通空调、暖通空调工程设计方法与系统分析、冷热源工程、空气污染控制与洁净技术等</w:t>
      </w:r>
    </w:p>
    <w:p w:rsidR="00023EC4" w:rsidRDefault="00023EC4" w:rsidP="00023EC4">
      <w:pPr>
        <w:spacing w:line="360" w:lineRule="auto"/>
        <w:ind w:firstLine="331"/>
        <w:rPr>
          <w:rFonts w:ascii="仿宋_GB2312" w:hAnsi="仿宋_GB2312" w:cs="仿宋_GB2312"/>
          <w:bCs/>
          <w:sz w:val="28"/>
          <w:szCs w:val="28"/>
        </w:rPr>
      </w:pPr>
      <w:r>
        <w:rPr>
          <w:rFonts w:ascii="仿宋_GB2312" w:hAnsi="仿宋_GB2312" w:cs="仿宋_GB2312" w:hint="eastAsia"/>
          <w:bCs/>
          <w:sz w:val="28"/>
          <w:szCs w:val="28"/>
        </w:rPr>
        <w:t>开课院系：建筑工程学院建筑环境与能源应用工程系</w:t>
      </w:r>
    </w:p>
    <w:p w:rsidR="00023EC4" w:rsidRDefault="00023EC4" w:rsidP="00023EC4">
      <w:pPr>
        <w:spacing w:beforeLines="50" w:before="156" w:afterLines="50" w:after="156" w:line="560" w:lineRule="exact"/>
        <w:rPr>
          <w:rFonts w:ascii="黑体" w:eastAsia="黑体" w:hAnsi="黑体"/>
          <w:b/>
          <w:sz w:val="28"/>
          <w:szCs w:val="28"/>
        </w:rPr>
      </w:pPr>
      <w:r>
        <w:rPr>
          <w:rFonts w:ascii="黑体" w:eastAsia="黑体" w:hAnsi="黑体" w:hint="eastAsia"/>
          <w:b/>
          <w:sz w:val="28"/>
          <w:szCs w:val="28"/>
        </w:rPr>
        <w:t>二、课程设计的目标和任务</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1. 课程目标</w:t>
      </w:r>
    </w:p>
    <w:p w:rsidR="00023EC4" w:rsidRDefault="00023EC4" w:rsidP="00023EC4">
      <w:pPr>
        <w:spacing w:line="360" w:lineRule="auto"/>
        <w:ind w:firstLine="331"/>
        <w:rPr>
          <w:rFonts w:ascii="仿宋_GB2312" w:hAnsi="仿宋_GB2312" w:cs="仿宋_GB2312"/>
          <w:b/>
          <w:color w:val="FF0000"/>
          <w:sz w:val="28"/>
          <w:szCs w:val="28"/>
        </w:rPr>
      </w:pPr>
      <w:r>
        <w:rPr>
          <w:rFonts w:ascii="仿宋_GB2312" w:hAnsi="仿宋_GB2312" w:cs="仿宋_GB2312" w:hint="eastAsia"/>
          <w:bCs/>
          <w:sz w:val="28"/>
          <w:szCs w:val="28"/>
        </w:rPr>
        <w:t>1.1课程目标</w:t>
      </w:r>
    </w:p>
    <w:p w:rsidR="00023EC4" w:rsidRDefault="00023EC4" w:rsidP="00023EC4">
      <w:pPr>
        <w:spacing w:line="360" w:lineRule="auto"/>
        <w:ind w:leftChars="100" w:left="600" w:hangingChars="100" w:hanging="280"/>
        <w:rPr>
          <w:rFonts w:ascii="仿宋_GB2312" w:hAnsi="仿宋_GB2312" w:cs="仿宋_GB2312"/>
          <w:bCs/>
          <w:sz w:val="28"/>
          <w:szCs w:val="28"/>
        </w:rPr>
      </w:pPr>
      <w:r>
        <w:rPr>
          <w:rFonts w:ascii="仿宋_GB2312" w:hAnsi="仿宋_GB2312" w:cs="仿宋_GB2312" w:hint="eastAsia"/>
          <w:bCs/>
          <w:sz w:val="28"/>
          <w:szCs w:val="28"/>
        </w:rPr>
        <w:t xml:space="preserve"> 《建筑通风与空调工程课程设计》是建筑环境与能源应用工程专业本科生主要的专业实践环节之一，目的在于提高学生对暖通空调相关课程的理解和综合应用能力，培养学生利用所学的专业基础课和专业课的知识，通过查阅相关设计资料解决工程实际应用问题的初步能力；通过该课程设计，掌握工业建筑通风、工艺（业）性空调系统的设计的基本内容、设计步骤和一般原则；提升对节能、经济和安全可靠的工程思维的认知和系统化思维的训练。</w:t>
      </w:r>
    </w:p>
    <w:p w:rsidR="00023EC4" w:rsidRDefault="00023EC4" w:rsidP="00023EC4">
      <w:pPr>
        <w:spacing w:line="360" w:lineRule="auto"/>
        <w:ind w:firstLine="331"/>
        <w:rPr>
          <w:rFonts w:ascii="仿宋_GB2312" w:hAnsi="仿宋_GB2312" w:cs="仿宋_GB2312"/>
          <w:b/>
          <w:sz w:val="28"/>
          <w:szCs w:val="28"/>
        </w:rPr>
      </w:pPr>
      <w:r>
        <w:rPr>
          <w:rFonts w:ascii="仿宋_GB2312" w:hAnsi="仿宋_GB2312" w:cs="仿宋_GB2312" w:hint="eastAsia"/>
          <w:bCs/>
          <w:sz w:val="28"/>
          <w:szCs w:val="28"/>
        </w:rPr>
        <w:t>1.2 课程目标与专业人才培养和毕业要求之间的对应关系</w:t>
      </w:r>
      <w:r>
        <w:rPr>
          <w:rFonts w:ascii="仿宋_GB2312" w:hAnsi="仿宋_GB2312" w:cs="仿宋_GB2312" w:hint="eastAsia"/>
          <w:b/>
          <w:sz w:val="28"/>
          <w:szCs w:val="28"/>
        </w:rPr>
        <w:t xml:space="preserve"> </w:t>
      </w: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417"/>
        <w:gridCol w:w="1418"/>
        <w:gridCol w:w="1701"/>
        <w:gridCol w:w="1392"/>
      </w:tblGrid>
      <w:tr w:rsidR="00023EC4" w:rsidTr="00422F9D">
        <w:trPr>
          <w:cantSplit/>
          <w:trHeight w:val="785"/>
        </w:trPr>
        <w:tc>
          <w:tcPr>
            <w:tcW w:w="3119" w:type="dxa"/>
            <w:gridSpan w:val="2"/>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lastRenderedPageBreak/>
              <w:t>课程目标</w:t>
            </w:r>
          </w:p>
        </w:tc>
        <w:tc>
          <w:tcPr>
            <w:tcW w:w="1417"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基本知识和原理的综合及设计方法</w:t>
            </w:r>
          </w:p>
        </w:tc>
        <w:tc>
          <w:tcPr>
            <w:tcW w:w="1418" w:type="dxa"/>
            <w:vAlign w:val="center"/>
          </w:tcPr>
          <w:p w:rsidR="00023EC4" w:rsidRDefault="00023EC4" w:rsidP="00422F9D">
            <w:pPr>
              <w:jc w:val="center"/>
              <w:rPr>
                <w:rFonts w:ascii="Times New Roman" w:hAnsi="Times New Roman"/>
                <w:kern w:val="0"/>
                <w:sz w:val="20"/>
                <w:szCs w:val="20"/>
              </w:rPr>
            </w:pPr>
            <w:bookmarkStart w:id="21" w:name="_Hlk69863916"/>
            <w:r>
              <w:rPr>
                <w:rFonts w:ascii="Times New Roman" w:hAnsi="Times New Roman" w:hint="eastAsia"/>
                <w:kern w:val="0"/>
                <w:sz w:val="20"/>
                <w:szCs w:val="20"/>
              </w:rPr>
              <w:t>节能、经济和安全可靠的工程思维</w:t>
            </w:r>
            <w:bookmarkEnd w:id="21"/>
          </w:p>
        </w:tc>
        <w:tc>
          <w:tcPr>
            <w:tcW w:w="1701"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获取资料、学习研究、综合分析能力的提高</w:t>
            </w:r>
          </w:p>
        </w:tc>
        <w:tc>
          <w:tcPr>
            <w:tcW w:w="1392" w:type="dxa"/>
            <w:vAlign w:val="center"/>
          </w:tcPr>
          <w:p w:rsidR="00023EC4" w:rsidRDefault="00023EC4" w:rsidP="00422F9D">
            <w:pPr>
              <w:jc w:val="center"/>
              <w:rPr>
                <w:rFonts w:ascii="Times New Roman" w:hAnsi="Times New Roman"/>
                <w:kern w:val="0"/>
                <w:sz w:val="20"/>
                <w:szCs w:val="20"/>
              </w:rPr>
            </w:pPr>
            <w:r>
              <w:rPr>
                <w:rFonts w:ascii="Times New Roman" w:hAnsi="Times New Roman" w:hint="eastAsia"/>
                <w:kern w:val="0"/>
                <w:sz w:val="20"/>
                <w:szCs w:val="20"/>
              </w:rPr>
              <w:t>创新能力、沟通能力、职业素养</w:t>
            </w:r>
          </w:p>
        </w:tc>
      </w:tr>
      <w:tr w:rsidR="00023EC4" w:rsidTr="00422F9D">
        <w:trPr>
          <w:trHeight w:val="411"/>
        </w:trPr>
        <w:tc>
          <w:tcPr>
            <w:tcW w:w="3119" w:type="dxa"/>
            <w:gridSpan w:val="2"/>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毕业要求</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9"/>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hint="eastAsia"/>
                <w:kern w:val="0"/>
                <w:sz w:val="20"/>
                <w:szCs w:val="20"/>
              </w:rPr>
              <w:t>工程知识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37"/>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9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问题分析</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67"/>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hint="eastAsia"/>
                <w:kern w:val="0"/>
                <w:sz w:val="20"/>
                <w:szCs w:val="20"/>
              </w:rPr>
              <w:t>设计</w:t>
            </w:r>
            <w:r>
              <w:rPr>
                <w:rFonts w:ascii="Times New Roman" w:hAnsi="Times New Roman" w:hint="eastAsia"/>
                <w:kern w:val="0"/>
                <w:sz w:val="20"/>
                <w:szCs w:val="20"/>
              </w:rPr>
              <w:t>/</w:t>
            </w:r>
            <w:r>
              <w:rPr>
                <w:rFonts w:ascii="Times New Roman" w:hAnsi="Times New Roman" w:hint="eastAsia"/>
                <w:kern w:val="0"/>
                <w:sz w:val="20"/>
                <w:szCs w:val="20"/>
              </w:rPr>
              <w:t>开发解决方案</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9"/>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10"/>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hint="eastAsia"/>
                <w:kern w:val="0"/>
                <w:sz w:val="20"/>
                <w:szCs w:val="20"/>
              </w:rPr>
              <w:t>研究</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82"/>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7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9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hint="eastAsia"/>
                <w:kern w:val="0"/>
                <w:sz w:val="20"/>
                <w:szCs w:val="20"/>
              </w:rPr>
              <w:t>使用现代工具</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r>
      <w:tr w:rsidR="00023EC4" w:rsidTr="00422F9D">
        <w:trPr>
          <w:trHeight w:val="18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hint="eastAsia"/>
                <w:kern w:val="0"/>
                <w:sz w:val="20"/>
                <w:szCs w:val="20"/>
              </w:rPr>
              <w:t>工程与社会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55"/>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192"/>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hint="eastAsia"/>
                <w:kern w:val="0"/>
                <w:sz w:val="20"/>
                <w:szCs w:val="20"/>
              </w:rPr>
              <w:t>环境和可持续发展</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1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r>
      <w:tr w:rsidR="00023EC4" w:rsidTr="00422F9D">
        <w:trPr>
          <w:trHeight w:val="228"/>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hint="eastAsia"/>
                <w:kern w:val="0"/>
                <w:sz w:val="20"/>
                <w:szCs w:val="20"/>
              </w:rPr>
              <w:t>职业规范</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23"/>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.3</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H</w:t>
            </w: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01"/>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hint="eastAsia"/>
                <w:kern w:val="0"/>
                <w:sz w:val="20"/>
                <w:szCs w:val="20"/>
              </w:rPr>
              <w:t>个人和团队</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01"/>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173"/>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hint="eastAsia"/>
                <w:kern w:val="0"/>
                <w:sz w:val="20"/>
                <w:szCs w:val="20"/>
              </w:rPr>
              <w:t>沟通</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0.1</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164"/>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0.2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r>
      <w:tr w:rsidR="00023EC4" w:rsidTr="00422F9D">
        <w:trPr>
          <w:trHeight w:val="246"/>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11.</w:t>
            </w:r>
            <w:r>
              <w:rPr>
                <w:rFonts w:ascii="Times New Roman" w:hAnsi="Times New Roman" w:hint="eastAsia"/>
                <w:kern w:val="0"/>
                <w:sz w:val="20"/>
                <w:szCs w:val="20"/>
              </w:rPr>
              <w:t>项目管理</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10"/>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1.2</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418" w:type="dxa"/>
            <w:vAlign w:val="center"/>
          </w:tcPr>
          <w:p w:rsidR="00023EC4" w:rsidRDefault="00023EC4" w:rsidP="00422F9D">
            <w:pPr>
              <w:rPr>
                <w:rFonts w:ascii="Times New Roman" w:hAnsi="Times New Roman"/>
                <w:kern w:val="0"/>
                <w:sz w:val="20"/>
                <w:szCs w:val="20"/>
              </w:rPr>
            </w:pP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M</w:t>
            </w:r>
          </w:p>
        </w:tc>
        <w:tc>
          <w:tcPr>
            <w:tcW w:w="1392" w:type="dxa"/>
            <w:vAlign w:val="center"/>
          </w:tcPr>
          <w:p w:rsidR="00023EC4" w:rsidRDefault="00023EC4" w:rsidP="00422F9D">
            <w:pPr>
              <w:rPr>
                <w:rFonts w:ascii="Times New Roman" w:hAnsi="Times New Roman"/>
                <w:kern w:val="0"/>
                <w:sz w:val="20"/>
                <w:szCs w:val="20"/>
              </w:rPr>
            </w:pPr>
          </w:p>
        </w:tc>
      </w:tr>
      <w:tr w:rsidR="00023EC4" w:rsidTr="00422F9D">
        <w:trPr>
          <w:trHeight w:val="205"/>
        </w:trPr>
        <w:tc>
          <w:tcPr>
            <w:tcW w:w="2268" w:type="dxa"/>
            <w:vMerge w:val="restart"/>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12.</w:t>
            </w:r>
            <w:r>
              <w:rPr>
                <w:rFonts w:ascii="Times New Roman" w:hAnsi="Times New Roman" w:hint="eastAsia"/>
                <w:kern w:val="0"/>
                <w:sz w:val="20"/>
                <w:szCs w:val="20"/>
              </w:rPr>
              <w:t>终身学习</w:t>
            </w: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2.1</w:t>
            </w:r>
          </w:p>
        </w:tc>
        <w:tc>
          <w:tcPr>
            <w:tcW w:w="1417"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r w:rsidR="00023EC4" w:rsidTr="00422F9D">
        <w:trPr>
          <w:trHeight w:val="246"/>
        </w:trPr>
        <w:tc>
          <w:tcPr>
            <w:tcW w:w="2268" w:type="dxa"/>
            <w:vMerge/>
            <w:vAlign w:val="center"/>
          </w:tcPr>
          <w:p w:rsidR="00023EC4" w:rsidRDefault="00023EC4" w:rsidP="00422F9D">
            <w:pPr>
              <w:rPr>
                <w:rFonts w:ascii="Times New Roman" w:hAnsi="Times New Roman"/>
                <w:kern w:val="0"/>
                <w:sz w:val="20"/>
                <w:szCs w:val="20"/>
              </w:rPr>
            </w:pPr>
          </w:p>
        </w:tc>
        <w:tc>
          <w:tcPr>
            <w:tcW w:w="85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2.2</w:t>
            </w:r>
          </w:p>
        </w:tc>
        <w:tc>
          <w:tcPr>
            <w:tcW w:w="1417" w:type="dxa"/>
            <w:vAlign w:val="center"/>
          </w:tcPr>
          <w:p w:rsidR="00023EC4" w:rsidRDefault="00023EC4" w:rsidP="00422F9D">
            <w:pPr>
              <w:rPr>
                <w:rFonts w:ascii="Times New Roman" w:hAnsi="Times New Roman"/>
                <w:kern w:val="0"/>
                <w:sz w:val="20"/>
                <w:szCs w:val="20"/>
              </w:rPr>
            </w:pPr>
          </w:p>
        </w:tc>
        <w:tc>
          <w:tcPr>
            <w:tcW w:w="1418"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701"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c>
          <w:tcPr>
            <w:tcW w:w="1392" w:type="dxa"/>
            <w:vAlign w:val="center"/>
          </w:tcPr>
          <w:p w:rsidR="00023EC4" w:rsidRDefault="00023EC4" w:rsidP="00422F9D">
            <w:pPr>
              <w:rPr>
                <w:rFonts w:ascii="Times New Roman" w:hAnsi="Times New Roman"/>
                <w:kern w:val="0"/>
                <w:sz w:val="20"/>
                <w:szCs w:val="20"/>
              </w:rPr>
            </w:pPr>
            <w:r>
              <w:rPr>
                <w:rFonts w:ascii="Times New Roman" w:hAnsi="Times New Roman" w:hint="eastAsia"/>
                <w:kern w:val="0"/>
                <w:sz w:val="20"/>
                <w:szCs w:val="20"/>
              </w:rPr>
              <w:t>H</w:t>
            </w:r>
          </w:p>
        </w:tc>
      </w:tr>
    </w:tbl>
    <w:p w:rsidR="00023EC4" w:rsidRDefault="00023EC4" w:rsidP="00023EC4">
      <w:pPr>
        <w:spacing w:line="360" w:lineRule="auto"/>
        <w:rPr>
          <w:rFonts w:ascii="仿宋_GB2312" w:hAnsi="仿宋_GB2312" w:cs="仿宋_GB2312"/>
          <w:bCs/>
          <w:sz w:val="28"/>
          <w:szCs w:val="28"/>
        </w:rPr>
      </w:pPr>
      <w:r>
        <w:rPr>
          <w:rFonts w:ascii="仿宋_GB2312" w:hAnsi="仿宋_GB2312" w:cs="仿宋_GB2312" w:hint="eastAsia"/>
          <w:b/>
          <w:color w:val="FF0000"/>
          <w:sz w:val="28"/>
          <w:szCs w:val="28"/>
        </w:rPr>
        <w:t xml:space="preserve"> </w:t>
      </w:r>
      <w:r>
        <w:rPr>
          <w:rFonts w:ascii="仿宋_GB2312" w:hAnsi="仿宋_GB2312" w:cs="仿宋_GB2312"/>
          <w:bCs/>
          <w:sz w:val="28"/>
          <w:szCs w:val="28"/>
        </w:rPr>
        <w:t xml:space="preserve"> 注</w:t>
      </w:r>
      <w:r>
        <w:rPr>
          <w:rFonts w:ascii="仿宋_GB2312" w:hAnsi="仿宋_GB2312" w:cs="仿宋_GB2312" w:hint="eastAsia"/>
          <w:bCs/>
          <w:sz w:val="28"/>
          <w:szCs w:val="28"/>
        </w:rPr>
        <w:t>：毕业要求的具体描述参见专业培养方案。</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t>2. 课程任务</w:t>
      </w:r>
    </w:p>
    <w:p w:rsidR="00023EC4" w:rsidRDefault="00023EC4" w:rsidP="00023EC4">
      <w:pPr>
        <w:spacing w:line="360" w:lineRule="auto"/>
        <w:ind w:leftChars="200" w:left="640"/>
        <w:rPr>
          <w:rFonts w:ascii="仿宋_GB2312" w:hAnsi="仿宋_GB2312" w:cs="仿宋_GB2312"/>
          <w:sz w:val="28"/>
          <w:szCs w:val="28"/>
        </w:rPr>
      </w:pPr>
      <w:r>
        <w:rPr>
          <w:rFonts w:ascii="仿宋_GB2312" w:hAnsi="仿宋_GB2312" w:cs="仿宋_GB2312" w:hint="eastAsia"/>
          <w:sz w:val="28"/>
          <w:szCs w:val="28"/>
        </w:rPr>
        <w:t>独立完成规定的中小型工业建筑通风、空调工程设计，设计题目来自实际工程项目，要求设计内容完整，在规定的时间内完成。</w:t>
      </w:r>
    </w:p>
    <w:p w:rsidR="00023EC4" w:rsidRDefault="00023EC4" w:rsidP="00023EC4">
      <w:pPr>
        <w:spacing w:line="360" w:lineRule="auto"/>
        <w:ind w:firstLine="331"/>
        <w:rPr>
          <w:rFonts w:ascii="仿宋_GB2312" w:hAnsi="仿宋_GB2312" w:cs="仿宋_GB2312"/>
          <w:sz w:val="28"/>
          <w:szCs w:val="28"/>
        </w:rPr>
      </w:pPr>
      <w:r>
        <w:rPr>
          <w:rFonts w:ascii="仿宋_GB2312" w:hAnsi="仿宋_GB2312" w:cs="仿宋_GB2312" w:hint="eastAsia"/>
          <w:sz w:val="28"/>
          <w:szCs w:val="28"/>
        </w:rPr>
        <w:lastRenderedPageBreak/>
        <w:t>3. 课程思政设计</w:t>
      </w:r>
    </w:p>
    <w:p w:rsidR="00023EC4" w:rsidRDefault="00023EC4" w:rsidP="00023EC4">
      <w:pPr>
        <w:spacing w:line="360" w:lineRule="auto"/>
        <w:ind w:leftChars="100" w:left="600" w:hangingChars="100" w:hanging="28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通过课程设计的综合训练，强化绿色可持续发展的思想理念，强调创新意识、社会责任、职业道德和奋斗精神，</w:t>
      </w:r>
      <w:r>
        <w:rPr>
          <w:rFonts w:ascii="仿宋_GB2312" w:hAnsi="仿宋_GB2312" w:cs="仿宋_GB2312" w:hint="eastAsia"/>
          <w:bCs/>
          <w:sz w:val="28"/>
          <w:szCs w:val="28"/>
        </w:rPr>
        <w:t>树立起严谨、负责、求真务实、刻苦钻研的职业素养。</w:t>
      </w:r>
    </w:p>
    <w:p w:rsidR="00023EC4" w:rsidRDefault="003E4834" w:rsidP="003E4834">
      <w:pPr>
        <w:spacing w:beforeLines="50" w:before="156" w:afterLines="50" w:after="156" w:line="560" w:lineRule="exact"/>
        <w:jc w:val="left"/>
        <w:rPr>
          <w:rFonts w:ascii="黑体" w:eastAsia="黑体" w:hAnsi="黑体"/>
          <w:b/>
          <w:sz w:val="28"/>
          <w:szCs w:val="28"/>
        </w:rPr>
      </w:pPr>
      <w:r>
        <w:rPr>
          <w:rFonts w:ascii="黑体" w:eastAsia="黑体" w:hAnsi="黑体"/>
          <w:b/>
          <w:sz w:val="28"/>
          <w:szCs w:val="28"/>
        </w:rPr>
        <w:t>三</w:t>
      </w:r>
      <w:r>
        <w:rPr>
          <w:rFonts w:ascii="黑体" w:eastAsia="黑体" w:hAnsi="黑体" w:hint="eastAsia"/>
          <w:b/>
          <w:sz w:val="28"/>
          <w:szCs w:val="28"/>
        </w:rPr>
        <w:t>、</w:t>
      </w:r>
      <w:r w:rsidR="00023EC4">
        <w:rPr>
          <w:rFonts w:ascii="黑体" w:eastAsia="黑体" w:hAnsi="黑体" w:hint="eastAsia"/>
          <w:b/>
          <w:sz w:val="28"/>
          <w:szCs w:val="28"/>
        </w:rPr>
        <w:t>课程设计内容和基本要求</w:t>
      </w:r>
    </w:p>
    <w:p w:rsidR="00023EC4" w:rsidRDefault="00023EC4" w:rsidP="00023EC4">
      <w:pPr>
        <w:spacing w:beforeLines="50" w:before="156" w:afterLines="50" w:after="156" w:line="560" w:lineRule="exact"/>
        <w:rPr>
          <w:rFonts w:ascii="黑体" w:eastAsia="黑体" w:hAnsi="黑体"/>
          <w:bCs/>
          <w:sz w:val="28"/>
          <w:szCs w:val="28"/>
        </w:rPr>
      </w:pPr>
      <w:r>
        <w:rPr>
          <w:rFonts w:ascii="黑体" w:eastAsia="黑体" w:hAnsi="黑体" w:hint="eastAsia"/>
          <w:bCs/>
          <w:sz w:val="28"/>
          <w:szCs w:val="28"/>
        </w:rPr>
        <w:t xml:space="preserve"> </w:t>
      </w:r>
      <w:r>
        <w:rPr>
          <w:rFonts w:ascii="黑体" w:eastAsia="黑体" w:hAnsi="黑体"/>
          <w:bCs/>
          <w:sz w:val="28"/>
          <w:szCs w:val="28"/>
        </w:rPr>
        <w:t xml:space="preserve">   </w:t>
      </w:r>
      <w:r>
        <w:rPr>
          <w:rFonts w:ascii="黑体" w:eastAsia="黑体" w:hAnsi="黑体" w:hint="eastAsia"/>
          <w:bCs/>
          <w:sz w:val="28"/>
          <w:szCs w:val="28"/>
        </w:rPr>
        <w:t>1. 设计内容</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根据指导教师拟订的设计题目及课程设计任务书，完成下列工程设计：</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小型单层工业厂房通风工程设计；</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小型工业厂房空调工程设计。</w:t>
      </w:r>
    </w:p>
    <w:p w:rsidR="00023EC4" w:rsidRDefault="00023EC4" w:rsidP="00023EC4">
      <w:pPr>
        <w:spacing w:beforeLines="50" w:before="156" w:afterLines="50" w:after="156" w:line="560" w:lineRule="exact"/>
        <w:ind w:firstLineChars="200" w:firstLine="560"/>
        <w:rPr>
          <w:rFonts w:ascii="黑体" w:eastAsia="黑体" w:hAnsi="黑体"/>
          <w:bCs/>
          <w:sz w:val="28"/>
          <w:szCs w:val="28"/>
        </w:rPr>
      </w:pPr>
      <w:r>
        <w:rPr>
          <w:rFonts w:ascii="黑体" w:eastAsia="黑体" w:hAnsi="黑体" w:hint="eastAsia"/>
          <w:bCs/>
          <w:sz w:val="28"/>
          <w:szCs w:val="28"/>
        </w:rPr>
        <w:t>2. 基本要求</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通过工业建筑通风与空调工程课程设计，使学生进一步巩固加深所学的专业基础课和专业课理论知识，重点训练空调工程设计冷负荷、热负荷及湿负荷的计算、通风工程各种负荷及通风量的计算、冷热源设备、空气处理设备以及通风净化设备的选择计算、风管水力计算，掌握系统布置和附属设备选择的基本方法，以及工程设计制图的基本方法和标准。</w:t>
      </w:r>
    </w:p>
    <w:p w:rsidR="00023EC4" w:rsidRDefault="003E4834" w:rsidP="003E4834">
      <w:pPr>
        <w:spacing w:beforeLines="50" w:before="156" w:afterLines="50" w:after="156" w:line="560" w:lineRule="exact"/>
        <w:rPr>
          <w:rFonts w:ascii="黑体" w:eastAsia="黑体" w:hAnsi="黑体"/>
          <w:b/>
          <w:sz w:val="28"/>
          <w:szCs w:val="28"/>
        </w:rPr>
      </w:pPr>
      <w:r>
        <w:rPr>
          <w:rFonts w:ascii="黑体" w:eastAsia="黑体" w:hAnsi="黑体"/>
          <w:b/>
          <w:sz w:val="28"/>
          <w:szCs w:val="28"/>
        </w:rPr>
        <w:t>四</w:t>
      </w:r>
      <w:r>
        <w:rPr>
          <w:rFonts w:ascii="黑体" w:eastAsia="黑体" w:hAnsi="黑体" w:hint="eastAsia"/>
          <w:b/>
          <w:sz w:val="28"/>
          <w:szCs w:val="28"/>
        </w:rPr>
        <w:t>、</w:t>
      </w:r>
      <w:r w:rsidR="00023EC4">
        <w:rPr>
          <w:rFonts w:ascii="黑体" w:eastAsia="黑体" w:hAnsi="黑体" w:hint="eastAsia"/>
          <w:b/>
          <w:sz w:val="28"/>
          <w:szCs w:val="28"/>
        </w:rPr>
        <w:t>课程设计方式与安排</w:t>
      </w:r>
    </w:p>
    <w:p w:rsidR="00023EC4" w:rsidRPr="003E4834" w:rsidRDefault="00023EC4" w:rsidP="00023EC4">
      <w:pPr>
        <w:spacing w:beforeLines="50" w:before="156" w:afterLines="50" w:after="156" w:line="560" w:lineRule="exact"/>
        <w:rPr>
          <w:rFonts w:ascii="仿宋_GB2312" w:hAnsi="仿宋_GB2312" w:cs="仿宋_GB2312"/>
          <w:sz w:val="28"/>
          <w:szCs w:val="28"/>
        </w:rPr>
      </w:pPr>
      <w:r>
        <w:rPr>
          <w:rFonts w:ascii="黑体" w:eastAsia="黑体" w:hAnsi="黑体" w:hint="eastAsia"/>
          <w:bCs/>
          <w:sz w:val="28"/>
          <w:szCs w:val="28"/>
        </w:rPr>
        <w:t xml:space="preserve"> </w:t>
      </w:r>
      <w:r>
        <w:rPr>
          <w:rFonts w:ascii="黑体" w:eastAsia="黑体" w:hAnsi="黑体"/>
          <w:bCs/>
          <w:sz w:val="28"/>
          <w:szCs w:val="28"/>
        </w:rPr>
        <w:t xml:space="preserve">   </w:t>
      </w:r>
      <w:r w:rsidRPr="003E4834">
        <w:rPr>
          <w:rFonts w:ascii="仿宋_GB2312" w:hAnsi="仿宋_GB2312" w:cs="仿宋_GB2312" w:hint="eastAsia"/>
          <w:sz w:val="28"/>
          <w:szCs w:val="28"/>
        </w:rPr>
        <w:t>计划开设在第七学期后五周。</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小型工业厂房通风工程设计（2周）</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小型工业厂房空调工程设计（</w:t>
      </w:r>
      <w:r w:rsidRPr="003E4834">
        <w:rPr>
          <w:rFonts w:ascii="仿宋_GB2312" w:hAnsi="仿宋_GB2312" w:cs="仿宋_GB2312"/>
          <w:sz w:val="28"/>
          <w:szCs w:val="28"/>
        </w:rPr>
        <w:t>3</w:t>
      </w:r>
      <w:r w:rsidRPr="003E4834">
        <w:rPr>
          <w:rFonts w:ascii="仿宋_GB2312" w:hAnsi="仿宋_GB2312" w:cs="仿宋_GB2312" w:hint="eastAsia"/>
          <w:sz w:val="28"/>
          <w:szCs w:val="28"/>
        </w:rPr>
        <w:t>周）</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lastRenderedPageBreak/>
        <w:t>每个选题方向不少于两个题目，每个题目可以按不同地区分类。</w:t>
      </w:r>
    </w:p>
    <w:p w:rsidR="00023EC4" w:rsidRPr="003E4834" w:rsidRDefault="00023EC4" w:rsidP="00023EC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学生独立完成，指导教师人均指导学生数小于15人。</w:t>
      </w:r>
    </w:p>
    <w:p w:rsidR="00023EC4" w:rsidRDefault="003E4834" w:rsidP="003E4834">
      <w:pPr>
        <w:spacing w:beforeLines="50" w:before="156" w:afterLines="50" w:after="156" w:line="560" w:lineRule="exact"/>
        <w:rPr>
          <w:rFonts w:ascii="黑体" w:eastAsia="黑体" w:hAnsi="黑体"/>
          <w:b/>
          <w:sz w:val="28"/>
          <w:szCs w:val="28"/>
        </w:rPr>
      </w:pPr>
      <w:r>
        <w:rPr>
          <w:rFonts w:ascii="黑体" w:eastAsia="黑体" w:hAnsi="黑体"/>
          <w:b/>
          <w:sz w:val="28"/>
          <w:szCs w:val="28"/>
        </w:rPr>
        <w:t>五</w:t>
      </w:r>
      <w:r>
        <w:rPr>
          <w:rFonts w:ascii="黑体" w:eastAsia="黑体" w:hAnsi="黑体" w:hint="eastAsia"/>
          <w:b/>
          <w:sz w:val="28"/>
          <w:szCs w:val="28"/>
        </w:rPr>
        <w:t>、</w:t>
      </w:r>
      <w:r w:rsidR="00023EC4">
        <w:rPr>
          <w:rFonts w:ascii="黑体" w:eastAsia="黑体" w:hAnsi="黑体" w:hint="eastAsia"/>
          <w:b/>
          <w:sz w:val="28"/>
          <w:szCs w:val="28"/>
        </w:rPr>
        <w:t>课程设计报告</w:t>
      </w:r>
    </w:p>
    <w:p w:rsidR="00023EC4" w:rsidRPr="003E4834" w:rsidRDefault="00023EC4" w:rsidP="003E4834">
      <w:pPr>
        <w:spacing w:beforeLines="50" w:before="156" w:afterLines="50" w:after="156" w:line="560" w:lineRule="exact"/>
        <w:ind w:firstLineChars="200" w:firstLine="562"/>
        <w:rPr>
          <w:rFonts w:ascii="仿宋_GB2312" w:hAnsi="仿宋_GB2312" w:cs="仿宋_GB2312"/>
          <w:b/>
          <w:sz w:val="28"/>
          <w:szCs w:val="28"/>
        </w:rPr>
      </w:pPr>
      <w:r w:rsidRPr="003E4834">
        <w:rPr>
          <w:rFonts w:ascii="仿宋_GB2312" w:hAnsi="仿宋_GB2312" w:cs="仿宋_GB2312" w:hint="eastAsia"/>
          <w:b/>
          <w:sz w:val="28"/>
          <w:szCs w:val="28"/>
        </w:rPr>
        <w:t>报告的主要内容</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题目1．小型单层工业厂房通风工程设计（2周）</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冬季建筑物围护结构耗热量、车间内工艺设备热湿负荷计算；车间采暖方式选择；工业厂房通风方式确定和局部排风量、送风量计算及排风装置的选择计算； 冬、夏两季车间空气量平衡及热量平衡计算；通风系统净化、回收及除尘设备选型计算；送、排风系统确定及其系统阻力计算；通风系统风机选择；夏季车间自然通风校核计算。</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绘制通风设备及管道平面布置图（2号）1张；通风系统图（2号）1张；</w:t>
      </w:r>
      <w:r w:rsidRPr="003E4834">
        <w:rPr>
          <w:rFonts w:ascii="仿宋_GB2312" w:hAnsi="仿宋_GB2312" w:cs="仿宋_GB2312"/>
          <w:sz w:val="28"/>
          <w:szCs w:val="28"/>
        </w:rPr>
        <w:t>剖</w:t>
      </w:r>
      <w:r w:rsidRPr="003E4834">
        <w:rPr>
          <w:rFonts w:ascii="仿宋_GB2312" w:hAnsi="仿宋_GB2312" w:cs="仿宋_GB2312" w:hint="eastAsia"/>
          <w:sz w:val="28"/>
          <w:szCs w:val="28"/>
        </w:rPr>
        <w:t>面图或局部</w:t>
      </w:r>
      <w:r w:rsidRPr="003E4834">
        <w:rPr>
          <w:rFonts w:ascii="仿宋_GB2312" w:hAnsi="仿宋_GB2312" w:cs="仿宋_GB2312"/>
          <w:sz w:val="28"/>
          <w:szCs w:val="28"/>
        </w:rPr>
        <w:t>剖</w:t>
      </w:r>
      <w:r w:rsidRPr="003E4834">
        <w:rPr>
          <w:rFonts w:ascii="仿宋_GB2312" w:hAnsi="仿宋_GB2312" w:cs="仿宋_GB2312" w:hint="eastAsia"/>
          <w:sz w:val="28"/>
          <w:szCs w:val="28"/>
        </w:rPr>
        <w:t>面图（2号）1张，并在图纸合适位置或单独出图写出设计施工说明并列出主要材料设备明细表。</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编制设计计算说明书，内容包括通风系统形式、换气次数、通风量及系统平衡计算、设备选择计算、通风系统防火技术措施等。</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题目2.小型工业厂房空调工程设计（</w:t>
      </w:r>
      <w:r w:rsidRPr="003E4834">
        <w:rPr>
          <w:rFonts w:ascii="仿宋_GB2312" w:hAnsi="仿宋_GB2312" w:cs="仿宋_GB2312"/>
          <w:sz w:val="28"/>
          <w:szCs w:val="28"/>
        </w:rPr>
        <w:t>3</w:t>
      </w:r>
      <w:r w:rsidRPr="003E4834">
        <w:rPr>
          <w:rFonts w:ascii="仿宋_GB2312" w:hAnsi="仿宋_GB2312" w:cs="仿宋_GB2312" w:hint="eastAsia"/>
          <w:sz w:val="28"/>
          <w:szCs w:val="28"/>
        </w:rPr>
        <w:t>周）</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sz w:val="28"/>
          <w:szCs w:val="28"/>
        </w:rPr>
        <w:t>夏、冬两季冷、热、湿负荷计算；确定送风状态</w:t>
      </w:r>
      <w:r w:rsidRPr="003E4834">
        <w:rPr>
          <w:rFonts w:ascii="仿宋_GB2312" w:hAnsi="仿宋_GB2312" w:cs="仿宋_GB2312" w:hint="eastAsia"/>
          <w:sz w:val="28"/>
          <w:szCs w:val="28"/>
        </w:rPr>
        <w:t>点</w:t>
      </w:r>
      <w:r w:rsidRPr="003E4834">
        <w:rPr>
          <w:rFonts w:ascii="仿宋_GB2312" w:hAnsi="仿宋_GB2312" w:cs="仿宋_GB2312"/>
          <w:sz w:val="28"/>
          <w:szCs w:val="28"/>
        </w:rPr>
        <w:t>、</w:t>
      </w:r>
      <w:r w:rsidRPr="003E4834">
        <w:rPr>
          <w:rFonts w:ascii="仿宋_GB2312" w:hAnsi="仿宋_GB2312" w:cs="仿宋_GB2312" w:hint="eastAsia"/>
          <w:sz w:val="28"/>
          <w:szCs w:val="28"/>
        </w:rPr>
        <w:t>计算系统</w:t>
      </w:r>
      <w:r w:rsidRPr="003E4834">
        <w:rPr>
          <w:rFonts w:ascii="仿宋_GB2312" w:hAnsi="仿宋_GB2312" w:cs="仿宋_GB2312"/>
          <w:sz w:val="28"/>
          <w:szCs w:val="28"/>
        </w:rPr>
        <w:t>送风量</w:t>
      </w:r>
      <w:r w:rsidRPr="003E4834">
        <w:rPr>
          <w:rFonts w:ascii="仿宋_GB2312" w:hAnsi="仿宋_GB2312" w:cs="仿宋_GB2312" w:hint="eastAsia"/>
          <w:sz w:val="28"/>
          <w:szCs w:val="28"/>
        </w:rPr>
        <w:t>、</w:t>
      </w:r>
      <w:r w:rsidRPr="003E4834">
        <w:rPr>
          <w:rFonts w:ascii="仿宋_GB2312" w:hAnsi="仿宋_GB2312" w:cs="仿宋_GB2312"/>
          <w:sz w:val="28"/>
          <w:szCs w:val="28"/>
        </w:rPr>
        <w:t>新风量</w:t>
      </w:r>
      <w:r w:rsidRPr="003E4834">
        <w:rPr>
          <w:rFonts w:ascii="仿宋_GB2312" w:hAnsi="仿宋_GB2312" w:cs="仿宋_GB2312" w:hint="eastAsia"/>
          <w:sz w:val="28"/>
          <w:szCs w:val="28"/>
        </w:rPr>
        <w:t>；</w:t>
      </w:r>
      <w:r w:rsidRPr="003E4834">
        <w:rPr>
          <w:rFonts w:ascii="仿宋_GB2312" w:hAnsi="仿宋_GB2312" w:cs="仿宋_GB2312"/>
          <w:sz w:val="28"/>
          <w:szCs w:val="28"/>
        </w:rPr>
        <w:t>确定夏、冬季的空气处理过程；选择空气处理设备；确定气流组织方案，进行气流组织计算；布置</w:t>
      </w:r>
      <w:r w:rsidRPr="003E4834">
        <w:rPr>
          <w:rFonts w:ascii="仿宋_GB2312" w:hAnsi="仿宋_GB2312" w:cs="仿宋_GB2312" w:hint="eastAsia"/>
          <w:sz w:val="28"/>
          <w:szCs w:val="28"/>
        </w:rPr>
        <w:t>送、回</w:t>
      </w:r>
      <w:r w:rsidRPr="003E4834">
        <w:rPr>
          <w:rFonts w:ascii="仿宋_GB2312" w:hAnsi="仿宋_GB2312" w:cs="仿宋_GB2312"/>
          <w:sz w:val="28"/>
          <w:szCs w:val="28"/>
        </w:rPr>
        <w:t>风管</w:t>
      </w:r>
      <w:r w:rsidRPr="003E4834">
        <w:rPr>
          <w:rFonts w:ascii="仿宋_GB2312" w:hAnsi="仿宋_GB2312" w:cs="仿宋_GB2312" w:hint="eastAsia"/>
          <w:sz w:val="28"/>
          <w:szCs w:val="28"/>
        </w:rPr>
        <w:t>道</w:t>
      </w:r>
      <w:r w:rsidRPr="003E4834">
        <w:rPr>
          <w:rFonts w:ascii="仿宋_GB2312" w:hAnsi="仿宋_GB2312" w:cs="仿宋_GB2312"/>
          <w:sz w:val="28"/>
          <w:szCs w:val="28"/>
        </w:rPr>
        <w:t>，进行</w:t>
      </w:r>
      <w:r w:rsidRPr="003E4834">
        <w:rPr>
          <w:rFonts w:ascii="仿宋_GB2312" w:hAnsi="仿宋_GB2312" w:cs="仿宋_GB2312" w:hint="eastAsia"/>
          <w:sz w:val="28"/>
          <w:szCs w:val="28"/>
        </w:rPr>
        <w:t>风系统水力计算</w:t>
      </w:r>
      <w:r w:rsidRPr="003E4834">
        <w:rPr>
          <w:rFonts w:ascii="仿宋_GB2312" w:hAnsi="仿宋_GB2312" w:cs="仿宋_GB2312"/>
          <w:sz w:val="28"/>
          <w:szCs w:val="28"/>
        </w:rPr>
        <w:t>；</w:t>
      </w:r>
      <w:r w:rsidRPr="003E4834">
        <w:rPr>
          <w:rFonts w:ascii="仿宋_GB2312" w:hAnsi="仿宋_GB2312" w:cs="仿宋_GB2312" w:hint="eastAsia"/>
          <w:sz w:val="28"/>
          <w:szCs w:val="28"/>
        </w:rPr>
        <w:t>冷热源选择计算；冷热源工艺管道</w:t>
      </w:r>
      <w:r w:rsidRPr="003E4834">
        <w:rPr>
          <w:rFonts w:ascii="仿宋_GB2312" w:hAnsi="仿宋_GB2312" w:cs="仿宋_GB2312"/>
          <w:sz w:val="28"/>
          <w:szCs w:val="28"/>
        </w:rPr>
        <w:t>布置</w:t>
      </w:r>
      <w:r w:rsidRPr="003E4834">
        <w:rPr>
          <w:rFonts w:ascii="仿宋_GB2312" w:hAnsi="仿宋_GB2312" w:cs="仿宋_GB2312" w:hint="eastAsia"/>
          <w:sz w:val="28"/>
          <w:szCs w:val="28"/>
        </w:rPr>
        <w:t>，</w:t>
      </w:r>
      <w:r w:rsidRPr="003E4834">
        <w:rPr>
          <w:rFonts w:ascii="仿宋_GB2312" w:hAnsi="仿宋_GB2312" w:cs="仿宋_GB2312"/>
          <w:sz w:val="28"/>
          <w:szCs w:val="28"/>
        </w:rPr>
        <w:t>进行</w:t>
      </w:r>
      <w:r w:rsidRPr="003E4834">
        <w:rPr>
          <w:rFonts w:ascii="仿宋_GB2312" w:hAnsi="仿宋_GB2312" w:cs="仿宋_GB2312" w:hint="eastAsia"/>
          <w:sz w:val="28"/>
          <w:szCs w:val="28"/>
        </w:rPr>
        <w:t>相关水</w:t>
      </w:r>
      <w:r w:rsidRPr="003E4834">
        <w:rPr>
          <w:rFonts w:ascii="仿宋_GB2312" w:hAnsi="仿宋_GB2312" w:cs="仿宋_GB2312"/>
          <w:sz w:val="28"/>
          <w:szCs w:val="28"/>
        </w:rPr>
        <w:t>管路</w:t>
      </w:r>
      <w:r w:rsidRPr="003E4834">
        <w:rPr>
          <w:rFonts w:ascii="仿宋_GB2312" w:hAnsi="仿宋_GB2312" w:cs="仿宋_GB2312" w:hint="eastAsia"/>
          <w:sz w:val="28"/>
          <w:szCs w:val="28"/>
        </w:rPr>
        <w:t>水力计算</w:t>
      </w:r>
      <w:r w:rsidRPr="003E4834">
        <w:rPr>
          <w:rFonts w:ascii="仿宋_GB2312" w:hAnsi="仿宋_GB2312" w:cs="仿宋_GB2312"/>
          <w:sz w:val="28"/>
          <w:szCs w:val="28"/>
        </w:rPr>
        <w:t>。</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绘制空调设备及管道平面布置图（2号）1张；空调系统图（2号）</w:t>
      </w:r>
      <w:r w:rsidRPr="003E4834">
        <w:rPr>
          <w:rFonts w:ascii="仿宋_GB2312" w:hAnsi="仿宋_GB2312" w:cs="仿宋_GB2312" w:hint="eastAsia"/>
          <w:sz w:val="28"/>
          <w:szCs w:val="28"/>
        </w:rPr>
        <w:lastRenderedPageBreak/>
        <w:t>1张；空调机房平、</w:t>
      </w:r>
      <w:r w:rsidRPr="003E4834">
        <w:rPr>
          <w:rFonts w:ascii="仿宋_GB2312" w:hAnsi="仿宋_GB2312" w:cs="仿宋_GB2312"/>
          <w:sz w:val="28"/>
          <w:szCs w:val="28"/>
        </w:rPr>
        <w:t>剖</w:t>
      </w:r>
      <w:r w:rsidRPr="003E4834">
        <w:rPr>
          <w:rFonts w:ascii="仿宋_GB2312" w:hAnsi="仿宋_GB2312" w:cs="仿宋_GB2312" w:hint="eastAsia"/>
          <w:sz w:val="28"/>
          <w:szCs w:val="28"/>
        </w:rPr>
        <w:t>面图（2号）1张；冷热源</w:t>
      </w:r>
      <w:r w:rsidRPr="003E4834">
        <w:rPr>
          <w:rFonts w:ascii="仿宋_GB2312" w:hAnsi="仿宋_GB2312" w:cs="仿宋_GB2312"/>
          <w:sz w:val="28"/>
          <w:szCs w:val="28"/>
        </w:rPr>
        <w:t>系统原理图</w:t>
      </w:r>
      <w:r w:rsidRPr="003E4834">
        <w:rPr>
          <w:rFonts w:ascii="仿宋_GB2312" w:hAnsi="仿宋_GB2312" w:cs="仿宋_GB2312" w:hint="eastAsia"/>
          <w:sz w:val="28"/>
          <w:szCs w:val="28"/>
        </w:rPr>
        <w:t>及设计说明（2号）1张。</w:t>
      </w:r>
    </w:p>
    <w:p w:rsidR="00023EC4" w:rsidRPr="003E4834" w:rsidRDefault="00023EC4" w:rsidP="003E4834">
      <w:pPr>
        <w:spacing w:beforeLines="50" w:before="156" w:afterLines="50" w:after="156" w:line="560" w:lineRule="exact"/>
        <w:ind w:firstLineChars="200" w:firstLine="560"/>
        <w:rPr>
          <w:rFonts w:ascii="仿宋_GB2312" w:hAnsi="仿宋_GB2312" w:cs="仿宋_GB2312"/>
          <w:sz w:val="28"/>
          <w:szCs w:val="28"/>
        </w:rPr>
      </w:pPr>
      <w:r w:rsidRPr="003E4834">
        <w:rPr>
          <w:rFonts w:ascii="仿宋_GB2312" w:hAnsi="仿宋_GB2312" w:cs="仿宋_GB2312" w:hint="eastAsia"/>
          <w:sz w:val="28"/>
          <w:szCs w:val="28"/>
        </w:rPr>
        <w:t>编制设计计算说明书，内容包括空调系统形式、</w:t>
      </w:r>
      <w:r w:rsidRPr="003E4834">
        <w:rPr>
          <w:rFonts w:ascii="仿宋_GB2312" w:hAnsi="仿宋_GB2312" w:cs="仿宋_GB2312"/>
          <w:sz w:val="28"/>
          <w:szCs w:val="28"/>
        </w:rPr>
        <w:t>负荷计算</w:t>
      </w:r>
      <w:r w:rsidRPr="003E4834">
        <w:rPr>
          <w:rFonts w:ascii="仿宋_GB2312" w:hAnsi="仿宋_GB2312" w:cs="仿宋_GB2312" w:hint="eastAsia"/>
          <w:sz w:val="28"/>
          <w:szCs w:val="28"/>
        </w:rPr>
        <w:t>、送风量计算、空气处理过程设计，</w:t>
      </w:r>
      <w:r w:rsidRPr="003E4834">
        <w:rPr>
          <w:rFonts w:ascii="仿宋_GB2312" w:hAnsi="仿宋_GB2312" w:cs="仿宋_GB2312"/>
          <w:sz w:val="28"/>
          <w:szCs w:val="28"/>
        </w:rPr>
        <w:t>气流组织计算</w:t>
      </w:r>
      <w:r w:rsidRPr="003E4834">
        <w:rPr>
          <w:rFonts w:ascii="仿宋_GB2312" w:hAnsi="仿宋_GB2312" w:cs="仿宋_GB2312" w:hint="eastAsia"/>
          <w:sz w:val="28"/>
          <w:szCs w:val="28"/>
        </w:rPr>
        <w:t>，空调、制冷设备选择计算等。</w:t>
      </w:r>
    </w:p>
    <w:p w:rsidR="00023EC4" w:rsidRPr="003E4834" w:rsidRDefault="00023EC4" w:rsidP="003E4834">
      <w:pPr>
        <w:spacing w:line="360" w:lineRule="auto"/>
        <w:rPr>
          <w:rFonts w:ascii="仿宋_GB2312" w:hAnsi="仿宋_GB2312" w:cs="仿宋_GB2312"/>
          <w:b/>
          <w:sz w:val="28"/>
          <w:szCs w:val="28"/>
        </w:rPr>
      </w:pPr>
      <w:r w:rsidRPr="003E4834">
        <w:rPr>
          <w:rFonts w:ascii="仿宋_GB2312" w:hAnsi="仿宋_GB2312" w:cs="仿宋_GB2312" w:hint="eastAsia"/>
          <w:b/>
          <w:sz w:val="28"/>
          <w:szCs w:val="28"/>
        </w:rPr>
        <w:t>报告编写的基本要求</w:t>
      </w:r>
    </w:p>
    <w:p w:rsidR="00023EC4" w:rsidRDefault="00023EC4" w:rsidP="00023EC4">
      <w:pPr>
        <w:spacing w:line="360" w:lineRule="auto"/>
        <w:ind w:left="560" w:hangingChars="200" w:hanging="56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设计计算说明书，要求</w:t>
      </w:r>
      <w:r>
        <w:rPr>
          <w:rFonts w:ascii="仿宋_GB2312" w:hAnsi="仿宋_GB2312" w:cs="仿宋_GB2312"/>
          <w:sz w:val="28"/>
          <w:szCs w:val="28"/>
        </w:rPr>
        <w:t>基本公式</w:t>
      </w:r>
      <w:r>
        <w:rPr>
          <w:rFonts w:ascii="仿宋_GB2312" w:hAnsi="仿宋_GB2312" w:cs="仿宋_GB2312" w:hint="eastAsia"/>
          <w:sz w:val="28"/>
          <w:szCs w:val="28"/>
        </w:rPr>
        <w:t>正确，</w:t>
      </w:r>
      <w:r>
        <w:rPr>
          <w:rFonts w:ascii="仿宋_GB2312" w:hAnsi="仿宋_GB2312" w:cs="仿宋_GB2312"/>
          <w:sz w:val="28"/>
          <w:szCs w:val="28"/>
        </w:rPr>
        <w:t>计算</w:t>
      </w:r>
      <w:r>
        <w:rPr>
          <w:rFonts w:ascii="仿宋_GB2312" w:hAnsi="仿宋_GB2312" w:cs="仿宋_GB2312" w:hint="eastAsia"/>
          <w:sz w:val="28"/>
          <w:szCs w:val="28"/>
        </w:rPr>
        <w:t>过程完整，</w:t>
      </w:r>
      <w:r>
        <w:rPr>
          <w:rFonts w:ascii="仿宋_GB2312" w:hAnsi="仿宋_GB2312" w:cs="仿宋_GB2312"/>
          <w:sz w:val="28"/>
          <w:szCs w:val="28"/>
        </w:rPr>
        <w:t>文字简练</w:t>
      </w:r>
      <w:r>
        <w:rPr>
          <w:rFonts w:ascii="仿宋_GB2312" w:hAnsi="仿宋_GB2312" w:cs="仿宋_GB2312" w:hint="eastAsia"/>
          <w:sz w:val="28"/>
          <w:szCs w:val="28"/>
        </w:rPr>
        <w:t>逻辑清楚</w:t>
      </w:r>
      <w:r>
        <w:rPr>
          <w:rFonts w:ascii="仿宋_GB2312" w:hAnsi="仿宋_GB2312" w:cs="仿宋_GB2312"/>
          <w:sz w:val="28"/>
          <w:szCs w:val="28"/>
        </w:rPr>
        <w:t>。</w:t>
      </w:r>
      <w:r>
        <w:rPr>
          <w:rFonts w:ascii="仿宋_GB2312" w:hAnsi="仿宋_GB2312" w:cs="仿宋_GB2312" w:hint="eastAsia"/>
          <w:sz w:val="28"/>
          <w:szCs w:val="28"/>
        </w:rPr>
        <w:t>图纸表达正确，</w:t>
      </w:r>
      <w:r>
        <w:rPr>
          <w:rFonts w:ascii="仿宋_GB2312" w:hAnsi="仿宋_GB2312" w:cs="仿宋_GB2312"/>
          <w:sz w:val="28"/>
          <w:szCs w:val="28"/>
        </w:rPr>
        <w:t>系统原理清晰</w:t>
      </w:r>
      <w:r>
        <w:rPr>
          <w:rFonts w:ascii="仿宋_GB2312" w:hAnsi="仿宋_GB2312" w:cs="仿宋_GB2312" w:hint="eastAsia"/>
          <w:sz w:val="28"/>
          <w:szCs w:val="28"/>
        </w:rPr>
        <w:t>，符合工程制图标准要求。</w:t>
      </w:r>
    </w:p>
    <w:p w:rsidR="00023EC4" w:rsidRDefault="003E4834" w:rsidP="003E4834">
      <w:pPr>
        <w:spacing w:beforeLines="50" w:before="156" w:afterLines="50" w:after="156" w:line="560" w:lineRule="exact"/>
        <w:rPr>
          <w:rFonts w:ascii="黑体" w:eastAsia="黑体" w:hAnsi="黑体"/>
          <w:b/>
          <w:sz w:val="28"/>
          <w:szCs w:val="28"/>
        </w:rPr>
      </w:pPr>
      <w:r>
        <w:rPr>
          <w:rFonts w:ascii="黑体" w:eastAsia="黑体" w:hAnsi="黑体"/>
          <w:b/>
          <w:sz w:val="28"/>
          <w:szCs w:val="28"/>
        </w:rPr>
        <w:t>六</w:t>
      </w:r>
      <w:r>
        <w:rPr>
          <w:rFonts w:ascii="黑体" w:eastAsia="黑体" w:hAnsi="黑体" w:hint="eastAsia"/>
          <w:b/>
          <w:sz w:val="28"/>
          <w:szCs w:val="28"/>
        </w:rPr>
        <w:t>、</w:t>
      </w:r>
      <w:r w:rsidR="00023EC4">
        <w:rPr>
          <w:rFonts w:ascii="黑体" w:eastAsia="黑体" w:hAnsi="黑体" w:hint="eastAsia"/>
          <w:b/>
          <w:sz w:val="28"/>
          <w:szCs w:val="28"/>
        </w:rPr>
        <w:t>课程设计考核与成绩评定</w:t>
      </w:r>
    </w:p>
    <w:p w:rsidR="00023EC4" w:rsidRPr="003E4834" w:rsidRDefault="00023EC4" w:rsidP="003E4834">
      <w:pPr>
        <w:pStyle w:val="a3"/>
        <w:spacing w:line="360" w:lineRule="auto"/>
        <w:ind w:left="420" w:firstLineChars="0" w:firstLine="0"/>
        <w:rPr>
          <w:rFonts w:ascii="仿宋_GB2312" w:hAnsi="仿宋_GB2312" w:cs="仿宋_GB2312"/>
          <w:b/>
          <w:sz w:val="28"/>
          <w:szCs w:val="28"/>
        </w:rPr>
      </w:pPr>
      <w:r w:rsidRPr="003E4834">
        <w:rPr>
          <w:rFonts w:ascii="仿宋_GB2312" w:hAnsi="仿宋_GB2312" w:cs="仿宋_GB2312" w:hint="eastAsia"/>
          <w:b/>
          <w:sz w:val="28"/>
          <w:szCs w:val="28"/>
        </w:rPr>
        <w:t>课程考核</w:t>
      </w:r>
    </w:p>
    <w:p w:rsidR="00023EC4" w:rsidRDefault="00023EC4" w:rsidP="00023EC4">
      <w:pPr>
        <w:pStyle w:val="a3"/>
        <w:spacing w:line="360" w:lineRule="auto"/>
        <w:ind w:left="420" w:firstLineChars="0" w:firstLine="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 </w:t>
      </w:r>
      <w:r>
        <w:rPr>
          <w:rFonts w:ascii="仿宋_GB2312" w:hAnsi="仿宋_GB2312" w:cs="仿宋_GB2312" w:hint="eastAsia"/>
          <w:sz w:val="28"/>
          <w:szCs w:val="28"/>
        </w:rPr>
        <w:t>考察</w:t>
      </w:r>
    </w:p>
    <w:p w:rsidR="00023EC4" w:rsidRPr="003E4834" w:rsidRDefault="00023EC4" w:rsidP="003E4834">
      <w:pPr>
        <w:spacing w:line="360" w:lineRule="auto"/>
        <w:ind w:left="560"/>
        <w:rPr>
          <w:rFonts w:ascii="仿宋_GB2312" w:hAnsi="仿宋_GB2312" w:cs="仿宋_GB2312"/>
          <w:b/>
          <w:sz w:val="28"/>
          <w:szCs w:val="28"/>
        </w:rPr>
      </w:pPr>
      <w:r w:rsidRPr="003E4834">
        <w:rPr>
          <w:rFonts w:ascii="仿宋_GB2312" w:hAnsi="仿宋_GB2312" w:cs="仿宋_GB2312" w:hint="eastAsia"/>
          <w:b/>
          <w:sz w:val="28"/>
          <w:szCs w:val="28"/>
        </w:rPr>
        <w:t>成绩评定</w:t>
      </w:r>
    </w:p>
    <w:p w:rsidR="00023EC4" w:rsidRDefault="00023EC4" w:rsidP="00023EC4">
      <w:pPr>
        <w:spacing w:line="360" w:lineRule="auto"/>
        <w:ind w:left="560"/>
        <w:rPr>
          <w:rFonts w:ascii="仿宋_GB2312" w:hAnsi="仿宋_GB2312" w:cs="仿宋_GB2312"/>
          <w:sz w:val="28"/>
          <w:szCs w:val="28"/>
        </w:rPr>
      </w:pPr>
      <w:r>
        <w:rPr>
          <w:rFonts w:ascii="仿宋_GB2312" w:hAnsi="仿宋_GB2312" w:cs="仿宋_GB2312" w:hint="eastAsia"/>
          <w:sz w:val="28"/>
          <w:szCs w:val="28"/>
        </w:rPr>
        <w:t>成就评定采用等级制；</w:t>
      </w:r>
    </w:p>
    <w:p w:rsidR="00023EC4" w:rsidRDefault="00023EC4" w:rsidP="00023EC4">
      <w:pPr>
        <w:spacing w:line="360" w:lineRule="auto"/>
        <w:ind w:left="560"/>
        <w:rPr>
          <w:rFonts w:ascii="仿宋_GB2312" w:hAnsi="仿宋_GB2312" w:cs="仿宋_GB2312"/>
          <w:sz w:val="28"/>
          <w:szCs w:val="28"/>
        </w:rPr>
      </w:pPr>
      <w:r>
        <w:rPr>
          <w:rFonts w:ascii="仿宋_GB2312" w:hAnsi="仿宋_GB2312" w:cs="仿宋_GB2312" w:hint="eastAsia"/>
          <w:sz w:val="28"/>
          <w:szCs w:val="28"/>
        </w:rPr>
        <w:t>平时成绩3</w:t>
      </w:r>
      <w:r>
        <w:rPr>
          <w:rFonts w:ascii="仿宋_GB2312" w:hAnsi="仿宋_GB2312" w:cs="仿宋_GB2312"/>
          <w:sz w:val="28"/>
          <w:szCs w:val="28"/>
        </w:rPr>
        <w:t xml:space="preserve">0% + </w:t>
      </w:r>
      <w:r>
        <w:rPr>
          <w:rFonts w:ascii="仿宋_GB2312" w:hAnsi="仿宋_GB2312" w:cs="仿宋_GB2312" w:hint="eastAsia"/>
          <w:sz w:val="28"/>
          <w:szCs w:val="28"/>
        </w:rPr>
        <w:t>设计报告7</w:t>
      </w:r>
      <w:r>
        <w:rPr>
          <w:rFonts w:ascii="仿宋_GB2312" w:hAnsi="仿宋_GB2312" w:cs="仿宋_GB2312"/>
          <w:sz w:val="28"/>
          <w:szCs w:val="28"/>
        </w:rPr>
        <w:t>0%</w:t>
      </w:r>
    </w:p>
    <w:p w:rsidR="00023EC4" w:rsidRDefault="003E4834" w:rsidP="003E4834">
      <w:pPr>
        <w:spacing w:beforeLines="50" w:before="156" w:afterLines="50" w:after="156" w:line="560" w:lineRule="exact"/>
        <w:rPr>
          <w:rFonts w:ascii="黑体" w:eastAsia="黑体" w:hAnsi="黑体"/>
          <w:b/>
          <w:sz w:val="28"/>
          <w:szCs w:val="28"/>
        </w:rPr>
      </w:pPr>
      <w:r>
        <w:rPr>
          <w:rFonts w:ascii="黑体" w:eastAsia="黑体" w:hAnsi="黑体"/>
          <w:b/>
          <w:sz w:val="28"/>
          <w:szCs w:val="28"/>
        </w:rPr>
        <w:t>七</w:t>
      </w:r>
      <w:r>
        <w:rPr>
          <w:rFonts w:ascii="黑体" w:eastAsia="黑体" w:hAnsi="黑体" w:hint="eastAsia"/>
          <w:b/>
          <w:sz w:val="28"/>
          <w:szCs w:val="28"/>
        </w:rPr>
        <w:t>、</w:t>
      </w:r>
      <w:r w:rsidR="00023EC4">
        <w:rPr>
          <w:rFonts w:ascii="黑体" w:eastAsia="黑体" w:hAnsi="黑体" w:hint="eastAsia"/>
          <w:b/>
          <w:sz w:val="28"/>
          <w:szCs w:val="28"/>
        </w:rPr>
        <w:t>建议教材及主要参考资料</w:t>
      </w:r>
    </w:p>
    <w:p w:rsidR="00023EC4" w:rsidRPr="003E4834" w:rsidRDefault="00023EC4" w:rsidP="003E4834">
      <w:pPr>
        <w:pStyle w:val="a3"/>
        <w:spacing w:beforeLines="50" w:before="156" w:afterLines="50" w:after="156" w:line="460" w:lineRule="exact"/>
        <w:ind w:left="772" w:firstLineChars="0" w:firstLine="0"/>
        <w:rPr>
          <w:rFonts w:ascii="仿宋_GB2312" w:hAnsi="仿宋_GB2312" w:cs="仿宋_GB2312"/>
          <w:b/>
          <w:sz w:val="28"/>
          <w:szCs w:val="28"/>
        </w:rPr>
      </w:pPr>
      <w:r w:rsidRPr="003E4834">
        <w:rPr>
          <w:rFonts w:ascii="仿宋_GB2312" w:hAnsi="仿宋_GB2312" w:cs="仿宋_GB2312" w:hint="eastAsia"/>
          <w:b/>
          <w:sz w:val="28"/>
          <w:szCs w:val="28"/>
        </w:rPr>
        <w:t>建议教材</w:t>
      </w:r>
    </w:p>
    <w:p w:rsidR="00023EC4" w:rsidRDefault="00023EC4" w:rsidP="00023EC4">
      <w:pPr>
        <w:pStyle w:val="a3"/>
        <w:spacing w:beforeLines="50" w:before="156" w:afterLines="50" w:after="156" w:line="460" w:lineRule="exact"/>
        <w:ind w:left="772" w:firstLineChars="0" w:firstLine="0"/>
        <w:rPr>
          <w:rFonts w:ascii="仿宋_GB2312" w:hAnsi="仿宋_GB2312" w:cs="仿宋_GB2312"/>
          <w:sz w:val="28"/>
          <w:szCs w:val="28"/>
        </w:rPr>
      </w:pPr>
      <w:r>
        <w:rPr>
          <w:rFonts w:ascii="仿宋_GB2312" w:hAnsi="仿宋_GB2312" w:cs="仿宋_GB2312" w:hint="eastAsia"/>
          <w:sz w:val="28"/>
          <w:szCs w:val="28"/>
        </w:rPr>
        <w:t>无</w:t>
      </w:r>
    </w:p>
    <w:p w:rsidR="00023EC4" w:rsidRPr="003E4834" w:rsidRDefault="00023EC4" w:rsidP="003E4834">
      <w:pPr>
        <w:pStyle w:val="a3"/>
        <w:spacing w:beforeLines="50" w:before="156" w:afterLines="50" w:after="156" w:line="460" w:lineRule="exact"/>
        <w:ind w:left="772" w:firstLineChars="0" w:firstLine="0"/>
        <w:rPr>
          <w:rFonts w:ascii="仿宋_GB2312" w:hAnsi="仿宋_GB2312" w:cs="仿宋_GB2312"/>
          <w:b/>
          <w:sz w:val="28"/>
          <w:szCs w:val="28"/>
        </w:rPr>
      </w:pPr>
      <w:r w:rsidRPr="003E4834">
        <w:rPr>
          <w:rFonts w:ascii="仿宋_GB2312" w:hAnsi="仿宋_GB2312" w:cs="仿宋_GB2312" w:hint="eastAsia"/>
          <w:b/>
          <w:sz w:val="28"/>
          <w:szCs w:val="28"/>
        </w:rPr>
        <w:t>主要参考资料</w:t>
      </w:r>
    </w:p>
    <w:p w:rsidR="00023EC4" w:rsidRDefault="00023EC4" w:rsidP="00023EC4">
      <w:pPr>
        <w:spacing w:beforeLines="50" w:before="156" w:afterLines="50" w:after="156" w:line="460" w:lineRule="exact"/>
        <w:ind w:left="772"/>
        <w:rPr>
          <w:rFonts w:ascii="仿宋_GB2312" w:hAnsi="仿宋_GB2312" w:cs="仿宋_GB2312"/>
          <w:sz w:val="28"/>
          <w:szCs w:val="28"/>
        </w:rPr>
      </w:pPr>
      <w:r>
        <w:rPr>
          <w:rFonts w:ascii="仿宋_GB2312" w:hAnsi="仿宋_GB2312" w:cs="仿宋_GB2312" w:hint="eastAsia"/>
          <w:sz w:val="28"/>
          <w:szCs w:val="28"/>
        </w:rPr>
        <w:t>1）. 相关领域各类现行规范；</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2）. 相关领域的技术手册、技术措施等工具资料；</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lastRenderedPageBreak/>
        <w:t>3）. 相关专业文献资料；</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4）. 相关各类设计标准、制图标准、标准图册等；</w:t>
      </w:r>
    </w:p>
    <w:p w:rsidR="00023EC4" w:rsidRDefault="00023EC4" w:rsidP="00023EC4">
      <w:pPr>
        <w:spacing w:beforeLines="50" w:before="156" w:afterLines="50" w:after="156" w:line="460" w:lineRule="exact"/>
        <w:ind w:firstLineChars="300" w:firstLine="840"/>
        <w:rPr>
          <w:rFonts w:ascii="仿宋_GB2312" w:hAnsi="仿宋_GB2312" w:cs="仿宋_GB2312"/>
          <w:sz w:val="28"/>
          <w:szCs w:val="28"/>
        </w:rPr>
      </w:pPr>
      <w:r>
        <w:rPr>
          <w:rFonts w:ascii="仿宋_GB2312" w:hAnsi="仿宋_GB2312" w:cs="仿宋_GB2312" w:hint="eastAsia"/>
          <w:sz w:val="28"/>
          <w:szCs w:val="28"/>
        </w:rPr>
        <w:t>5）. 相关各类设备图册样本、选型手册等；</w:t>
      </w:r>
    </w:p>
    <w:p w:rsidR="00023EC4" w:rsidRDefault="00023EC4" w:rsidP="00023EC4">
      <w:pPr>
        <w:spacing w:beforeLines="50" w:before="156" w:afterLines="50" w:after="156" w:line="460" w:lineRule="exact"/>
        <w:rPr>
          <w:rFonts w:ascii="仿宋_GB2312" w:hAnsi="仿宋_GB2312" w:cs="仿宋_GB2312"/>
          <w:sz w:val="28"/>
          <w:szCs w:val="28"/>
        </w:rPr>
      </w:pPr>
    </w:p>
    <w:p w:rsidR="00023EC4" w:rsidRDefault="00023EC4" w:rsidP="00023EC4">
      <w:pPr>
        <w:spacing w:beforeLines="50" w:before="156" w:afterLines="50" w:after="156" w:line="460" w:lineRule="exact"/>
        <w:rPr>
          <w:rFonts w:ascii="黑体" w:eastAsia="黑体" w:hAnsi="黑体"/>
          <w:b/>
          <w:sz w:val="28"/>
          <w:szCs w:val="28"/>
        </w:rPr>
      </w:pP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大纲撰写人：曹立新</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课程负责人：曹立新</w:t>
      </w:r>
    </w:p>
    <w:p w:rsidR="00023EC4" w:rsidRDefault="00023EC4" w:rsidP="00023EC4">
      <w:pPr>
        <w:spacing w:line="360" w:lineRule="auto"/>
        <w:ind w:firstLineChars="1200" w:firstLine="3360"/>
        <w:rPr>
          <w:rFonts w:ascii="仿宋" w:eastAsia="仿宋" w:hAnsi="仿宋"/>
          <w:sz w:val="28"/>
          <w:szCs w:val="28"/>
        </w:rPr>
      </w:pPr>
      <w:r>
        <w:rPr>
          <w:rFonts w:ascii="仿宋" w:eastAsia="仿宋" w:hAnsi="仿宋" w:hint="eastAsia"/>
          <w:sz w:val="28"/>
          <w:szCs w:val="28"/>
        </w:rPr>
        <w:t>审核人：</w:t>
      </w:r>
    </w:p>
    <w:p w:rsidR="00023EC4" w:rsidRDefault="00023EC4" w:rsidP="00023EC4">
      <w:pPr>
        <w:jc w:val="center"/>
        <w:rPr>
          <w:rFonts w:ascii="仿宋_GB2312"/>
          <w:color w:val="000000"/>
          <w:sz w:val="28"/>
          <w:szCs w:val="28"/>
        </w:rPr>
      </w:pPr>
      <w:r>
        <w:rPr>
          <w:rFonts w:ascii="仿宋" w:eastAsia="仿宋" w:hAnsi="仿宋" w:hint="eastAsia"/>
          <w:sz w:val="28"/>
          <w:szCs w:val="28"/>
        </w:rPr>
        <w:t xml:space="preserve">                  </w:t>
      </w:r>
      <w:r>
        <w:rPr>
          <w:rFonts w:ascii="仿宋_GB2312" w:hAnsi="微软雅黑" w:hint="eastAsia"/>
          <w:sz w:val="28"/>
          <w:szCs w:val="28"/>
        </w:rPr>
        <w:t xml:space="preserve">       </w:t>
      </w:r>
    </w:p>
    <w:p w:rsidR="00023EC4" w:rsidRDefault="00023EC4" w:rsidP="00023EC4">
      <w:pPr>
        <w:ind w:firstLineChars="2000" w:firstLine="5600"/>
        <w:jc w:val="left"/>
        <w:rPr>
          <w:rFonts w:ascii="仿宋" w:hAnsi="仿宋"/>
          <w:sz w:val="28"/>
          <w:szCs w:val="28"/>
        </w:rPr>
      </w:pPr>
      <w:r>
        <w:rPr>
          <w:rFonts w:ascii="仿宋_GB2312" w:hAnsi="微软雅黑" w:hint="eastAsia"/>
          <w:sz w:val="28"/>
          <w:szCs w:val="28"/>
        </w:rPr>
        <w:t xml:space="preserve">    </w:t>
      </w:r>
    </w:p>
    <w:p w:rsidR="00023EC4" w:rsidRDefault="00023EC4" w:rsidP="00023EC4">
      <w:pPr>
        <w:jc w:val="left"/>
      </w:pPr>
      <w:r>
        <w:rPr>
          <w:rFonts w:ascii="仿宋" w:eastAsia="仿宋" w:hAnsi="仿宋" w:hint="eastAsia"/>
          <w:sz w:val="28"/>
          <w:szCs w:val="28"/>
        </w:rPr>
        <w:t xml:space="preserve">                                         </w:t>
      </w:r>
      <w:r>
        <w:rPr>
          <w:rFonts w:ascii="仿宋" w:eastAsia="仿宋" w:hAnsi="仿宋"/>
          <w:sz w:val="28"/>
          <w:szCs w:val="28"/>
        </w:rPr>
        <w:t>2021</w:t>
      </w:r>
      <w:r>
        <w:rPr>
          <w:rFonts w:ascii="仿宋" w:eastAsia="仿宋" w:hAnsi="仿宋" w:hint="eastAsia"/>
          <w:sz w:val="28"/>
          <w:szCs w:val="28"/>
        </w:rPr>
        <w:t xml:space="preserve">年 </w:t>
      </w:r>
      <w:r>
        <w:rPr>
          <w:rFonts w:ascii="仿宋" w:eastAsia="仿宋" w:hAnsi="仿宋"/>
          <w:sz w:val="28"/>
          <w:szCs w:val="28"/>
        </w:rPr>
        <w:t>04</w:t>
      </w:r>
      <w:r>
        <w:rPr>
          <w:rFonts w:ascii="仿宋" w:eastAsia="仿宋" w:hAnsi="仿宋" w:hint="eastAsia"/>
          <w:sz w:val="28"/>
          <w:szCs w:val="28"/>
        </w:rPr>
        <w:t>月</w:t>
      </w:r>
    </w:p>
    <w:p w:rsidR="00023EC4" w:rsidRDefault="00023EC4" w:rsidP="00023EC4">
      <w:pPr>
        <w:jc w:val="left"/>
        <w:rPr>
          <w:rFonts w:ascii="仿宋" w:eastAsia="仿宋" w:hAnsi="仿宋"/>
          <w:sz w:val="28"/>
          <w:szCs w:val="28"/>
        </w:rPr>
      </w:pPr>
    </w:p>
    <w:p w:rsidR="00023EC4" w:rsidRDefault="00023EC4" w:rsidP="00023EC4">
      <w:pPr>
        <w:jc w:val="left"/>
        <w:rPr>
          <w:rFonts w:ascii="仿宋" w:eastAsia="仿宋" w:hAnsi="仿宋"/>
          <w:sz w:val="28"/>
          <w:szCs w:val="28"/>
        </w:rPr>
      </w:pPr>
    </w:p>
    <w:p w:rsidR="00B37116" w:rsidRPr="00A36061" w:rsidRDefault="00B37116" w:rsidP="00A36061">
      <w:pPr>
        <w:jc w:val="left"/>
        <w:rPr>
          <w:rFonts w:ascii="仿宋" w:hAnsi="仿宋"/>
          <w:sz w:val="28"/>
          <w:szCs w:val="28"/>
        </w:rPr>
      </w:pPr>
    </w:p>
    <w:p w:rsidR="00426B5E" w:rsidRDefault="00426B5E" w:rsidP="0047644A">
      <w:pPr>
        <w:ind w:firstLineChars="2000" w:firstLine="5600"/>
        <w:jc w:val="left"/>
        <w:rPr>
          <w:rFonts w:ascii="仿宋" w:hAnsi="仿宋"/>
          <w:sz w:val="28"/>
          <w:szCs w:val="28"/>
        </w:rPr>
      </w:pPr>
    </w:p>
    <w:sectPr w:rsidR="00426B5E" w:rsidSect="00987166">
      <w:footerReference w:type="default" r:id="rId1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80" w:rsidRDefault="00EA4D80" w:rsidP="00B52B61">
      <w:r>
        <w:separator/>
      </w:r>
    </w:p>
  </w:endnote>
  <w:endnote w:type="continuationSeparator" w:id="0">
    <w:p w:rsidR="00EA4D80" w:rsidRDefault="00EA4D80" w:rsidP="00B5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方正舒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74361"/>
      <w:docPartObj>
        <w:docPartGallery w:val="Page Numbers (Bottom of Page)"/>
        <w:docPartUnique/>
      </w:docPartObj>
    </w:sdtPr>
    <w:sdtContent>
      <w:p w:rsidR="001D59E3" w:rsidRDefault="001D59E3">
        <w:pPr>
          <w:pStyle w:val="ab"/>
          <w:jc w:val="center"/>
        </w:pPr>
        <w:r>
          <w:fldChar w:fldCharType="begin"/>
        </w:r>
        <w:r>
          <w:instrText>PAGE   \* MERGEFORMAT</w:instrText>
        </w:r>
        <w:r>
          <w:fldChar w:fldCharType="separate"/>
        </w:r>
        <w:r w:rsidRPr="001D59E3">
          <w:rPr>
            <w:noProof/>
            <w:lang w:val="zh-CN"/>
          </w:rPr>
          <w:t>20</w:t>
        </w:r>
        <w:r>
          <w:fldChar w:fldCharType="end"/>
        </w:r>
      </w:p>
    </w:sdtContent>
  </w:sdt>
  <w:p w:rsidR="001D59E3" w:rsidRDefault="001D59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80" w:rsidRDefault="00EA4D80" w:rsidP="00B52B61">
      <w:r>
        <w:separator/>
      </w:r>
    </w:p>
  </w:footnote>
  <w:footnote w:type="continuationSeparator" w:id="0">
    <w:p w:rsidR="00EA4D80" w:rsidRDefault="00EA4D80" w:rsidP="00B5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1C4FB"/>
    <w:multiLevelType w:val="singleLevel"/>
    <w:tmpl w:val="8801C4FB"/>
    <w:lvl w:ilvl="0">
      <w:start w:val="3"/>
      <w:numFmt w:val="chineseCounting"/>
      <w:suff w:val="nothing"/>
      <w:lvlText w:val="%1、"/>
      <w:lvlJc w:val="left"/>
      <w:rPr>
        <w:rFonts w:hint="eastAsia"/>
      </w:rPr>
    </w:lvl>
  </w:abstractNum>
  <w:abstractNum w:abstractNumId="1" w15:restartNumberingAfterBreak="0">
    <w:nsid w:val="8FC3857C"/>
    <w:multiLevelType w:val="singleLevel"/>
    <w:tmpl w:val="8FC3857C"/>
    <w:lvl w:ilvl="0">
      <w:start w:val="1"/>
      <w:numFmt w:val="decimal"/>
      <w:suff w:val="space"/>
      <w:lvlText w:val="%1."/>
      <w:lvlJc w:val="left"/>
    </w:lvl>
  </w:abstractNum>
  <w:abstractNum w:abstractNumId="2" w15:restartNumberingAfterBreak="0">
    <w:nsid w:val="910F1A72"/>
    <w:multiLevelType w:val="singleLevel"/>
    <w:tmpl w:val="910F1A72"/>
    <w:lvl w:ilvl="0">
      <w:start w:val="1"/>
      <w:numFmt w:val="decimal"/>
      <w:suff w:val="nothing"/>
      <w:lvlText w:val="%1、"/>
      <w:lvlJc w:val="left"/>
    </w:lvl>
  </w:abstractNum>
  <w:abstractNum w:abstractNumId="3" w15:restartNumberingAfterBreak="0">
    <w:nsid w:val="91C2B4C1"/>
    <w:multiLevelType w:val="singleLevel"/>
    <w:tmpl w:val="91C2B4C1"/>
    <w:lvl w:ilvl="0">
      <w:start w:val="4"/>
      <w:numFmt w:val="chineseCounting"/>
      <w:suff w:val="nothing"/>
      <w:lvlText w:val="%1、"/>
      <w:lvlJc w:val="left"/>
      <w:rPr>
        <w:rFonts w:hint="eastAsia"/>
      </w:rPr>
    </w:lvl>
  </w:abstractNum>
  <w:abstractNum w:abstractNumId="4" w15:restartNumberingAfterBreak="0">
    <w:nsid w:val="930F51ED"/>
    <w:multiLevelType w:val="singleLevel"/>
    <w:tmpl w:val="930F51ED"/>
    <w:lvl w:ilvl="0">
      <w:start w:val="3"/>
      <w:numFmt w:val="chineseCounting"/>
      <w:suff w:val="nothing"/>
      <w:lvlText w:val="%1、"/>
      <w:lvlJc w:val="left"/>
      <w:rPr>
        <w:rFonts w:hint="eastAsia"/>
      </w:rPr>
    </w:lvl>
  </w:abstractNum>
  <w:abstractNum w:abstractNumId="5" w15:restartNumberingAfterBreak="0">
    <w:nsid w:val="B2044200"/>
    <w:multiLevelType w:val="singleLevel"/>
    <w:tmpl w:val="B2044200"/>
    <w:lvl w:ilvl="0">
      <w:start w:val="4"/>
      <w:numFmt w:val="decimal"/>
      <w:suff w:val="nothing"/>
      <w:lvlText w:val="（%1）"/>
      <w:lvlJc w:val="left"/>
    </w:lvl>
  </w:abstractNum>
  <w:abstractNum w:abstractNumId="6" w15:restartNumberingAfterBreak="0">
    <w:nsid w:val="B549AB05"/>
    <w:multiLevelType w:val="singleLevel"/>
    <w:tmpl w:val="B549AB05"/>
    <w:lvl w:ilvl="0">
      <w:start w:val="3"/>
      <w:numFmt w:val="chineseCounting"/>
      <w:suff w:val="nothing"/>
      <w:lvlText w:val="%1、"/>
      <w:lvlJc w:val="left"/>
      <w:rPr>
        <w:rFonts w:hint="eastAsia"/>
      </w:rPr>
    </w:lvl>
  </w:abstractNum>
  <w:abstractNum w:abstractNumId="7" w15:restartNumberingAfterBreak="0">
    <w:nsid w:val="C57E4E7E"/>
    <w:multiLevelType w:val="singleLevel"/>
    <w:tmpl w:val="C57E4E7E"/>
    <w:lvl w:ilvl="0">
      <w:start w:val="2"/>
      <w:numFmt w:val="decimal"/>
      <w:lvlText w:val="%1."/>
      <w:lvlJc w:val="left"/>
      <w:pPr>
        <w:tabs>
          <w:tab w:val="left" w:pos="312"/>
        </w:tabs>
      </w:pPr>
    </w:lvl>
  </w:abstractNum>
  <w:abstractNum w:abstractNumId="8" w15:restartNumberingAfterBreak="0">
    <w:nsid w:val="F189D91F"/>
    <w:multiLevelType w:val="multilevel"/>
    <w:tmpl w:val="F189D91F"/>
    <w:lvl w:ilvl="0">
      <w:start w:val="2"/>
      <w:numFmt w:val="decimal"/>
      <w:suff w:val="space"/>
      <w:lvlText w:val="%1."/>
      <w:lvlJc w:val="left"/>
    </w:lvl>
    <w:lvl w:ilvl="1">
      <w:start w:val="2"/>
      <w:numFmt w:val="decimal"/>
      <w:isLgl/>
      <w:lvlText w:val="%1.%2"/>
      <w:lvlJc w:val="left"/>
      <w:pPr>
        <w:ind w:left="1051" w:hanging="72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764" w:hanging="1440"/>
      </w:pPr>
      <w:rPr>
        <w:rFonts w:hint="default"/>
      </w:rPr>
    </w:lvl>
    <w:lvl w:ilvl="5">
      <w:start w:val="1"/>
      <w:numFmt w:val="decimal"/>
      <w:isLgl/>
      <w:lvlText w:val="%1.%2.%3.%4.%5.%6"/>
      <w:lvlJc w:val="left"/>
      <w:pPr>
        <w:ind w:left="3455" w:hanging="1800"/>
      </w:pPr>
      <w:rPr>
        <w:rFonts w:hint="default"/>
      </w:rPr>
    </w:lvl>
    <w:lvl w:ilvl="6">
      <w:start w:val="1"/>
      <w:numFmt w:val="decimal"/>
      <w:isLgl/>
      <w:lvlText w:val="%1.%2.%3.%4.%5.%6.%7"/>
      <w:lvlJc w:val="left"/>
      <w:pPr>
        <w:ind w:left="4146" w:hanging="2160"/>
      </w:pPr>
      <w:rPr>
        <w:rFonts w:hint="default"/>
      </w:rPr>
    </w:lvl>
    <w:lvl w:ilvl="7">
      <w:start w:val="1"/>
      <w:numFmt w:val="decimal"/>
      <w:isLgl/>
      <w:lvlText w:val="%1.%2.%3.%4.%5.%6.%7.%8"/>
      <w:lvlJc w:val="left"/>
      <w:pPr>
        <w:ind w:left="4477" w:hanging="2160"/>
      </w:pPr>
      <w:rPr>
        <w:rFonts w:hint="default"/>
      </w:rPr>
    </w:lvl>
    <w:lvl w:ilvl="8">
      <w:start w:val="1"/>
      <w:numFmt w:val="decimal"/>
      <w:isLgl/>
      <w:lvlText w:val="%1.%2.%3.%4.%5.%6.%7.%8.%9"/>
      <w:lvlJc w:val="left"/>
      <w:pPr>
        <w:ind w:left="5168" w:hanging="2520"/>
      </w:pPr>
      <w:rPr>
        <w:rFonts w:hint="default"/>
      </w:rPr>
    </w:lvl>
  </w:abstractNum>
  <w:abstractNum w:abstractNumId="9" w15:restartNumberingAfterBreak="0">
    <w:nsid w:val="02F934D9"/>
    <w:multiLevelType w:val="hybridMultilevel"/>
    <w:tmpl w:val="2A14C0DE"/>
    <w:lvl w:ilvl="0" w:tplc="918E6124">
      <w:start w:val="2"/>
      <w:numFmt w:val="decimal"/>
      <w:lvlText w:val="（%1）"/>
      <w:lvlJc w:val="left"/>
      <w:pPr>
        <w:ind w:left="1051" w:hanging="720"/>
      </w:pPr>
      <w:rPr>
        <w:rFonts w:hint="default"/>
      </w:rPr>
    </w:lvl>
    <w:lvl w:ilvl="1" w:tplc="04090019" w:tentative="1">
      <w:start w:val="1"/>
      <w:numFmt w:val="lowerLetter"/>
      <w:lvlText w:val="%2)"/>
      <w:lvlJc w:val="left"/>
      <w:pPr>
        <w:ind w:left="1171" w:hanging="420"/>
      </w:pPr>
    </w:lvl>
    <w:lvl w:ilvl="2" w:tplc="0409001B" w:tentative="1">
      <w:start w:val="1"/>
      <w:numFmt w:val="lowerRoman"/>
      <w:lvlText w:val="%3."/>
      <w:lvlJc w:val="right"/>
      <w:pPr>
        <w:ind w:left="1591" w:hanging="420"/>
      </w:pPr>
    </w:lvl>
    <w:lvl w:ilvl="3" w:tplc="0409000F" w:tentative="1">
      <w:start w:val="1"/>
      <w:numFmt w:val="decimal"/>
      <w:lvlText w:val="%4."/>
      <w:lvlJc w:val="left"/>
      <w:pPr>
        <w:ind w:left="2011" w:hanging="420"/>
      </w:pPr>
    </w:lvl>
    <w:lvl w:ilvl="4" w:tplc="04090019" w:tentative="1">
      <w:start w:val="1"/>
      <w:numFmt w:val="lowerLetter"/>
      <w:lvlText w:val="%5)"/>
      <w:lvlJc w:val="left"/>
      <w:pPr>
        <w:ind w:left="2431" w:hanging="420"/>
      </w:pPr>
    </w:lvl>
    <w:lvl w:ilvl="5" w:tplc="0409001B" w:tentative="1">
      <w:start w:val="1"/>
      <w:numFmt w:val="lowerRoman"/>
      <w:lvlText w:val="%6."/>
      <w:lvlJc w:val="right"/>
      <w:pPr>
        <w:ind w:left="2851" w:hanging="420"/>
      </w:pPr>
    </w:lvl>
    <w:lvl w:ilvl="6" w:tplc="0409000F" w:tentative="1">
      <w:start w:val="1"/>
      <w:numFmt w:val="decimal"/>
      <w:lvlText w:val="%7."/>
      <w:lvlJc w:val="left"/>
      <w:pPr>
        <w:ind w:left="3271" w:hanging="420"/>
      </w:pPr>
    </w:lvl>
    <w:lvl w:ilvl="7" w:tplc="04090019" w:tentative="1">
      <w:start w:val="1"/>
      <w:numFmt w:val="lowerLetter"/>
      <w:lvlText w:val="%8)"/>
      <w:lvlJc w:val="left"/>
      <w:pPr>
        <w:ind w:left="3691" w:hanging="420"/>
      </w:pPr>
    </w:lvl>
    <w:lvl w:ilvl="8" w:tplc="0409001B" w:tentative="1">
      <w:start w:val="1"/>
      <w:numFmt w:val="lowerRoman"/>
      <w:lvlText w:val="%9."/>
      <w:lvlJc w:val="right"/>
      <w:pPr>
        <w:ind w:left="4111" w:hanging="420"/>
      </w:pPr>
    </w:lvl>
  </w:abstractNum>
  <w:abstractNum w:abstractNumId="10" w15:restartNumberingAfterBreak="0">
    <w:nsid w:val="122E621B"/>
    <w:multiLevelType w:val="singleLevel"/>
    <w:tmpl w:val="122E621B"/>
    <w:lvl w:ilvl="0">
      <w:start w:val="2"/>
      <w:numFmt w:val="decimal"/>
      <w:lvlText w:val="%1."/>
      <w:lvlJc w:val="left"/>
      <w:pPr>
        <w:tabs>
          <w:tab w:val="left" w:pos="312"/>
        </w:tabs>
      </w:pPr>
    </w:lvl>
  </w:abstractNum>
  <w:abstractNum w:abstractNumId="11" w15:restartNumberingAfterBreak="0">
    <w:nsid w:val="1A467A7F"/>
    <w:multiLevelType w:val="singleLevel"/>
    <w:tmpl w:val="1A467A7F"/>
    <w:lvl w:ilvl="0">
      <w:start w:val="2"/>
      <w:numFmt w:val="decimal"/>
      <w:suff w:val="space"/>
      <w:lvlText w:val="%1."/>
      <w:lvlJc w:val="left"/>
    </w:lvl>
  </w:abstractNum>
  <w:abstractNum w:abstractNumId="12" w15:restartNumberingAfterBreak="0">
    <w:nsid w:val="1BE13B58"/>
    <w:multiLevelType w:val="multilevel"/>
    <w:tmpl w:val="1BE13B58"/>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2F8323D"/>
    <w:multiLevelType w:val="multilevel"/>
    <w:tmpl w:val="22F83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39E197B"/>
    <w:multiLevelType w:val="multilevel"/>
    <w:tmpl w:val="239E197B"/>
    <w:lvl w:ilvl="0">
      <w:start w:val="1"/>
      <w:numFmt w:val="decimal"/>
      <w:lvlText w:val="%1."/>
      <w:lvlJc w:val="left"/>
      <w:pPr>
        <w:ind w:left="1140" w:hanging="4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25822E9A"/>
    <w:multiLevelType w:val="multilevel"/>
    <w:tmpl w:val="25822E9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6A8B195"/>
    <w:multiLevelType w:val="singleLevel"/>
    <w:tmpl w:val="26A8B195"/>
    <w:lvl w:ilvl="0">
      <w:start w:val="1"/>
      <w:numFmt w:val="decimal"/>
      <w:suff w:val="space"/>
      <w:lvlText w:val="%1."/>
      <w:lvlJc w:val="left"/>
    </w:lvl>
  </w:abstractNum>
  <w:abstractNum w:abstractNumId="17" w15:restartNumberingAfterBreak="0">
    <w:nsid w:val="2B09249F"/>
    <w:multiLevelType w:val="hybridMultilevel"/>
    <w:tmpl w:val="F8383430"/>
    <w:lvl w:ilvl="0" w:tplc="B66E0FD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0E20DD"/>
    <w:multiLevelType w:val="multilevel"/>
    <w:tmpl w:val="380E20DD"/>
    <w:lvl w:ilvl="0">
      <w:start w:val="1"/>
      <w:numFmt w:val="decimal"/>
      <w:lvlText w:val="%1."/>
      <w:lvlJc w:val="left"/>
      <w:pPr>
        <w:ind w:left="701" w:hanging="370"/>
      </w:pPr>
      <w:rPr>
        <w:rFonts w:hint="default"/>
      </w:rPr>
    </w:lvl>
    <w:lvl w:ilvl="1">
      <w:start w:val="1"/>
      <w:numFmt w:val="lowerLetter"/>
      <w:lvlText w:val="%2)"/>
      <w:lvlJc w:val="left"/>
      <w:pPr>
        <w:ind w:left="1171" w:hanging="420"/>
      </w:pPr>
    </w:lvl>
    <w:lvl w:ilvl="2">
      <w:start w:val="1"/>
      <w:numFmt w:val="lowerRoman"/>
      <w:lvlText w:val="%3."/>
      <w:lvlJc w:val="right"/>
      <w:pPr>
        <w:ind w:left="1591" w:hanging="420"/>
      </w:pPr>
    </w:lvl>
    <w:lvl w:ilvl="3">
      <w:start w:val="1"/>
      <w:numFmt w:val="decimal"/>
      <w:lvlText w:val="%4."/>
      <w:lvlJc w:val="left"/>
      <w:pPr>
        <w:ind w:left="2011" w:hanging="420"/>
      </w:pPr>
    </w:lvl>
    <w:lvl w:ilvl="4">
      <w:start w:val="1"/>
      <w:numFmt w:val="lowerLetter"/>
      <w:lvlText w:val="%5)"/>
      <w:lvlJc w:val="left"/>
      <w:pPr>
        <w:ind w:left="2431" w:hanging="420"/>
      </w:pPr>
    </w:lvl>
    <w:lvl w:ilvl="5">
      <w:start w:val="1"/>
      <w:numFmt w:val="lowerRoman"/>
      <w:lvlText w:val="%6."/>
      <w:lvlJc w:val="right"/>
      <w:pPr>
        <w:ind w:left="2851" w:hanging="420"/>
      </w:pPr>
    </w:lvl>
    <w:lvl w:ilvl="6">
      <w:start w:val="1"/>
      <w:numFmt w:val="decimal"/>
      <w:lvlText w:val="%7."/>
      <w:lvlJc w:val="left"/>
      <w:pPr>
        <w:ind w:left="3271" w:hanging="420"/>
      </w:pPr>
    </w:lvl>
    <w:lvl w:ilvl="7">
      <w:start w:val="1"/>
      <w:numFmt w:val="lowerLetter"/>
      <w:lvlText w:val="%8)"/>
      <w:lvlJc w:val="left"/>
      <w:pPr>
        <w:ind w:left="3691" w:hanging="420"/>
      </w:pPr>
    </w:lvl>
    <w:lvl w:ilvl="8">
      <w:start w:val="1"/>
      <w:numFmt w:val="lowerRoman"/>
      <w:lvlText w:val="%9."/>
      <w:lvlJc w:val="right"/>
      <w:pPr>
        <w:ind w:left="4111" w:hanging="420"/>
      </w:pPr>
    </w:lvl>
  </w:abstractNum>
  <w:abstractNum w:abstractNumId="19" w15:restartNumberingAfterBreak="0">
    <w:nsid w:val="38816722"/>
    <w:multiLevelType w:val="multilevel"/>
    <w:tmpl w:val="38816722"/>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0" w15:restartNumberingAfterBreak="0">
    <w:nsid w:val="460C6AAF"/>
    <w:multiLevelType w:val="multilevel"/>
    <w:tmpl w:val="460C6AA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6A908AF"/>
    <w:multiLevelType w:val="multilevel"/>
    <w:tmpl w:val="46A908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6C70399"/>
    <w:multiLevelType w:val="hybridMultilevel"/>
    <w:tmpl w:val="42869AF0"/>
    <w:lvl w:ilvl="0" w:tplc="DF18420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4B00F2"/>
    <w:multiLevelType w:val="multilevel"/>
    <w:tmpl w:val="494B00F2"/>
    <w:lvl w:ilvl="0">
      <w:start w:val="4"/>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4" w15:restartNumberingAfterBreak="0">
    <w:nsid w:val="4C780663"/>
    <w:multiLevelType w:val="singleLevel"/>
    <w:tmpl w:val="4C780663"/>
    <w:lvl w:ilvl="0">
      <w:start w:val="2"/>
      <w:numFmt w:val="decimal"/>
      <w:suff w:val="space"/>
      <w:lvlText w:val="%1."/>
      <w:lvlJc w:val="left"/>
    </w:lvl>
  </w:abstractNum>
  <w:abstractNum w:abstractNumId="25" w15:restartNumberingAfterBreak="0">
    <w:nsid w:val="4CDB42C2"/>
    <w:multiLevelType w:val="multilevel"/>
    <w:tmpl w:val="4CDB42C2"/>
    <w:lvl w:ilvl="0">
      <w:start w:val="1"/>
      <w:numFmt w:val="decimal"/>
      <w:lvlText w:val="(%1)"/>
      <w:lvlJc w:val="left"/>
      <w:pPr>
        <w:ind w:left="1280" w:hanging="360"/>
      </w:pPr>
      <w:rPr>
        <w:rFonts w:ascii="Times New Roman" w:hAnsi="Times New Roman" w:cs="Times New Roman" w:hint="default"/>
      </w:r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26" w15:restartNumberingAfterBreak="0">
    <w:nsid w:val="4E1DB128"/>
    <w:multiLevelType w:val="singleLevel"/>
    <w:tmpl w:val="4E1DB128"/>
    <w:lvl w:ilvl="0">
      <w:start w:val="4"/>
      <w:numFmt w:val="decimal"/>
      <w:suff w:val="space"/>
      <w:lvlText w:val="%1)"/>
      <w:lvlJc w:val="left"/>
    </w:lvl>
  </w:abstractNum>
  <w:abstractNum w:abstractNumId="27" w15:restartNumberingAfterBreak="0">
    <w:nsid w:val="5107434A"/>
    <w:multiLevelType w:val="hybridMultilevel"/>
    <w:tmpl w:val="5C4C366A"/>
    <w:lvl w:ilvl="0" w:tplc="86A85654">
      <w:start w:val="4"/>
      <w:numFmt w:val="decimal"/>
      <w:lvlText w:val="%1）"/>
      <w:lvlJc w:val="left"/>
      <w:pPr>
        <w:ind w:left="1132" w:hanging="720"/>
      </w:pPr>
      <w:rPr>
        <w:rFonts w:ascii="仿宋_GB2312" w:eastAsia="仿宋_GB2312" w:hAnsi="仿宋_GB2312" w:cs="仿宋_GB2312" w:hint="default"/>
        <w:sz w:val="28"/>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15:restartNumberingAfterBreak="0">
    <w:nsid w:val="561D5360"/>
    <w:multiLevelType w:val="multilevel"/>
    <w:tmpl w:val="561D53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646135"/>
    <w:multiLevelType w:val="singleLevel"/>
    <w:tmpl w:val="57646135"/>
    <w:lvl w:ilvl="0">
      <w:start w:val="1"/>
      <w:numFmt w:val="decimal"/>
      <w:suff w:val="space"/>
      <w:lvlText w:val="%1."/>
      <w:lvlJc w:val="left"/>
    </w:lvl>
  </w:abstractNum>
  <w:abstractNum w:abstractNumId="30" w15:restartNumberingAfterBreak="0">
    <w:nsid w:val="5C27C2AB"/>
    <w:multiLevelType w:val="singleLevel"/>
    <w:tmpl w:val="5C27C2AB"/>
    <w:lvl w:ilvl="0">
      <w:start w:val="1"/>
      <w:numFmt w:val="decimal"/>
      <w:suff w:val="space"/>
      <w:lvlText w:val="%1."/>
      <w:lvlJc w:val="left"/>
    </w:lvl>
  </w:abstractNum>
  <w:abstractNum w:abstractNumId="31" w15:restartNumberingAfterBreak="0">
    <w:nsid w:val="5CF741E6"/>
    <w:multiLevelType w:val="hybridMultilevel"/>
    <w:tmpl w:val="9A0E778A"/>
    <w:lvl w:ilvl="0" w:tplc="AE72EF42">
      <w:start w:val="3"/>
      <w:numFmt w:val="japaneseCounting"/>
      <w:lvlText w:val="%1、"/>
      <w:lvlJc w:val="left"/>
      <w:pPr>
        <w:ind w:left="720" w:hanging="720"/>
      </w:pPr>
      <w:rPr>
        <w:rFonts w:hint="default"/>
      </w:rPr>
    </w:lvl>
    <w:lvl w:ilvl="1" w:tplc="83861060">
      <w:start w:val="4"/>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5B1922"/>
    <w:multiLevelType w:val="multilevel"/>
    <w:tmpl w:val="695B1922"/>
    <w:lvl w:ilvl="0">
      <w:start w:val="1"/>
      <w:numFmt w:val="decimal"/>
      <w:lvlText w:val="（%1）"/>
      <w:lvlJc w:val="left"/>
      <w:pPr>
        <w:ind w:left="1145" w:hanging="720"/>
      </w:pPr>
      <w:rPr>
        <w:rFonts w:ascii="宋体" w:eastAsia="仿宋_GB2312" w:hAnsi="宋体" w:cs="Times New Roman"/>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15:restartNumberingAfterBreak="0">
    <w:nsid w:val="6C5410CB"/>
    <w:multiLevelType w:val="multilevel"/>
    <w:tmpl w:val="6C5410CB"/>
    <w:lvl w:ilvl="0">
      <w:start w:val="1"/>
      <w:numFmt w:val="decimal"/>
      <w:lvlText w:val="(%1)"/>
      <w:lvlJc w:val="left"/>
      <w:pPr>
        <w:ind w:left="1051" w:hanging="360"/>
      </w:pPr>
      <w:rPr>
        <w:rFonts w:ascii="Times New Roman" w:hAnsi="Times New Roman" w:cs="Times New Roman" w:hint="default"/>
      </w:r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abstractNum w:abstractNumId="34" w15:restartNumberingAfterBreak="0">
    <w:nsid w:val="7013617F"/>
    <w:multiLevelType w:val="multilevel"/>
    <w:tmpl w:val="7013617F"/>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EC5C54"/>
    <w:multiLevelType w:val="multilevel"/>
    <w:tmpl w:val="7BEC5C54"/>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D8A2783"/>
    <w:multiLevelType w:val="singleLevel"/>
    <w:tmpl w:val="7D8A2783"/>
    <w:lvl w:ilvl="0">
      <w:start w:val="3"/>
      <w:numFmt w:val="decimal"/>
      <w:suff w:val="nothing"/>
      <w:lvlText w:val="%1）"/>
      <w:lvlJc w:val="left"/>
    </w:lvl>
  </w:abstractNum>
  <w:abstractNum w:abstractNumId="37" w15:restartNumberingAfterBreak="0">
    <w:nsid w:val="7FF944C0"/>
    <w:multiLevelType w:val="multilevel"/>
    <w:tmpl w:val="7FF944C0"/>
    <w:lvl w:ilvl="0">
      <w:start w:val="1"/>
      <w:numFmt w:val="decimal"/>
      <w:lvlText w:val="%1."/>
      <w:lvlJc w:val="left"/>
      <w:pPr>
        <w:ind w:left="689" w:hanging="360"/>
      </w:pPr>
      <w:rPr>
        <w:rFonts w:hint="default"/>
      </w:rPr>
    </w:lvl>
    <w:lvl w:ilvl="1">
      <w:start w:val="1"/>
      <w:numFmt w:val="lowerLetter"/>
      <w:lvlText w:val="%2)"/>
      <w:lvlJc w:val="left"/>
      <w:pPr>
        <w:ind w:left="1169" w:hanging="420"/>
      </w:pPr>
    </w:lvl>
    <w:lvl w:ilvl="2">
      <w:start w:val="1"/>
      <w:numFmt w:val="lowerRoman"/>
      <w:lvlText w:val="%3."/>
      <w:lvlJc w:val="right"/>
      <w:pPr>
        <w:ind w:left="1589" w:hanging="420"/>
      </w:pPr>
    </w:lvl>
    <w:lvl w:ilvl="3">
      <w:start w:val="1"/>
      <w:numFmt w:val="decimal"/>
      <w:lvlText w:val="%4."/>
      <w:lvlJc w:val="left"/>
      <w:pPr>
        <w:ind w:left="2009" w:hanging="420"/>
      </w:pPr>
    </w:lvl>
    <w:lvl w:ilvl="4">
      <w:start w:val="1"/>
      <w:numFmt w:val="lowerLetter"/>
      <w:lvlText w:val="%5)"/>
      <w:lvlJc w:val="left"/>
      <w:pPr>
        <w:ind w:left="2429" w:hanging="420"/>
      </w:pPr>
    </w:lvl>
    <w:lvl w:ilvl="5">
      <w:start w:val="1"/>
      <w:numFmt w:val="lowerRoman"/>
      <w:lvlText w:val="%6."/>
      <w:lvlJc w:val="right"/>
      <w:pPr>
        <w:ind w:left="2849" w:hanging="420"/>
      </w:pPr>
    </w:lvl>
    <w:lvl w:ilvl="6">
      <w:start w:val="1"/>
      <w:numFmt w:val="decimal"/>
      <w:lvlText w:val="%7."/>
      <w:lvlJc w:val="left"/>
      <w:pPr>
        <w:ind w:left="3269" w:hanging="420"/>
      </w:pPr>
    </w:lvl>
    <w:lvl w:ilvl="7">
      <w:start w:val="1"/>
      <w:numFmt w:val="lowerLetter"/>
      <w:lvlText w:val="%8)"/>
      <w:lvlJc w:val="left"/>
      <w:pPr>
        <w:ind w:left="3689" w:hanging="420"/>
      </w:pPr>
    </w:lvl>
    <w:lvl w:ilvl="8">
      <w:start w:val="1"/>
      <w:numFmt w:val="lowerRoman"/>
      <w:lvlText w:val="%9."/>
      <w:lvlJc w:val="right"/>
      <w:pPr>
        <w:ind w:left="4109" w:hanging="420"/>
      </w:pPr>
    </w:lvl>
  </w:abstractNum>
  <w:num w:numId="1">
    <w:abstractNumId w:val="8"/>
  </w:num>
  <w:num w:numId="2">
    <w:abstractNumId w:val="13"/>
  </w:num>
  <w:num w:numId="3">
    <w:abstractNumId w:val="20"/>
  </w:num>
  <w:num w:numId="4">
    <w:abstractNumId w:val="0"/>
  </w:num>
  <w:num w:numId="5">
    <w:abstractNumId w:val="37"/>
  </w:num>
  <w:num w:numId="6">
    <w:abstractNumId w:val="30"/>
  </w:num>
  <w:num w:numId="7">
    <w:abstractNumId w:val="3"/>
  </w:num>
  <w:num w:numId="8">
    <w:abstractNumId w:val="15"/>
  </w:num>
  <w:num w:numId="9">
    <w:abstractNumId w:val="1"/>
  </w:num>
  <w:num w:numId="10">
    <w:abstractNumId w:val="7"/>
  </w:num>
  <w:num w:numId="11">
    <w:abstractNumId w:val="36"/>
  </w:num>
  <w:num w:numId="12">
    <w:abstractNumId w:val="10"/>
  </w:num>
  <w:num w:numId="13">
    <w:abstractNumId w:val="16"/>
  </w:num>
  <w:num w:numId="14">
    <w:abstractNumId w:val="6"/>
  </w:num>
  <w:num w:numId="15">
    <w:abstractNumId w:val="25"/>
  </w:num>
  <w:num w:numId="16">
    <w:abstractNumId w:val="33"/>
  </w:num>
  <w:num w:numId="17">
    <w:abstractNumId w:val="11"/>
  </w:num>
  <w:num w:numId="18">
    <w:abstractNumId w:val="32"/>
  </w:num>
  <w:num w:numId="19">
    <w:abstractNumId w:val="12"/>
  </w:num>
  <w:num w:numId="20">
    <w:abstractNumId w:val="24"/>
  </w:num>
  <w:num w:numId="21">
    <w:abstractNumId w:val="26"/>
  </w:num>
  <w:num w:numId="22">
    <w:abstractNumId w:val="2"/>
  </w:num>
  <w:num w:numId="23">
    <w:abstractNumId w:val="35"/>
  </w:num>
  <w:num w:numId="24">
    <w:abstractNumId w:val="34"/>
  </w:num>
  <w:num w:numId="25">
    <w:abstractNumId w:val="14"/>
  </w:num>
  <w:num w:numId="26">
    <w:abstractNumId w:val="21"/>
  </w:num>
  <w:num w:numId="27">
    <w:abstractNumId w:val="28"/>
  </w:num>
  <w:num w:numId="28">
    <w:abstractNumId w:val="4"/>
  </w:num>
  <w:num w:numId="29">
    <w:abstractNumId w:val="5"/>
  </w:num>
  <w:num w:numId="30">
    <w:abstractNumId w:val="29"/>
  </w:num>
  <w:num w:numId="31">
    <w:abstractNumId w:val="23"/>
  </w:num>
  <w:num w:numId="32">
    <w:abstractNumId w:val="18"/>
  </w:num>
  <w:num w:numId="33">
    <w:abstractNumId w:val="19"/>
  </w:num>
  <w:num w:numId="34">
    <w:abstractNumId w:val="22"/>
  </w:num>
  <w:num w:numId="35">
    <w:abstractNumId w:val="27"/>
  </w:num>
  <w:num w:numId="36">
    <w:abstractNumId w:val="31"/>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14"/>
    <w:rsid w:val="00023EC4"/>
    <w:rsid w:val="0003385D"/>
    <w:rsid w:val="0006010B"/>
    <w:rsid w:val="000E203C"/>
    <w:rsid w:val="000F3EE0"/>
    <w:rsid w:val="0012132B"/>
    <w:rsid w:val="00134A3F"/>
    <w:rsid w:val="001574F1"/>
    <w:rsid w:val="001D59E3"/>
    <w:rsid w:val="003D0991"/>
    <w:rsid w:val="003D3FDD"/>
    <w:rsid w:val="003E4834"/>
    <w:rsid w:val="00422F9D"/>
    <w:rsid w:val="00426B5E"/>
    <w:rsid w:val="0047644A"/>
    <w:rsid w:val="004E7B32"/>
    <w:rsid w:val="006304B4"/>
    <w:rsid w:val="0074779F"/>
    <w:rsid w:val="00750A0D"/>
    <w:rsid w:val="007B2E8E"/>
    <w:rsid w:val="007E1248"/>
    <w:rsid w:val="007F4619"/>
    <w:rsid w:val="00895004"/>
    <w:rsid w:val="009344EA"/>
    <w:rsid w:val="00942A51"/>
    <w:rsid w:val="00987166"/>
    <w:rsid w:val="009919F1"/>
    <w:rsid w:val="009F4CC2"/>
    <w:rsid w:val="00A36061"/>
    <w:rsid w:val="00B37116"/>
    <w:rsid w:val="00B52B61"/>
    <w:rsid w:val="00C236B9"/>
    <w:rsid w:val="00CA576D"/>
    <w:rsid w:val="00D47ADA"/>
    <w:rsid w:val="00D54E68"/>
    <w:rsid w:val="00E25A9C"/>
    <w:rsid w:val="00EA4D80"/>
    <w:rsid w:val="00EF1714"/>
    <w:rsid w:val="00F551CB"/>
    <w:rsid w:val="00FD24D8"/>
    <w:rsid w:val="00FE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FCAC8-22F3-41C2-A9A6-C6D3CB35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14"/>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rsid w:val="00EF1714"/>
    <w:pPr>
      <w:spacing w:before="240" w:after="120"/>
      <w:jc w:val="left"/>
    </w:pPr>
    <w:rPr>
      <w:rFonts w:asciiTheme="minorHAnsi" w:hAnsiTheme="minorHAnsi"/>
      <w:b/>
      <w:bCs/>
      <w:sz w:val="20"/>
      <w:szCs w:val="20"/>
    </w:rPr>
  </w:style>
  <w:style w:type="paragraph" w:styleId="a3">
    <w:name w:val="List Paragraph"/>
    <w:basedOn w:val="a"/>
    <w:uiPriority w:val="99"/>
    <w:unhideWhenUsed/>
    <w:qFormat/>
    <w:rsid w:val="0047644A"/>
    <w:pPr>
      <w:ind w:firstLineChars="200" w:firstLine="420"/>
    </w:pPr>
  </w:style>
  <w:style w:type="paragraph" w:styleId="a4">
    <w:name w:val="Body Text Indent"/>
    <w:basedOn w:val="a"/>
    <w:link w:val="Char"/>
    <w:rsid w:val="00426B5E"/>
    <w:pPr>
      <w:widowControl/>
      <w:spacing w:after="120"/>
      <w:ind w:leftChars="200" w:left="420" w:firstLineChars="200" w:firstLine="480"/>
    </w:pPr>
    <w:rPr>
      <w:rFonts w:ascii="宋体" w:hAnsi="宋体"/>
      <w:sz w:val="24"/>
    </w:rPr>
  </w:style>
  <w:style w:type="character" w:customStyle="1" w:styleId="Char">
    <w:name w:val="正文文本缩进 Char"/>
    <w:basedOn w:val="a0"/>
    <w:link w:val="a4"/>
    <w:rsid w:val="00426B5E"/>
    <w:rPr>
      <w:rFonts w:ascii="宋体" w:eastAsia="仿宋_GB2312" w:hAnsi="宋体" w:cs="Times New Roman"/>
      <w:sz w:val="24"/>
    </w:rPr>
  </w:style>
  <w:style w:type="character" w:customStyle="1" w:styleId="fontstyle01">
    <w:name w:val="fontstyle01"/>
    <w:qFormat/>
    <w:rsid w:val="00426B5E"/>
    <w:rPr>
      <w:rFonts w:ascii="宋体" w:eastAsia="宋体" w:hAnsi="宋体" w:cs="宋体" w:hint="eastAsia"/>
      <w:color w:val="000000"/>
      <w:sz w:val="24"/>
      <w:szCs w:val="24"/>
    </w:rPr>
  </w:style>
  <w:style w:type="paragraph" w:styleId="a5">
    <w:name w:val="header"/>
    <w:basedOn w:val="a"/>
    <w:link w:val="Char0"/>
    <w:uiPriority w:val="99"/>
    <w:unhideWhenUsed/>
    <w:qFormat/>
    <w:rsid w:val="00A36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6061"/>
    <w:rPr>
      <w:rFonts w:ascii="Calibri" w:eastAsia="仿宋_GB2312" w:hAnsi="Calibri" w:cs="Times New Roman"/>
      <w:sz w:val="18"/>
      <w:szCs w:val="18"/>
    </w:rPr>
  </w:style>
  <w:style w:type="table" w:styleId="a6">
    <w:name w:val="Table Grid"/>
    <w:basedOn w:val="a1"/>
    <w:qFormat/>
    <w:rsid w:val="00A3606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A36061"/>
    <w:rPr>
      <w:rFonts w:ascii="仿宋" w:eastAsia="仿宋" w:hAnsi="仿宋" w:cs="仿宋"/>
      <w:lang w:val="zh-CN" w:bidi="zh-CN"/>
    </w:rPr>
  </w:style>
  <w:style w:type="paragraph" w:styleId="a7">
    <w:name w:val="Normal Indent"/>
    <w:basedOn w:val="a"/>
    <w:rsid w:val="00B37116"/>
    <w:pPr>
      <w:keepNext/>
      <w:ind w:firstLine="420"/>
      <w:textAlignment w:val="center"/>
    </w:pPr>
    <w:rPr>
      <w:rFonts w:ascii="Times New Roman" w:eastAsia="华文中宋" w:hAnsi="Times New Roman"/>
      <w:snapToGrid w:val="0"/>
      <w:kern w:val="0"/>
      <w:szCs w:val="20"/>
    </w:rPr>
  </w:style>
  <w:style w:type="paragraph" w:styleId="a8">
    <w:name w:val="Plain Text"/>
    <w:basedOn w:val="a"/>
    <w:link w:val="Char1"/>
    <w:qFormat/>
    <w:rsid w:val="00023EC4"/>
    <w:rPr>
      <w:rFonts w:ascii="宋体" w:eastAsia="宋体" w:hAnsi="Courier New"/>
      <w:kern w:val="0"/>
      <w:sz w:val="20"/>
      <w:szCs w:val="20"/>
    </w:rPr>
  </w:style>
  <w:style w:type="character" w:customStyle="1" w:styleId="Char1">
    <w:name w:val="纯文本 Char"/>
    <w:basedOn w:val="a0"/>
    <w:link w:val="a8"/>
    <w:rsid w:val="00023EC4"/>
    <w:rPr>
      <w:rFonts w:ascii="宋体" w:eastAsia="宋体" w:hAnsi="Courier New" w:cs="Times New Roman"/>
      <w:kern w:val="0"/>
      <w:sz w:val="20"/>
      <w:szCs w:val="20"/>
    </w:rPr>
  </w:style>
  <w:style w:type="paragraph" w:styleId="a9">
    <w:name w:val="Normal (Web)"/>
    <w:basedOn w:val="a"/>
    <w:uiPriority w:val="99"/>
    <w:unhideWhenUsed/>
    <w:qFormat/>
    <w:rsid w:val="00023EC4"/>
    <w:pPr>
      <w:widowControl/>
      <w:spacing w:before="100" w:beforeAutospacing="1" w:after="240" w:line="360" w:lineRule="atLeast"/>
    </w:pPr>
    <w:rPr>
      <w:rFonts w:ascii="宋体" w:hAnsi="宋体" w:cs="宋体"/>
      <w:kern w:val="0"/>
      <w:sz w:val="24"/>
    </w:rPr>
  </w:style>
  <w:style w:type="character" w:customStyle="1" w:styleId="fontstyle11">
    <w:name w:val="fontstyle11"/>
    <w:qFormat/>
    <w:rsid w:val="00023EC4"/>
    <w:rPr>
      <w:rFonts w:ascii="Times New Roman" w:hAnsi="Times New Roman" w:cs="Times New Roman" w:hint="default"/>
      <w:color w:val="000000"/>
      <w:sz w:val="24"/>
      <w:szCs w:val="24"/>
    </w:rPr>
  </w:style>
  <w:style w:type="character" w:styleId="aa">
    <w:name w:val="Hyperlink"/>
    <w:basedOn w:val="a0"/>
    <w:uiPriority w:val="99"/>
    <w:unhideWhenUsed/>
    <w:rsid w:val="00C236B9"/>
    <w:rPr>
      <w:color w:val="0000FF" w:themeColor="hyperlink"/>
      <w:u w:val="single"/>
    </w:rPr>
  </w:style>
  <w:style w:type="paragraph" w:styleId="ab">
    <w:name w:val="footer"/>
    <w:basedOn w:val="a"/>
    <w:link w:val="Char2"/>
    <w:uiPriority w:val="99"/>
    <w:unhideWhenUsed/>
    <w:rsid w:val="00B52B61"/>
    <w:pPr>
      <w:tabs>
        <w:tab w:val="center" w:pos="4153"/>
        <w:tab w:val="right" w:pos="8306"/>
      </w:tabs>
      <w:snapToGrid w:val="0"/>
      <w:jc w:val="left"/>
    </w:pPr>
    <w:rPr>
      <w:sz w:val="18"/>
      <w:szCs w:val="18"/>
    </w:rPr>
  </w:style>
  <w:style w:type="character" w:customStyle="1" w:styleId="Char2">
    <w:name w:val="页脚 Char"/>
    <w:basedOn w:val="a0"/>
    <w:link w:val="ab"/>
    <w:uiPriority w:val="99"/>
    <w:rsid w:val="00B52B61"/>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n.bing.com/dict/search?q=and&amp;FORM=BDVSP6&amp;mkt=zh-cn" TargetMode="External"/><Relationship Id="rId18" Type="http://schemas.openxmlformats.org/officeDocument/2006/relationships/hyperlink" Target="http://search.dangdang.com/?key2=%D6%D0%B9%FA%BD%A8%D6%FE%C9%E8%BC%C6%D1%D0%BE%BF%D4%BA%D3%D0%CF%DE%B9%AB%CB%BE&amp;medium=01&amp;category_path=01.00.00.00.0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n.bing.com/dict/search?q=water&amp;FORM=BDVSP6&amp;mkt=zh-cn" TargetMode="External"/><Relationship Id="rId17" Type="http://schemas.openxmlformats.org/officeDocument/2006/relationships/hyperlink" Target="http://www.doc88.com/p-81262440134.html" TargetMode="External"/><Relationship Id="rId2" Type="http://schemas.openxmlformats.org/officeDocument/2006/relationships/numbering" Target="numbering.xml"/><Relationship Id="rId16" Type="http://schemas.openxmlformats.org/officeDocument/2006/relationships/hyperlink" Target="http://bbs.co188.com/thread-732698-1-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bs.co188.com/thread-732698-1-1.html" TargetMode="External"/><Relationship Id="rId5" Type="http://schemas.openxmlformats.org/officeDocument/2006/relationships/webSettings" Target="webSettings.xml"/><Relationship Id="rId15" Type="http://schemas.openxmlformats.org/officeDocument/2006/relationships/hyperlink" Target="https://cn.bing.com/dict/search?q=systems&amp;FORM=BDVSP6&amp;mkt=zh-cn" TargetMode="External"/><Relationship Id="rId10" Type="http://schemas.openxmlformats.org/officeDocument/2006/relationships/hyperlink" Target="https://cn.bing.com/dict/search?q=systems&amp;FORM=BDVSP6&amp;mkt=zh-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n.bing.com/dict/search?q=wastewater&amp;FORM=BDVSP6&amp;mkt=zh-cn" TargetMode="External"/><Relationship Id="rId14" Type="http://schemas.openxmlformats.org/officeDocument/2006/relationships/hyperlink" Target="https://cn.bing.com/dict/search?q=wastewater&amp;FORM=BDVSP6&amp;mkt=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2312-2FAD-42F3-8FA8-B28F7AEC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17211</Words>
  <Characters>98103</Characters>
  <Application>Microsoft Office Word</Application>
  <DocSecurity>0</DocSecurity>
  <Lines>817</Lines>
  <Paragraphs>230</Paragraphs>
  <ScaleCrop>false</ScaleCrop>
  <Company/>
  <LinksUpToDate>false</LinksUpToDate>
  <CharactersWithSpaces>115084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2021-09-30T09:44:00Z</dcterms:created>
  <dcterms:modified xsi:type="dcterms:W3CDTF">2021-10-01T18:32:00Z</dcterms:modified>
</cp:coreProperties>
</file>